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A5DF3" w14:textId="097ADEA0" w:rsidR="00340D94" w:rsidRPr="000C3EBE" w:rsidRDefault="00E34B0B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color w:val="538135"/>
          <w:sz w:val="28"/>
          <w:szCs w:val="28"/>
        </w:rPr>
      </w:pPr>
      <w:bookmarkStart w:id="0" w:name="_GoBack"/>
      <w:bookmarkEnd w:id="0"/>
      <w:r w:rsidRPr="00E34B0B">
        <w:rPr>
          <w:rFonts w:ascii="Times New Roman" w:eastAsiaTheme="minorEastAsia" w:hAnsi="Times New Roman" w:hint="eastAsia"/>
          <w:b/>
          <w:color w:val="538135"/>
          <w:sz w:val="28"/>
          <w:szCs w:val="28"/>
        </w:rPr>
        <w:t>悼念主仆梁伟材牧师</w:t>
      </w:r>
    </w:p>
    <w:p w14:paraId="4D41A0EB" w14:textId="77777777" w:rsidR="000C3EBE" w:rsidRPr="000C3EBE" w:rsidRDefault="000C3EBE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color w:val="538135"/>
          <w:sz w:val="24"/>
          <w:szCs w:val="24"/>
        </w:rPr>
      </w:pPr>
    </w:p>
    <w:p w14:paraId="5575537A" w14:textId="787F8B7F" w:rsidR="000C3EBE" w:rsidRPr="000C3EBE" w:rsidRDefault="00950B13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950B13">
        <w:rPr>
          <w:rFonts w:ascii="Times New Roman" w:eastAsiaTheme="minorEastAsia" w:hAnsi="Times New Roman" w:hint="eastAsia"/>
          <w:b/>
          <w:sz w:val="24"/>
          <w:szCs w:val="24"/>
        </w:rPr>
        <w:t>环球宣爱协会执委</w:t>
      </w:r>
      <w:r w:rsidRPr="00950B13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r w:rsidRPr="00950B13">
        <w:rPr>
          <w:rFonts w:ascii="Times New Roman" w:eastAsiaTheme="minorEastAsia" w:hAnsi="Times New Roman" w:hint="eastAsia"/>
          <w:b/>
          <w:sz w:val="24"/>
          <w:szCs w:val="24"/>
        </w:rPr>
        <w:t>鲍家伟执事</w:t>
      </w:r>
    </w:p>
    <w:p w14:paraId="75360C24" w14:textId="28B76A83" w:rsidR="00340D94" w:rsidRPr="000C3EBE" w:rsidRDefault="00340D94" w:rsidP="000C3EBE">
      <w:pPr>
        <w:tabs>
          <w:tab w:val="left" w:pos="1620"/>
        </w:tabs>
        <w:spacing w:after="0" w:line="36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C3EBE">
        <w:rPr>
          <w:rFonts w:ascii="Times New Roman" w:eastAsiaTheme="minorEastAsia" w:hAnsi="Times New Roman"/>
          <w:b/>
          <w:sz w:val="24"/>
          <w:szCs w:val="24"/>
        </w:rPr>
        <w:t>(</w:t>
      </w:r>
      <w:r w:rsidR="00950B13" w:rsidRPr="00950B13">
        <w:rPr>
          <w:rFonts w:ascii="Times New Roman" w:eastAsiaTheme="minorEastAsia" w:hAnsi="Times New Roman" w:hint="eastAsia"/>
          <w:b/>
          <w:sz w:val="24"/>
          <w:szCs w:val="24"/>
        </w:rPr>
        <w:t>现为中华宣道会大坑东堂福拓部执事</w:t>
      </w:r>
      <w:r w:rsidRPr="000C3EBE">
        <w:rPr>
          <w:rFonts w:ascii="Times New Roman" w:eastAsiaTheme="minorEastAsia" w:hAnsi="Times New Roman"/>
          <w:b/>
          <w:sz w:val="24"/>
          <w:szCs w:val="24"/>
        </w:rPr>
        <w:t>)</w:t>
      </w:r>
    </w:p>
    <w:p w14:paraId="357CC255" w14:textId="77777777" w:rsidR="00245DE0" w:rsidRPr="000C3EBE" w:rsidRDefault="00245DE0" w:rsidP="000C3EBE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</w:rPr>
      </w:pPr>
    </w:p>
    <w:p w14:paraId="365FBB32" w14:textId="77777777" w:rsidR="00950B13" w:rsidRPr="00950B13" w:rsidRDefault="00950B13" w:rsidP="00950B13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950B13">
        <w:rPr>
          <w:rFonts w:ascii="Times New Roman" w:eastAsiaTheme="minorEastAsia" w:hAnsi="Times New Roman" w:hint="eastAsia"/>
          <w:sz w:val="24"/>
          <w:szCs w:val="24"/>
        </w:rPr>
        <w:t>梁牧师是一位值得尊重和平易近人的牧者，每次到来大坑东堂讲道及分享宣教工作挑战中看见神迹，</w:t>
      </w:r>
      <w:r w:rsidRPr="00950B1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50B13">
        <w:rPr>
          <w:rFonts w:ascii="Times New Roman" w:eastAsiaTheme="minorEastAsia" w:hAnsi="Times New Roman" w:hint="eastAsia"/>
          <w:sz w:val="24"/>
          <w:szCs w:val="24"/>
        </w:rPr>
        <w:t>让我们懂得神迹背后的学习心得</w:t>
      </w:r>
      <w:r w:rsidRPr="00950B13">
        <w:rPr>
          <w:rFonts w:ascii="Times New Roman" w:eastAsiaTheme="minorEastAsia" w:hAnsi="Times New Roman"/>
          <w:sz w:val="24"/>
          <w:szCs w:val="24"/>
        </w:rPr>
        <w:t xml:space="preserve"> : </w:t>
      </w:r>
      <w:r w:rsidRPr="00950B13">
        <w:rPr>
          <w:rFonts w:ascii="Times New Roman" w:eastAsiaTheme="minorEastAsia" w:hAnsi="Times New Roman" w:hint="eastAsia"/>
          <w:sz w:val="24"/>
          <w:szCs w:val="24"/>
        </w:rPr>
        <w:t>懂得交托、经历神的祝福、不住为前线宣教士祷告、积极参与对他们家庭关心和支援、从神工作中学习等候、完全顺服。</w:t>
      </w:r>
    </w:p>
    <w:p w14:paraId="119D2F41" w14:textId="77777777" w:rsidR="00950B13" w:rsidRPr="00950B13" w:rsidRDefault="00950B13" w:rsidP="00950B13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40F20BF" w14:textId="562A8C08" w:rsidR="00610C22" w:rsidRPr="00CD67E7" w:rsidRDefault="00950B13" w:rsidP="00950B13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950B13">
        <w:rPr>
          <w:rFonts w:ascii="Times New Roman" w:eastAsiaTheme="minorEastAsia" w:hAnsi="Times New Roman"/>
          <w:sz w:val="24"/>
          <w:szCs w:val="24"/>
        </w:rPr>
        <w:t>2001</w:t>
      </w:r>
      <w:r w:rsidRPr="00950B13">
        <w:rPr>
          <w:rFonts w:ascii="Times New Roman" w:eastAsiaTheme="minorEastAsia" w:hAnsi="Times New Roman" w:hint="eastAsia"/>
          <w:sz w:val="24"/>
          <w:szCs w:val="24"/>
        </w:rPr>
        <w:t>年他们一家移居香港，在九龙塘中华宣道会开始差传牧者的事奉，将差传事工发展成为一间国际的差传机构，十多年来透过环球宣爱协会的合作机会，我非常欣赏梁牧师积极支持宣教同工在海外建立不同的服侍点，他让我认识什么是差传，明白教会为什么要有差传事工，圣经记载著神给我们的大使命「他又对他们说﹕你们要往普天下去﹐传福音给万民听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。」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(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可十六</w:t>
      </w:r>
      <w:r w:rsidR="00610C22" w:rsidRPr="00CD67E7">
        <w:rPr>
          <w:rFonts w:ascii="Times New Roman" w:eastAsiaTheme="minorEastAsia" w:hAnsi="Times New Roman"/>
          <w:sz w:val="24"/>
          <w:szCs w:val="24"/>
        </w:rPr>
        <w:t>15)</w:t>
      </w:r>
    </w:p>
    <w:p w14:paraId="6304FE8C" w14:textId="77777777" w:rsidR="000C3EBE" w:rsidRPr="00CD67E7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B90EC5F" w14:textId="77777777" w:rsidR="00950B13" w:rsidRPr="00950B13" w:rsidRDefault="00950B13" w:rsidP="00950B13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950B13">
        <w:rPr>
          <w:rFonts w:ascii="Times New Roman" w:eastAsiaTheme="minorEastAsia" w:hAnsi="Times New Roman" w:hint="eastAsia"/>
          <w:sz w:val="24"/>
          <w:szCs w:val="24"/>
        </w:rPr>
        <w:t>更重要的是他让我明白到什么是信心差会。差会领导人不是一个，必须有好几个合作在一起，始可把信心差会搞得好。</w:t>
      </w:r>
      <w:r w:rsidRPr="00950B13">
        <w:rPr>
          <w:rFonts w:ascii="Times New Roman" w:eastAsiaTheme="minorEastAsia" w:hAnsi="Times New Roman"/>
          <w:sz w:val="24"/>
          <w:szCs w:val="24"/>
        </w:rPr>
        <w:t>AGS</w:t>
      </w:r>
      <w:r w:rsidRPr="00950B13">
        <w:rPr>
          <w:rFonts w:ascii="Times New Roman" w:eastAsiaTheme="minorEastAsia" w:hAnsi="Times New Roman" w:hint="eastAsia"/>
          <w:sz w:val="24"/>
          <w:szCs w:val="24"/>
        </w:rPr>
        <w:t>及各堂会代表常常一起开会，在前线方面，我们祷告能找到合适宣教士，及如何关心支援他们的事工，要有持久地支持他们的态度，因为差传事工是极其繁杂的事，而且要长期投入才能看出成果，所以我们大家要持久的委身；在后方各堂委怀著神对我们的心志，清楚地告诉会众前线宣教士工作，为他们祷告及经济上作出支持。</w:t>
      </w:r>
    </w:p>
    <w:p w14:paraId="21C8A7F2" w14:textId="77777777" w:rsidR="00950B13" w:rsidRPr="00950B13" w:rsidRDefault="00950B13" w:rsidP="00950B13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A0A29D8" w14:textId="29DFA191" w:rsidR="00610C22" w:rsidRDefault="00950B13" w:rsidP="00950B13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950B13">
        <w:rPr>
          <w:rFonts w:ascii="Times New Roman" w:eastAsiaTheme="minorEastAsia" w:hAnsi="Times New Roman" w:hint="eastAsia"/>
          <w:sz w:val="24"/>
          <w:szCs w:val="24"/>
        </w:rPr>
        <w:t>梁牧师他一直为扩展神国不遗余力，到过不同地方，包括非洲，中美洲、欧洲等地及亲自带队到柬埔寨单车筹款，探访宣教士给他们关心和支持。梁牧师教导我们对跨文化事工关心不能停步，深刻留在我们心里，协助在各地实践办学传福音和宣扬真理爱心服侍，关心新一代面对的挣扎和困难，教导他们倚靠信仰去面对家庭工作和生活上挑战，与神保持好的关系并顺服祂，得时不得时，都以主为大</w:t>
      </w:r>
      <w:r w:rsidR="001A2998" w:rsidRPr="000C3EBE">
        <w:rPr>
          <w:rFonts w:ascii="Times New Roman" w:eastAsiaTheme="minorEastAsia" w:hAnsi="Times New Roman"/>
          <w:sz w:val="24"/>
          <w:szCs w:val="24"/>
        </w:rPr>
        <w:t>。</w:t>
      </w:r>
    </w:p>
    <w:p w14:paraId="40AE221C" w14:textId="77777777" w:rsidR="000C3EBE" w:rsidRP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F444B9" w14:textId="190DA94C" w:rsidR="00610C22" w:rsidRPr="000C3EBE" w:rsidRDefault="00DF6D67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DF6D67">
        <w:rPr>
          <w:rFonts w:ascii="Times New Roman" w:eastAsiaTheme="minorEastAsia" w:hAnsi="Times New Roman"/>
          <w:sz w:val="24"/>
          <w:szCs w:val="24"/>
        </w:rPr>
        <w:t>2016</w:t>
      </w:r>
      <w:r w:rsidRPr="00DF6D67">
        <w:rPr>
          <w:rFonts w:ascii="Times New Roman" w:eastAsiaTheme="minorEastAsia" w:hAnsi="Times New Roman" w:hint="eastAsia"/>
          <w:sz w:val="24"/>
          <w:szCs w:val="24"/>
        </w:rPr>
        <w:t>年他们一家回流加拿大，我每次出差途经多伦多总会和他见面，他是一位慈祥及有智慧的牧者，近年因健康关系，言语间并不能像往常中表达流畅，但他的眼神和细微动作流露出他仍很关心差会。犹记得数年前在柬埔寨筹款晚宴顺利完成后，他很高兴发短讯给各筹委，其后在珠山的建校工程顺利展开及如期完成，他更感欣慰</w:t>
      </w:r>
      <w:r w:rsidR="00610C22" w:rsidRPr="000C3EBE">
        <w:rPr>
          <w:rFonts w:ascii="Times New Roman" w:eastAsiaTheme="minorEastAsia" w:hAnsi="Times New Roman"/>
          <w:sz w:val="24"/>
          <w:szCs w:val="24"/>
        </w:rPr>
        <w:t>。</w:t>
      </w:r>
    </w:p>
    <w:p w14:paraId="78226F1A" w14:textId="56501974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0C3EBE"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120396" distR="114300" simplePos="0" relativeHeight="251657728" behindDoc="0" locked="0" layoutInCell="1" allowOverlap="1" wp14:anchorId="4C27AEC7" wp14:editId="59ED491C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316095" cy="3398520"/>
            <wp:effectExtent l="0" t="0" r="8255" b="0"/>
            <wp:wrapThrough wrapText="bothSides">
              <wp:wrapPolygon edited="0">
                <wp:start x="572" y="0"/>
                <wp:lineTo x="191" y="484"/>
                <wp:lineTo x="0" y="1090"/>
                <wp:lineTo x="0" y="20341"/>
                <wp:lineTo x="286" y="21309"/>
                <wp:lineTo x="572" y="21430"/>
                <wp:lineTo x="20974" y="21430"/>
                <wp:lineTo x="21260" y="21309"/>
                <wp:lineTo x="21546" y="20341"/>
                <wp:lineTo x="21546" y="1090"/>
                <wp:lineTo x="21355" y="484"/>
                <wp:lineTo x="20974" y="0"/>
                <wp:lineTo x="572" y="0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Sharon Perry - Sep 2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398520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76535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92FA627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4C82393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0064387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24CFA99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0FBC6A5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E4B92A3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11E24F4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8FCCC31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5D39E83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4643F67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69DC006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CE6CE02" w14:textId="77777777" w:rsidR="000C3EBE" w:rsidRDefault="000C3EBE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FFD2D59" w14:textId="65B74297" w:rsidR="00BF1AC0" w:rsidRPr="000C3EBE" w:rsidRDefault="00DF6D67" w:rsidP="000C3EBE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DF6D67">
        <w:rPr>
          <w:rFonts w:ascii="Times New Roman" w:eastAsiaTheme="minorEastAsia" w:hAnsi="Times New Roman"/>
          <w:sz w:val="24"/>
          <w:szCs w:val="24"/>
        </w:rPr>
        <w:t>2021</w:t>
      </w:r>
      <w:r w:rsidRPr="00DF6D67">
        <w:rPr>
          <w:rFonts w:ascii="Times New Roman" w:eastAsiaTheme="minorEastAsia" w:hAnsi="Times New Roman" w:hint="eastAsia"/>
          <w:sz w:val="24"/>
          <w:szCs w:val="24"/>
        </w:rPr>
        <w:t>年</w:t>
      </w:r>
      <w:r w:rsidRPr="00DF6D67">
        <w:rPr>
          <w:rFonts w:ascii="Times New Roman" w:eastAsiaTheme="minorEastAsia" w:hAnsi="Times New Roman"/>
          <w:sz w:val="24"/>
          <w:szCs w:val="24"/>
        </w:rPr>
        <w:t>9</w:t>
      </w:r>
      <w:r w:rsidRPr="00DF6D67">
        <w:rPr>
          <w:rFonts w:ascii="Times New Roman" w:eastAsiaTheme="minorEastAsia" w:hAnsi="Times New Roman" w:hint="eastAsia"/>
          <w:sz w:val="24"/>
          <w:szCs w:val="24"/>
        </w:rPr>
        <w:t>月本人到多伦多探望梁伟材牧师一家，梁牧师一直为扩展神国，不遗余力，他亦曾到沙尘国探访我们资助的宣教士，给予关心和支持。对于他的离世，深感惋惜。愿神安慰他的家人和关心他的朋友。感谢梁牧师的教导和活出见证，阿们</w:t>
      </w:r>
      <w:r w:rsidR="00BF1AC0" w:rsidRPr="000C3EBE">
        <w:rPr>
          <w:rFonts w:ascii="Times New Roman" w:eastAsiaTheme="minorEastAsia" w:hAnsi="Times New Roman"/>
          <w:sz w:val="24"/>
          <w:szCs w:val="24"/>
        </w:rPr>
        <w:t>！</w:t>
      </w:r>
    </w:p>
    <w:p w14:paraId="3BB653AC" w14:textId="2B809049" w:rsidR="001A2998" w:rsidRDefault="001A2998" w:rsidP="000C3EBE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7E2C0FA4" w14:textId="77777777" w:rsidR="00CD67E7" w:rsidRDefault="00CD67E7" w:rsidP="000C3EBE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27A80337" w14:textId="77777777" w:rsidR="000C3EBE" w:rsidRPr="000C3EBE" w:rsidRDefault="000C3EBE" w:rsidP="000C3EBE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43C73421" w14:textId="6E37EAAD" w:rsidR="00F6377D" w:rsidRPr="000C3EBE" w:rsidRDefault="00F93928" w:rsidP="000C3EBE">
      <w:pPr>
        <w:spacing w:after="0" w:line="360" w:lineRule="auto"/>
        <w:jc w:val="center"/>
        <w:rPr>
          <w:rFonts w:ascii="Times New Roman" w:eastAsiaTheme="minorEastAsia" w:hAnsi="Times New Roman"/>
          <w:color w:val="7030A0"/>
          <w:sz w:val="24"/>
          <w:szCs w:val="24"/>
        </w:rPr>
      </w:pPr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>《</w:t>
      </w:r>
      <w:r w:rsidR="00E34B0B" w:rsidRPr="00E34B0B"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环球华人宣教学期刊</w:t>
      </w:r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>》第六十八期</w:t>
      </w:r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>Vol</w:t>
      </w:r>
      <w:proofErr w:type="spellEnd"/>
      <w:r w:rsidRPr="000C3EBE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7, No 2 (April 2022)</w:t>
      </w:r>
    </w:p>
    <w:sectPr w:rsidR="00F6377D" w:rsidRPr="000C3EBE" w:rsidSect="000C3EBE">
      <w:headerReference w:type="even" r:id="rId9"/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4B2F4" w14:textId="77777777" w:rsidR="002028B7" w:rsidRDefault="002028B7" w:rsidP="00340D94">
      <w:pPr>
        <w:spacing w:after="0" w:line="240" w:lineRule="auto"/>
      </w:pPr>
      <w:r>
        <w:separator/>
      </w:r>
    </w:p>
  </w:endnote>
  <w:endnote w:type="continuationSeparator" w:id="0">
    <w:p w14:paraId="20447BF8" w14:textId="77777777" w:rsidR="002028B7" w:rsidRDefault="002028B7" w:rsidP="0034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2296F" w14:textId="77777777" w:rsidR="002028B7" w:rsidRDefault="002028B7" w:rsidP="00340D94">
      <w:pPr>
        <w:spacing w:after="0" w:line="240" w:lineRule="auto"/>
      </w:pPr>
      <w:r>
        <w:separator/>
      </w:r>
    </w:p>
  </w:footnote>
  <w:footnote w:type="continuationSeparator" w:id="0">
    <w:p w14:paraId="15BFEBFB" w14:textId="77777777" w:rsidR="002028B7" w:rsidRDefault="002028B7" w:rsidP="0034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00ECA" w14:textId="77777777" w:rsidR="00340D94" w:rsidRDefault="007B5EF6" w:rsidP="008E1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D94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C40CFD" w14:textId="77777777" w:rsidR="00340D94" w:rsidRDefault="00340D94" w:rsidP="00340D9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04C57" w14:textId="659D6052" w:rsidR="00340D94" w:rsidRDefault="007B5EF6" w:rsidP="008E1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D9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6D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7D90D4" w14:textId="77777777" w:rsidR="00340D94" w:rsidRDefault="00340D94" w:rsidP="00340D9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7CA"/>
    <w:multiLevelType w:val="multilevel"/>
    <w:tmpl w:val="3E56FD9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C0"/>
    <w:rsid w:val="000C3EBE"/>
    <w:rsid w:val="0010731D"/>
    <w:rsid w:val="001A2998"/>
    <w:rsid w:val="001D0CD9"/>
    <w:rsid w:val="002028B7"/>
    <w:rsid w:val="00245DE0"/>
    <w:rsid w:val="00340D94"/>
    <w:rsid w:val="0044734C"/>
    <w:rsid w:val="00610C22"/>
    <w:rsid w:val="00612F1F"/>
    <w:rsid w:val="00636111"/>
    <w:rsid w:val="007B5EF6"/>
    <w:rsid w:val="008017F2"/>
    <w:rsid w:val="008672B5"/>
    <w:rsid w:val="00894346"/>
    <w:rsid w:val="008E1F44"/>
    <w:rsid w:val="00950B13"/>
    <w:rsid w:val="00A420C7"/>
    <w:rsid w:val="00A64A53"/>
    <w:rsid w:val="00B25281"/>
    <w:rsid w:val="00B85E0E"/>
    <w:rsid w:val="00BF1AC0"/>
    <w:rsid w:val="00CD67E7"/>
    <w:rsid w:val="00DD2E60"/>
    <w:rsid w:val="00DF6D67"/>
    <w:rsid w:val="00E34B0B"/>
    <w:rsid w:val="00E94B6B"/>
    <w:rsid w:val="00F6377D"/>
    <w:rsid w:val="00F93928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B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94"/>
  </w:style>
  <w:style w:type="character" w:styleId="PageNumber">
    <w:name w:val="page number"/>
    <w:basedOn w:val="DefaultParagraphFont"/>
    <w:uiPriority w:val="99"/>
    <w:semiHidden/>
    <w:unhideWhenUsed/>
    <w:rsid w:val="00340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94"/>
  </w:style>
  <w:style w:type="character" w:styleId="PageNumber">
    <w:name w:val="page number"/>
    <w:basedOn w:val="DefaultParagraphFont"/>
    <w:uiPriority w:val="99"/>
    <w:semiHidden/>
    <w:unhideWhenUsed/>
    <w:rsid w:val="0034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joanna wang</cp:lastModifiedBy>
  <cp:revision>4</cp:revision>
  <dcterms:created xsi:type="dcterms:W3CDTF">2022-04-08T19:43:00Z</dcterms:created>
  <dcterms:modified xsi:type="dcterms:W3CDTF">2022-04-08T19:45:00Z</dcterms:modified>
</cp:coreProperties>
</file>