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4E17B" w14:textId="04FFCB2E" w:rsidR="00BB533F" w:rsidRPr="006C6ADD" w:rsidRDefault="00BB533F" w:rsidP="006C6ADD">
      <w:pPr>
        <w:spacing w:line="360" w:lineRule="auto"/>
        <w:jc w:val="center"/>
        <w:rPr>
          <w:rFonts w:ascii="Calibri" w:eastAsia="PMingLiU" w:hAnsi="Calibri" w:cs="Calibri"/>
          <w:b/>
          <w:bCs/>
          <w:sz w:val="24"/>
          <w:szCs w:val="24"/>
        </w:rPr>
      </w:pPr>
      <w:r w:rsidRPr="006C6ADD">
        <w:rPr>
          <w:rFonts w:ascii="Calibri" w:eastAsia="PMingLiU" w:hAnsi="Calibri" w:cs="Calibri"/>
          <w:b/>
          <w:bCs/>
          <w:sz w:val="24"/>
          <w:szCs w:val="24"/>
        </w:rPr>
        <w:t>宣教随笔</w:t>
      </w:r>
      <w:r w:rsidRPr="006C6ADD">
        <w:rPr>
          <w:rFonts w:ascii="Calibri" w:eastAsia="PMingLiU" w:hAnsi="Calibri" w:cs="Calibri"/>
          <w:b/>
          <w:bCs/>
          <w:sz w:val="24"/>
          <w:szCs w:val="24"/>
        </w:rPr>
        <w:t xml:space="preserve"> </w:t>
      </w:r>
      <w:r w:rsidRPr="006C6ADD">
        <w:rPr>
          <w:rFonts w:ascii="Calibri" w:eastAsia="PMingLiU" w:hAnsi="Calibri" w:cs="Calibri"/>
          <w:b/>
          <w:bCs/>
          <w:sz w:val="24"/>
          <w:szCs w:val="24"/>
        </w:rPr>
        <w:tab/>
        <w:t>42</w:t>
      </w:r>
      <w:r w:rsidRPr="006C6ADD">
        <w:rPr>
          <w:rFonts w:ascii="Calibri" w:eastAsia="PMingLiU" w:hAnsi="Calibri" w:cs="Calibri"/>
          <w:b/>
          <w:bCs/>
          <w:sz w:val="24"/>
          <w:szCs w:val="24"/>
        </w:rPr>
        <w:tab/>
        <w:t>……………………………………………………………………………………………………………………………………</w:t>
      </w:r>
    </w:p>
    <w:p w14:paraId="49FAE2E8" w14:textId="1358BB8B" w:rsidR="00BB533F" w:rsidRPr="006C6ADD" w:rsidRDefault="00BB533F" w:rsidP="006C6ADD">
      <w:pPr>
        <w:spacing w:line="360" w:lineRule="auto"/>
        <w:jc w:val="center"/>
        <w:rPr>
          <w:rFonts w:ascii="Calibri" w:eastAsia="PMingLiU" w:hAnsi="Calibri" w:cs="Calibri"/>
          <w:b/>
          <w:bCs/>
          <w:kern w:val="0"/>
          <w:sz w:val="24"/>
          <w:szCs w:val="24"/>
          <w:lang w:val="en-US"/>
          <w14:ligatures w14:val="none"/>
        </w:rPr>
      </w:pPr>
      <w:bookmarkStart w:id="0" w:name="_Hlk169248594"/>
      <w:r w:rsidRPr="006C6ADD">
        <w:rPr>
          <w:rFonts w:ascii="Calibri" w:eastAsia="PMingLiU" w:hAnsi="Calibri" w:cs="Calibri"/>
          <w:b/>
          <w:bCs/>
          <w:kern w:val="0"/>
          <w:sz w:val="24"/>
          <w:szCs w:val="24"/>
          <w:lang w:val="en-US"/>
          <w14:ligatures w14:val="none"/>
        </w:rPr>
        <w:t>「使命</w:t>
      </w:r>
      <w:r w:rsidRPr="006C6ADD">
        <w:rPr>
          <w:rFonts w:ascii="Calibri" w:eastAsia="PMingLiU" w:hAnsi="Calibri" w:cs="Calibri"/>
          <w:b/>
          <w:bCs/>
          <w:kern w:val="0"/>
          <w:sz w:val="24"/>
          <w:szCs w:val="24"/>
          <w14:ligatures w14:val="none"/>
        </w:rPr>
        <w:t>导向</w:t>
      </w:r>
      <w:r w:rsidRPr="006C6ADD">
        <w:rPr>
          <w:rFonts w:ascii="Calibri" w:eastAsia="PMingLiU" w:hAnsi="Calibri" w:cs="Calibri"/>
          <w:b/>
          <w:bCs/>
          <w:kern w:val="0"/>
          <w:sz w:val="24"/>
          <w:szCs w:val="24"/>
          <w:lang w:val="en-US"/>
          <w14:ligatures w14:val="none"/>
        </w:rPr>
        <w:t>」释经</w:t>
      </w:r>
      <w:bookmarkEnd w:id="0"/>
      <w:r w:rsidRPr="006C6ADD">
        <w:rPr>
          <w:rFonts w:ascii="Calibri" w:eastAsia="PMingLiU" w:hAnsi="Calibri" w:cs="Calibri"/>
          <w:b/>
          <w:bCs/>
          <w:kern w:val="0"/>
          <w:sz w:val="24"/>
          <w:szCs w:val="24"/>
          <w:lang w:val="en-US"/>
          <w14:ligatures w14:val="none"/>
        </w:rPr>
        <w:t>法</w:t>
      </w:r>
      <w:r w:rsidRPr="006C6ADD">
        <w:rPr>
          <w:rFonts w:ascii="Calibri" w:eastAsia="PMingLiU" w:hAnsi="Calibri" w:cs="Calibri"/>
          <w:b/>
          <w:bCs/>
          <w:kern w:val="0"/>
          <w:sz w:val="24"/>
          <w:szCs w:val="24"/>
          <w:lang w:val="en-US"/>
          <w14:ligatures w14:val="none"/>
        </w:rPr>
        <w:t xml:space="preserve"> (</w:t>
      </w:r>
      <w:r w:rsidRPr="006C6ADD">
        <w:rPr>
          <w:rFonts w:ascii="Calibri" w:eastAsia="PMingLiU" w:hAnsi="Calibri" w:cs="Calibri"/>
          <w:b/>
          <w:bCs/>
          <w:kern w:val="0"/>
          <w:sz w:val="24"/>
          <w:szCs w:val="24"/>
          <w14:ligatures w14:val="none"/>
        </w:rPr>
        <w:t>二</w:t>
      </w:r>
      <w:r w:rsidRPr="006C6ADD">
        <w:rPr>
          <w:rFonts w:ascii="Calibri" w:eastAsia="PMingLiU" w:hAnsi="Calibri" w:cs="Calibri"/>
          <w:b/>
          <w:bCs/>
          <w:kern w:val="0"/>
          <w:sz w:val="24"/>
          <w:szCs w:val="24"/>
          <w:lang w:val="en-US"/>
          <w14:ligatures w14:val="none"/>
        </w:rPr>
        <w:t>)</w:t>
      </w:r>
    </w:p>
    <w:p w14:paraId="0DB5EA09" w14:textId="3BFAE505" w:rsidR="003315F5" w:rsidRPr="006C6ADD" w:rsidRDefault="002F7A74" w:rsidP="006C6ADD">
      <w:pPr>
        <w:spacing w:line="360" w:lineRule="auto"/>
        <w:jc w:val="center"/>
        <w:rPr>
          <w:rFonts w:ascii="Calibri" w:eastAsia="PMingLiU" w:hAnsi="Calibri" w:cs="Calibri"/>
          <w:b/>
          <w:bCs/>
          <w:sz w:val="24"/>
          <w:szCs w:val="24"/>
        </w:rPr>
      </w:pPr>
      <w:r w:rsidRPr="006C6ADD">
        <w:rPr>
          <w:rFonts w:ascii="Calibri" w:eastAsia="PMingLiU" w:hAnsi="Calibri" w:cs="Calibri"/>
          <w:b/>
          <w:bCs/>
          <w:sz w:val="24"/>
          <w:szCs w:val="24"/>
        </w:rPr>
        <w:t>叶大铭</w:t>
      </w:r>
    </w:p>
    <w:p w14:paraId="356E05B1" w14:textId="702AA871" w:rsidR="00D4310D" w:rsidRPr="006C6ADD" w:rsidRDefault="00D4310D" w:rsidP="006C6ADD">
      <w:pPr>
        <w:spacing w:line="360" w:lineRule="auto"/>
        <w:rPr>
          <w:rFonts w:ascii="Calibri" w:eastAsia="PMingLiU" w:hAnsi="Calibri" w:cs="Calibri"/>
          <w:sz w:val="24"/>
          <w:szCs w:val="24"/>
        </w:rPr>
      </w:pPr>
      <w:r w:rsidRPr="006C6ADD">
        <w:rPr>
          <w:rFonts w:ascii="Calibri" w:eastAsia="PMingLiU" w:hAnsi="Calibri" w:cs="Calibri"/>
          <w:sz w:val="24"/>
          <w:szCs w:val="24"/>
        </w:rPr>
        <w:tab/>
      </w:r>
      <w:r w:rsidRPr="006C6ADD">
        <w:rPr>
          <w:rFonts w:ascii="Calibri" w:eastAsia="PMingLiU" w:hAnsi="Calibri" w:cs="Calibri"/>
          <w:sz w:val="24"/>
          <w:szCs w:val="24"/>
        </w:rPr>
        <w:t>上期介绍了</w:t>
      </w:r>
      <w:bookmarkStart w:id="1" w:name="_Hlk173846381"/>
      <w:r w:rsidRPr="006C6ADD">
        <w:rPr>
          <w:rFonts w:ascii="Calibri" w:eastAsia="PMingLiU" w:hAnsi="Calibri" w:cs="Calibri"/>
          <w:sz w:val="24"/>
          <w:szCs w:val="24"/>
        </w:rPr>
        <w:t>使命导向释经法</w:t>
      </w:r>
      <w:bookmarkEnd w:id="1"/>
      <w:r w:rsidRPr="006C6ADD">
        <w:rPr>
          <w:rFonts w:ascii="Calibri" w:eastAsia="PMingLiU" w:hAnsi="Calibri" w:cs="Calibri"/>
          <w:sz w:val="24"/>
          <w:szCs w:val="24"/>
        </w:rPr>
        <w:t>，今期藉着两本书来更深明白使命导向释经法。</w:t>
      </w:r>
    </w:p>
    <w:p w14:paraId="3FFE1CD8" w14:textId="3B9F0C16" w:rsidR="00B470E5" w:rsidRPr="006C6ADD" w:rsidRDefault="00D4310D" w:rsidP="006C6ADD">
      <w:pPr>
        <w:spacing w:line="360" w:lineRule="auto"/>
        <w:rPr>
          <w:rFonts w:ascii="Calibri" w:eastAsia="PMingLiU" w:hAnsi="Calibri" w:cs="Calibri"/>
          <w:sz w:val="24"/>
          <w:szCs w:val="24"/>
        </w:rPr>
      </w:pPr>
      <w:r w:rsidRPr="006C6ADD">
        <w:rPr>
          <w:rFonts w:ascii="Calibri" w:eastAsia="PMingLiU" w:hAnsi="Calibri" w:cs="Calibri"/>
          <w:sz w:val="24"/>
          <w:szCs w:val="24"/>
        </w:rPr>
        <w:tab/>
      </w:r>
      <w:r w:rsidRPr="006C6ADD">
        <w:rPr>
          <w:rFonts w:ascii="Calibri" w:eastAsia="PMingLiU" w:hAnsi="Calibri" w:cs="Calibri"/>
          <w:sz w:val="24"/>
          <w:szCs w:val="24"/>
        </w:rPr>
        <w:t>首先，</w:t>
      </w:r>
      <w:bookmarkStart w:id="2" w:name="_Hlk174011002"/>
      <w:r w:rsidRPr="006C6ADD">
        <w:rPr>
          <w:rFonts w:ascii="Calibri" w:eastAsia="PMingLiU" w:hAnsi="Calibri" w:cs="Calibri"/>
          <w:sz w:val="24"/>
          <w:szCs w:val="24"/>
        </w:rPr>
        <w:t>使命导向释经法</w:t>
      </w:r>
      <w:bookmarkEnd w:id="2"/>
      <w:r w:rsidRPr="006C6ADD">
        <w:rPr>
          <w:rFonts w:ascii="Calibri" w:eastAsia="PMingLiU" w:hAnsi="Calibri" w:cs="Calibri"/>
          <w:sz w:val="24"/>
          <w:szCs w:val="24"/>
        </w:rPr>
        <w:t>的历史虽然不太长久，但是已经有不少作品阐明</w:t>
      </w:r>
      <w:r w:rsidR="00A41373" w:rsidRPr="006C6ADD">
        <w:rPr>
          <w:rFonts w:ascii="Calibri" w:eastAsia="PMingLiU" w:hAnsi="Calibri" w:cs="Calibri"/>
          <w:sz w:val="24"/>
          <w:szCs w:val="24"/>
        </w:rPr>
        <w:t>这</w:t>
      </w:r>
      <w:r w:rsidRPr="006C6ADD">
        <w:rPr>
          <w:rFonts w:ascii="Calibri" w:eastAsia="PMingLiU" w:hAnsi="Calibri" w:cs="Calibri"/>
          <w:sz w:val="24"/>
          <w:szCs w:val="24"/>
        </w:rPr>
        <w:t>方法</w:t>
      </w:r>
      <w:r w:rsidR="00A41373" w:rsidRPr="006C6ADD">
        <w:rPr>
          <w:rFonts w:ascii="Calibri" w:eastAsia="PMingLiU" w:hAnsi="Calibri" w:cs="Calibri"/>
          <w:sz w:val="24"/>
          <w:szCs w:val="24"/>
        </w:rPr>
        <w:t>，并按着这方法来解释圣经的不同书本</w:t>
      </w:r>
      <w:r w:rsidRPr="006C6ADD">
        <w:rPr>
          <w:rFonts w:ascii="Calibri" w:eastAsia="PMingLiU" w:hAnsi="Calibri" w:cs="Calibri"/>
          <w:sz w:val="24"/>
          <w:szCs w:val="24"/>
        </w:rPr>
        <w:t>。下</w:t>
      </w:r>
      <w:r w:rsidR="006C6ADD">
        <w:rPr>
          <w:rFonts w:ascii="Calibri" w:eastAsia="PMingLiU" w:hAnsi="Calibri" w:cs="Calibri" w:hint="eastAsia"/>
          <w:sz w:val="24"/>
          <w:szCs w:val="24"/>
        </w:rPr>
        <w:t>附</w:t>
      </w:r>
      <w:r w:rsidRPr="006C6ADD">
        <w:rPr>
          <w:rFonts w:ascii="Calibri" w:eastAsia="PMingLiU" w:hAnsi="Calibri" w:cs="Calibri"/>
          <w:sz w:val="24"/>
          <w:szCs w:val="24"/>
        </w:rPr>
        <w:t>是一个详细的参考书目</w:t>
      </w:r>
      <w:r w:rsidR="006C6ADD">
        <w:rPr>
          <w:rFonts w:ascii="Calibri" w:eastAsia="PMingLiU" w:hAnsi="Calibri" w:cs="Calibri" w:hint="eastAsia"/>
          <w:sz w:val="24"/>
          <w:szCs w:val="24"/>
        </w:rPr>
        <w:t>鏈結</w:t>
      </w:r>
      <w:r w:rsidRPr="006C6ADD">
        <w:rPr>
          <w:rFonts w:ascii="Calibri" w:eastAsia="PMingLiU" w:hAnsi="Calibri" w:cs="Calibri"/>
          <w:sz w:val="24"/>
          <w:szCs w:val="24"/>
        </w:rPr>
        <w:t>，可供读者</w:t>
      </w:r>
      <w:r w:rsidR="00A41373" w:rsidRPr="006C6ADD">
        <w:rPr>
          <w:rFonts w:ascii="Calibri" w:eastAsia="PMingLiU" w:hAnsi="Calibri" w:cs="Calibri"/>
          <w:sz w:val="24"/>
          <w:szCs w:val="24"/>
        </w:rPr>
        <w:t>更深研究</w:t>
      </w:r>
      <w:r w:rsidRPr="006C6ADD">
        <w:rPr>
          <w:rFonts w:ascii="Calibri" w:eastAsia="PMingLiU" w:hAnsi="Calibri" w:cs="Calibri"/>
          <w:sz w:val="24"/>
          <w:szCs w:val="24"/>
        </w:rPr>
        <w:t>：</w:t>
      </w:r>
      <w:hyperlink r:id="rId8" w:tgtFrame="_blank" w:history="1">
        <w:r w:rsidR="00B470E5" w:rsidRPr="006C6ADD">
          <w:rPr>
            <w:rStyle w:val="Hyperlink"/>
            <w:rFonts w:ascii="Calibri" w:eastAsia="PMingLiU" w:hAnsi="Calibri" w:cs="Calibri"/>
            <w:sz w:val="24"/>
            <w:szCs w:val="24"/>
          </w:rPr>
          <w:t>https://bibleandmission.org.uk/missional-hermeneutics.../</w:t>
        </w:r>
      </w:hyperlink>
    </w:p>
    <w:p w14:paraId="4462FA84" w14:textId="21F24CE4" w:rsidR="008663E1" w:rsidRPr="006C6ADD" w:rsidRDefault="00273599" w:rsidP="006C6ADD">
      <w:pPr>
        <w:spacing w:line="360" w:lineRule="auto"/>
        <w:ind w:firstLine="720"/>
        <w:rPr>
          <w:rFonts w:ascii="Calibri" w:eastAsia="PMingLiU" w:hAnsi="Calibri" w:cs="Calibri"/>
          <w:sz w:val="24"/>
          <w:szCs w:val="24"/>
        </w:rPr>
      </w:pPr>
      <w:r w:rsidRPr="006C6ADD">
        <w:rPr>
          <w:rFonts w:ascii="Calibri" w:eastAsia="PMingLiU" w:hAnsi="Calibri" w:cs="Calibri"/>
          <w:sz w:val="24"/>
          <w:szCs w:val="24"/>
        </w:rPr>
        <w:t>现在</w:t>
      </w:r>
      <w:r w:rsidR="004D50D6" w:rsidRPr="006C6ADD">
        <w:rPr>
          <w:rFonts w:ascii="Calibri" w:eastAsia="PMingLiU" w:hAnsi="Calibri" w:cs="Calibri"/>
          <w:sz w:val="24"/>
          <w:szCs w:val="24"/>
        </w:rPr>
        <w:t>介绍</w:t>
      </w:r>
      <w:r w:rsidR="00385D81" w:rsidRPr="006C6ADD">
        <w:rPr>
          <w:rFonts w:ascii="Calibri" w:eastAsia="PMingLiU" w:hAnsi="Calibri" w:cs="Calibri"/>
          <w:sz w:val="24"/>
          <w:szCs w:val="24"/>
        </w:rPr>
        <w:t>两本书，</w:t>
      </w:r>
      <w:r w:rsidR="00252110" w:rsidRPr="006C6ADD">
        <w:rPr>
          <w:rFonts w:ascii="Calibri" w:eastAsia="PMingLiU" w:hAnsi="Calibri" w:cs="Calibri"/>
          <w:sz w:val="24"/>
          <w:szCs w:val="24"/>
        </w:rPr>
        <w:t>第</w:t>
      </w:r>
      <w:r w:rsidR="00385D81" w:rsidRPr="006C6ADD">
        <w:rPr>
          <w:rFonts w:ascii="Calibri" w:eastAsia="PMingLiU" w:hAnsi="Calibri" w:cs="Calibri"/>
          <w:sz w:val="24"/>
          <w:szCs w:val="24"/>
        </w:rPr>
        <w:t>一</w:t>
      </w:r>
      <w:r w:rsidR="00114A79" w:rsidRPr="006C6ADD">
        <w:rPr>
          <w:rFonts w:ascii="Calibri" w:eastAsia="PMingLiU" w:hAnsi="Calibri" w:cs="Calibri"/>
          <w:sz w:val="24"/>
          <w:szCs w:val="24"/>
        </w:rPr>
        <w:t>本</w:t>
      </w:r>
      <w:r w:rsidR="00385D81" w:rsidRPr="006C6ADD">
        <w:rPr>
          <w:rFonts w:ascii="Calibri" w:eastAsia="PMingLiU" w:hAnsi="Calibri" w:cs="Calibri"/>
          <w:sz w:val="24"/>
          <w:szCs w:val="24"/>
        </w:rPr>
        <w:t>是旧约的约伯记，</w:t>
      </w:r>
      <w:r w:rsidR="00911EBB" w:rsidRPr="006C6ADD">
        <w:rPr>
          <w:rFonts w:ascii="Calibri" w:eastAsia="PMingLiU" w:hAnsi="Calibri" w:cs="Calibri"/>
          <w:sz w:val="24"/>
          <w:szCs w:val="24"/>
        </w:rPr>
        <w:t>第二本是新约的以弗所书。</w:t>
      </w:r>
    </w:p>
    <w:p w14:paraId="7F34DB96" w14:textId="40EE50C6" w:rsidR="00A41373" w:rsidRPr="006C6ADD" w:rsidRDefault="00A41373" w:rsidP="006C6ADD">
      <w:pPr>
        <w:spacing w:line="360" w:lineRule="auto"/>
        <w:rPr>
          <w:rFonts w:ascii="Calibri" w:eastAsia="PMingLiU" w:hAnsi="Calibri" w:cs="Calibri"/>
          <w:b/>
          <w:bCs/>
          <w:sz w:val="24"/>
          <w:szCs w:val="24"/>
        </w:rPr>
      </w:pPr>
      <w:r w:rsidRPr="006C6ADD">
        <w:rPr>
          <w:rFonts w:ascii="Calibri" w:eastAsia="PMingLiU" w:hAnsi="Calibri" w:cs="Calibri"/>
          <w:b/>
          <w:bCs/>
          <w:sz w:val="24"/>
          <w:szCs w:val="24"/>
        </w:rPr>
        <w:t>约伯记</w:t>
      </w:r>
      <w:r w:rsidRPr="006C6ADD">
        <w:rPr>
          <w:rFonts w:ascii="Calibri" w:eastAsia="PMingLiU" w:hAnsi="Calibri" w:cs="Calibri"/>
          <w:b/>
          <w:bCs/>
          <w:sz w:val="24"/>
          <w:szCs w:val="24"/>
        </w:rPr>
        <w:t xml:space="preserve"> </w:t>
      </w:r>
    </w:p>
    <w:p w14:paraId="2E833D31" w14:textId="6020368C" w:rsidR="00A41373" w:rsidRPr="006C6ADD" w:rsidRDefault="007C527F" w:rsidP="006C6ADD">
      <w:pPr>
        <w:spacing w:line="360" w:lineRule="auto"/>
        <w:rPr>
          <w:rFonts w:ascii="Calibri" w:eastAsia="PMingLiU" w:hAnsi="Calibri" w:cs="Calibri"/>
          <w:sz w:val="24"/>
          <w:szCs w:val="24"/>
        </w:rPr>
      </w:pPr>
      <w:r w:rsidRPr="006C6ADD">
        <w:rPr>
          <w:rFonts w:ascii="Calibri" w:eastAsia="PMingLiU" w:hAnsi="Calibri" w:cs="Calibri"/>
          <w:sz w:val="24"/>
          <w:szCs w:val="24"/>
        </w:rPr>
        <w:tab/>
      </w:r>
      <w:r w:rsidRPr="006C6ADD">
        <w:rPr>
          <w:rFonts w:ascii="Calibri" w:eastAsia="PMingLiU" w:hAnsi="Calibri" w:cs="Calibri"/>
          <w:sz w:val="24"/>
          <w:szCs w:val="24"/>
        </w:rPr>
        <w:t>第一本书是</w:t>
      </w:r>
      <w:r w:rsidRPr="006C6ADD">
        <w:rPr>
          <w:rFonts w:ascii="Calibri" w:eastAsia="PMingLiU" w:hAnsi="Calibri" w:cs="Calibri"/>
          <w:sz w:val="24"/>
          <w:szCs w:val="24"/>
        </w:rPr>
        <w:t>Tim Davy</w:t>
      </w:r>
      <w:r w:rsidRPr="006C6ADD">
        <w:rPr>
          <w:rFonts w:ascii="Calibri" w:eastAsia="PMingLiU" w:hAnsi="Calibri" w:cs="Calibri"/>
          <w:sz w:val="24"/>
          <w:szCs w:val="24"/>
        </w:rPr>
        <w:t>作的</w:t>
      </w:r>
      <w:r w:rsidRPr="006C6ADD">
        <w:rPr>
          <w:rFonts w:ascii="Calibri" w:eastAsia="PMingLiU" w:hAnsi="Calibri" w:cs="Calibri"/>
          <w:b/>
          <w:bCs/>
          <w:i/>
          <w:iCs/>
          <w:sz w:val="24"/>
          <w:szCs w:val="24"/>
        </w:rPr>
        <w:t>The Book of Job and the Mission of God: A Missional Reading</w:t>
      </w:r>
      <w:r w:rsidRPr="006C6ADD">
        <w:rPr>
          <w:rFonts w:ascii="Calibri" w:eastAsia="PMingLiU" w:hAnsi="Calibri" w:cs="Calibri"/>
          <w:sz w:val="24"/>
          <w:szCs w:val="24"/>
        </w:rPr>
        <w:t>。</w:t>
      </w:r>
      <w:r w:rsidR="00F97FBE" w:rsidRPr="006C6ADD">
        <w:rPr>
          <w:rFonts w:ascii="Calibri" w:eastAsia="PMingLiU" w:hAnsi="Calibri" w:cs="Calibri"/>
          <w:sz w:val="24"/>
          <w:szCs w:val="24"/>
        </w:rPr>
        <w:t>作者</w:t>
      </w:r>
      <w:bookmarkStart w:id="3" w:name="_Hlk174963817"/>
      <w:r w:rsidR="00F97FBE" w:rsidRPr="006C6ADD">
        <w:rPr>
          <w:rFonts w:ascii="Calibri" w:eastAsia="PMingLiU" w:hAnsi="Calibri" w:cs="Calibri"/>
          <w:sz w:val="24"/>
          <w:szCs w:val="24"/>
        </w:rPr>
        <w:t>Tim Davy</w:t>
      </w:r>
      <w:bookmarkEnd w:id="3"/>
      <w:r w:rsidR="00F97FBE" w:rsidRPr="006C6ADD">
        <w:rPr>
          <w:rFonts w:ascii="Calibri" w:eastAsia="PMingLiU" w:hAnsi="Calibri" w:cs="Calibri"/>
          <w:sz w:val="24"/>
          <w:szCs w:val="24"/>
        </w:rPr>
        <w:t>认为在圣经神学中约伯记与智慧文学通常被忽视，因为与拯救历史没有关系。他的论点中心是约伯记是对普世人类说话，约伯代表所有不公平受苦的人，纵使</w:t>
      </w:r>
      <w:r w:rsidR="0089326F" w:rsidRPr="006C6ADD">
        <w:rPr>
          <w:rFonts w:ascii="Calibri" w:eastAsia="PMingLiU" w:hAnsi="Calibri" w:cs="Calibri"/>
          <w:sz w:val="24"/>
          <w:szCs w:val="24"/>
        </w:rPr>
        <w:t>他们不是</w:t>
      </w:r>
      <w:r w:rsidR="00D20B05" w:rsidRPr="006C6ADD">
        <w:rPr>
          <w:rFonts w:ascii="Calibri" w:eastAsia="PMingLiU" w:hAnsi="Calibri" w:cs="Calibri"/>
          <w:sz w:val="24"/>
          <w:szCs w:val="24"/>
        </w:rPr>
        <w:t>与</w:t>
      </w:r>
      <w:r w:rsidR="0089326F" w:rsidRPr="006C6ADD">
        <w:rPr>
          <w:rFonts w:ascii="Calibri" w:eastAsia="PMingLiU" w:hAnsi="Calibri" w:cs="Calibri"/>
          <w:sz w:val="24"/>
          <w:szCs w:val="24"/>
        </w:rPr>
        <w:t>神</w:t>
      </w:r>
      <w:r w:rsidR="00D20B05" w:rsidRPr="006C6ADD">
        <w:rPr>
          <w:rFonts w:ascii="Calibri" w:eastAsia="PMingLiU" w:hAnsi="Calibri" w:cs="Calibri"/>
          <w:sz w:val="24"/>
          <w:szCs w:val="24"/>
        </w:rPr>
        <w:t>立约的</w:t>
      </w:r>
      <w:r w:rsidR="0089326F" w:rsidRPr="006C6ADD">
        <w:rPr>
          <w:rFonts w:ascii="Calibri" w:eastAsia="PMingLiU" w:hAnsi="Calibri" w:cs="Calibri"/>
          <w:sz w:val="24"/>
          <w:szCs w:val="24"/>
        </w:rPr>
        <w:t>以色列人</w:t>
      </w:r>
      <w:r w:rsidR="00F97FBE" w:rsidRPr="006C6ADD">
        <w:rPr>
          <w:rFonts w:ascii="Calibri" w:eastAsia="PMingLiU" w:hAnsi="Calibri" w:cs="Calibri"/>
          <w:sz w:val="24"/>
          <w:szCs w:val="24"/>
        </w:rPr>
        <w:t>。这书本是以色列</w:t>
      </w:r>
      <w:r w:rsidR="0089326F" w:rsidRPr="006C6ADD">
        <w:rPr>
          <w:rFonts w:ascii="Calibri" w:eastAsia="PMingLiU" w:hAnsi="Calibri" w:cs="Calibri"/>
          <w:sz w:val="24"/>
          <w:szCs w:val="24"/>
        </w:rPr>
        <w:t>送给普世不公平受苦的人的作品，所</w:t>
      </w:r>
      <w:r w:rsidR="003742AB" w:rsidRPr="006C6ADD">
        <w:rPr>
          <w:rFonts w:ascii="Calibri" w:eastAsia="PMingLiU" w:hAnsi="Calibri" w:cs="Calibri"/>
          <w:sz w:val="24"/>
          <w:szCs w:val="24"/>
        </w:rPr>
        <w:t>以</w:t>
      </w:r>
      <w:r w:rsidR="0089326F" w:rsidRPr="006C6ADD">
        <w:rPr>
          <w:rFonts w:ascii="Calibri" w:eastAsia="PMingLiU" w:hAnsi="Calibri" w:cs="Calibri"/>
          <w:sz w:val="24"/>
          <w:szCs w:val="24"/>
        </w:rPr>
        <w:t>是使命导向的作品。</w:t>
      </w:r>
    </w:p>
    <w:p w14:paraId="6CD41222" w14:textId="040EE5CD" w:rsidR="00C57FFA" w:rsidRPr="006C6ADD" w:rsidRDefault="00C42526" w:rsidP="006C6ADD">
      <w:pPr>
        <w:spacing w:line="360" w:lineRule="auto"/>
        <w:rPr>
          <w:rFonts w:ascii="Calibri" w:eastAsia="PMingLiU" w:hAnsi="Calibri" w:cs="Calibri"/>
          <w:sz w:val="24"/>
          <w:szCs w:val="24"/>
        </w:rPr>
      </w:pPr>
      <w:r w:rsidRPr="006C6ADD">
        <w:rPr>
          <w:rFonts w:ascii="Calibri" w:eastAsia="PMingLiU" w:hAnsi="Calibri" w:cs="Calibri"/>
          <w:sz w:val="24"/>
          <w:szCs w:val="24"/>
        </w:rPr>
        <w:t>1.</w:t>
      </w:r>
      <w:r w:rsidRPr="006C6ADD">
        <w:rPr>
          <w:rFonts w:ascii="Calibri" w:eastAsia="PMingLiU" w:hAnsi="Calibri" w:cs="Calibri"/>
          <w:sz w:val="24"/>
          <w:szCs w:val="24"/>
        </w:rPr>
        <w:tab/>
      </w:r>
      <w:r w:rsidRPr="006C6ADD">
        <w:rPr>
          <w:rFonts w:ascii="Calibri" w:eastAsia="PMingLiU" w:hAnsi="Calibri" w:cs="Calibri"/>
          <w:sz w:val="24"/>
          <w:szCs w:val="24"/>
        </w:rPr>
        <w:t>第二章</w:t>
      </w:r>
    </w:p>
    <w:p w14:paraId="15268628" w14:textId="39A006ED" w:rsidR="009016F1" w:rsidRPr="006C6ADD" w:rsidRDefault="006C4491" w:rsidP="006C6ADD">
      <w:pPr>
        <w:spacing w:line="360" w:lineRule="auto"/>
        <w:rPr>
          <w:rFonts w:ascii="Calibri" w:eastAsia="PMingLiU" w:hAnsi="Calibri" w:cs="Calibri"/>
          <w:sz w:val="24"/>
          <w:szCs w:val="24"/>
        </w:rPr>
      </w:pPr>
      <w:r w:rsidRPr="006C6ADD">
        <w:rPr>
          <w:rFonts w:ascii="Calibri" w:eastAsia="PMingLiU" w:hAnsi="Calibri" w:cs="Calibri"/>
          <w:sz w:val="24"/>
          <w:szCs w:val="24"/>
        </w:rPr>
        <w:tab/>
      </w:r>
      <w:r w:rsidRPr="006C6ADD">
        <w:rPr>
          <w:rFonts w:ascii="Calibri" w:eastAsia="PMingLiU" w:hAnsi="Calibri" w:cs="Calibri"/>
          <w:sz w:val="24"/>
          <w:szCs w:val="24"/>
        </w:rPr>
        <w:t>这本书有七章。</w:t>
      </w:r>
      <w:r w:rsidR="009414B2" w:rsidRPr="006C6ADD">
        <w:rPr>
          <w:rFonts w:ascii="Calibri" w:eastAsia="PMingLiU" w:hAnsi="Calibri" w:cs="Calibri"/>
          <w:sz w:val="24"/>
          <w:szCs w:val="24"/>
        </w:rPr>
        <w:t>第二章</w:t>
      </w:r>
      <w:r w:rsidR="002F65DF" w:rsidRPr="006C6ADD">
        <w:rPr>
          <w:rFonts w:ascii="Calibri" w:eastAsia="PMingLiU" w:hAnsi="Calibri" w:cs="Calibri"/>
          <w:sz w:val="24"/>
          <w:szCs w:val="24"/>
        </w:rPr>
        <w:t>纵览</w:t>
      </w:r>
      <w:r w:rsidR="00E90A71" w:rsidRPr="006C6ADD">
        <w:rPr>
          <w:rFonts w:ascii="Calibri" w:eastAsia="PMingLiU" w:hAnsi="Calibri" w:cs="Calibri"/>
          <w:sz w:val="24"/>
          <w:szCs w:val="24"/>
        </w:rPr>
        <w:t>圣经与</w:t>
      </w:r>
      <w:r w:rsidR="00C33F12" w:rsidRPr="006C6ADD">
        <w:rPr>
          <w:rFonts w:ascii="Calibri" w:eastAsia="PMingLiU" w:hAnsi="Calibri" w:cs="Calibri"/>
          <w:sz w:val="24"/>
          <w:szCs w:val="24"/>
        </w:rPr>
        <w:t>宣教的研究。作者</w:t>
      </w:r>
      <w:r w:rsidR="00232FEC" w:rsidRPr="006C6ADD">
        <w:rPr>
          <w:rFonts w:ascii="Calibri" w:eastAsia="PMingLiU" w:hAnsi="Calibri" w:cs="Calibri"/>
          <w:sz w:val="24"/>
          <w:szCs w:val="24"/>
        </w:rPr>
        <w:t>论述</w:t>
      </w:r>
      <w:r w:rsidR="00927295" w:rsidRPr="006C6ADD">
        <w:rPr>
          <w:rFonts w:ascii="Calibri" w:eastAsia="PMingLiU" w:hAnsi="Calibri" w:cs="Calibri"/>
          <w:sz w:val="24"/>
          <w:szCs w:val="24"/>
        </w:rPr>
        <w:t>有关约伯记的</w:t>
      </w:r>
      <w:r w:rsidR="00FA77F0" w:rsidRPr="006C6ADD">
        <w:rPr>
          <w:rFonts w:ascii="Calibri" w:eastAsia="PMingLiU" w:hAnsi="Calibri" w:cs="Calibri"/>
          <w:sz w:val="24"/>
          <w:szCs w:val="24"/>
        </w:rPr>
        <w:t>使命导向</w:t>
      </w:r>
      <w:r w:rsidR="00FE2CF7" w:rsidRPr="006C6ADD">
        <w:rPr>
          <w:rFonts w:ascii="Calibri" w:eastAsia="PMingLiU" w:hAnsi="Calibri" w:cs="Calibri"/>
          <w:sz w:val="24"/>
          <w:szCs w:val="24"/>
        </w:rPr>
        <w:t>研究的贫乏</w:t>
      </w:r>
      <w:r w:rsidR="002B045D" w:rsidRPr="006C6ADD">
        <w:rPr>
          <w:rFonts w:ascii="Calibri" w:eastAsia="PMingLiU" w:hAnsi="Calibri" w:cs="Calibri"/>
          <w:sz w:val="24"/>
          <w:szCs w:val="24"/>
        </w:rPr>
        <w:t>，主要是因为学者们</w:t>
      </w:r>
      <w:r w:rsidR="00EB3E24" w:rsidRPr="006C6ADD">
        <w:rPr>
          <w:rFonts w:ascii="Calibri" w:eastAsia="PMingLiU" w:hAnsi="Calibri" w:cs="Calibri"/>
          <w:sz w:val="24"/>
          <w:szCs w:val="24"/>
        </w:rPr>
        <w:t>通常着重拯救历史</w:t>
      </w:r>
      <w:r w:rsidR="00623F8A" w:rsidRPr="006C6ADD">
        <w:rPr>
          <w:rFonts w:ascii="Calibri" w:eastAsia="PMingLiU" w:hAnsi="Calibri" w:cs="Calibri"/>
          <w:sz w:val="24"/>
          <w:szCs w:val="24"/>
        </w:rPr>
        <w:t>，这历史</w:t>
      </w:r>
      <w:r w:rsidR="006A7B7A" w:rsidRPr="006C6ADD">
        <w:rPr>
          <w:rFonts w:ascii="Calibri" w:eastAsia="PMingLiU" w:hAnsi="Calibri" w:cs="Calibri"/>
          <w:sz w:val="24"/>
          <w:szCs w:val="24"/>
        </w:rPr>
        <w:t>出现于摩西五经、</w:t>
      </w:r>
      <w:r w:rsidR="003F79AD" w:rsidRPr="006C6ADD">
        <w:rPr>
          <w:rFonts w:ascii="Calibri" w:eastAsia="PMingLiU" w:hAnsi="Calibri" w:cs="Calibri"/>
          <w:sz w:val="24"/>
          <w:szCs w:val="24"/>
        </w:rPr>
        <w:t>诗篇与先知书</w:t>
      </w:r>
      <w:r w:rsidR="004240B7" w:rsidRPr="006C6ADD">
        <w:rPr>
          <w:rFonts w:ascii="Calibri" w:eastAsia="PMingLiU" w:hAnsi="Calibri" w:cs="Calibri"/>
          <w:sz w:val="24"/>
          <w:szCs w:val="24"/>
        </w:rPr>
        <w:t>，但是与约伯记</w:t>
      </w:r>
      <w:r w:rsidR="00E41504" w:rsidRPr="006C6ADD">
        <w:rPr>
          <w:rFonts w:ascii="Calibri" w:eastAsia="PMingLiU" w:hAnsi="Calibri" w:cs="Calibri"/>
          <w:sz w:val="24"/>
          <w:szCs w:val="24"/>
        </w:rPr>
        <w:t>和智慧文学没有什么关系</w:t>
      </w:r>
      <w:r w:rsidR="006C6ADD" w:rsidRPr="006C6ADD">
        <w:rPr>
          <w:rFonts w:ascii="Calibri" w:eastAsia="PMingLiU" w:hAnsi="Calibri" w:cs="Calibri"/>
          <w:sz w:val="24"/>
          <w:szCs w:val="24"/>
        </w:rPr>
        <w:t>。</w:t>
      </w:r>
      <w:r w:rsidR="003124F4" w:rsidRPr="006C6ADD">
        <w:rPr>
          <w:rStyle w:val="EndnoteReference"/>
          <w:rFonts w:ascii="Calibri" w:eastAsia="PMingLiU" w:hAnsi="Calibri" w:cs="Calibri"/>
          <w:sz w:val="24"/>
          <w:szCs w:val="24"/>
        </w:rPr>
        <w:endnoteReference w:id="1"/>
      </w:r>
    </w:p>
    <w:p w14:paraId="76599F69" w14:textId="5B3F8F58" w:rsidR="00C42526" w:rsidRPr="006C6ADD" w:rsidRDefault="00C42526" w:rsidP="006C6ADD">
      <w:pPr>
        <w:spacing w:line="360" w:lineRule="auto"/>
        <w:rPr>
          <w:rFonts w:ascii="Calibri" w:eastAsia="PMingLiU" w:hAnsi="Calibri" w:cs="Calibri"/>
          <w:sz w:val="24"/>
          <w:szCs w:val="24"/>
        </w:rPr>
      </w:pPr>
      <w:r w:rsidRPr="006C6ADD">
        <w:rPr>
          <w:rFonts w:ascii="Calibri" w:eastAsia="PMingLiU" w:hAnsi="Calibri" w:cs="Calibri"/>
          <w:sz w:val="24"/>
          <w:szCs w:val="24"/>
        </w:rPr>
        <w:tab/>
      </w:r>
      <w:r w:rsidRPr="006C6ADD">
        <w:rPr>
          <w:rFonts w:ascii="Calibri" w:eastAsia="PMingLiU" w:hAnsi="Calibri" w:cs="Calibri"/>
          <w:sz w:val="24"/>
          <w:szCs w:val="24"/>
        </w:rPr>
        <w:t>另一方面，</w:t>
      </w:r>
      <w:r w:rsidR="00D51545" w:rsidRPr="006C6ADD">
        <w:rPr>
          <w:rFonts w:ascii="Calibri" w:eastAsia="PMingLiU" w:hAnsi="Calibri" w:cs="Calibri"/>
          <w:sz w:val="24"/>
          <w:szCs w:val="24"/>
        </w:rPr>
        <w:t>约伯记</w:t>
      </w:r>
      <w:r w:rsidR="006245B7" w:rsidRPr="006C6ADD">
        <w:rPr>
          <w:rFonts w:ascii="Calibri" w:eastAsia="PMingLiU" w:hAnsi="Calibri" w:cs="Calibri"/>
          <w:sz w:val="24"/>
          <w:szCs w:val="24"/>
        </w:rPr>
        <w:t>没有提到律法</w:t>
      </w:r>
      <w:r w:rsidR="001F63C1" w:rsidRPr="006C6ADD">
        <w:rPr>
          <w:rFonts w:ascii="Calibri" w:eastAsia="PMingLiU" w:hAnsi="Calibri" w:cs="Calibri"/>
          <w:sz w:val="24"/>
          <w:szCs w:val="24"/>
        </w:rPr>
        <w:t>、圣殿、盟约，</w:t>
      </w:r>
      <w:r w:rsidR="00593A55" w:rsidRPr="006C6ADD">
        <w:rPr>
          <w:rFonts w:ascii="Calibri" w:eastAsia="PMingLiU" w:hAnsi="Calibri" w:cs="Calibri"/>
          <w:sz w:val="24"/>
          <w:szCs w:val="24"/>
        </w:rPr>
        <w:t>出埃及等限于以色列的主题，</w:t>
      </w:r>
      <w:r w:rsidR="0006744C" w:rsidRPr="006C6ADD">
        <w:rPr>
          <w:rFonts w:ascii="Calibri" w:eastAsia="PMingLiU" w:hAnsi="Calibri" w:cs="Calibri"/>
          <w:sz w:val="24"/>
          <w:szCs w:val="24"/>
        </w:rPr>
        <w:t>显示出</w:t>
      </w:r>
      <w:r w:rsidR="007336E6" w:rsidRPr="006C6ADD">
        <w:rPr>
          <w:rFonts w:ascii="Calibri" w:eastAsia="PMingLiU" w:hAnsi="Calibri" w:cs="Calibri"/>
          <w:sz w:val="24"/>
          <w:szCs w:val="24"/>
        </w:rPr>
        <w:t>它的国际性</w:t>
      </w:r>
      <w:r w:rsidR="00B05273" w:rsidRPr="006C6ADD">
        <w:rPr>
          <w:rFonts w:ascii="Calibri" w:eastAsia="PMingLiU" w:hAnsi="Calibri" w:cs="Calibri"/>
          <w:sz w:val="24"/>
          <w:szCs w:val="24"/>
        </w:rPr>
        <w:t>、</w:t>
      </w:r>
      <w:r w:rsidR="00984460" w:rsidRPr="006C6ADD">
        <w:rPr>
          <w:rFonts w:ascii="Calibri" w:eastAsia="PMingLiU" w:hAnsi="Calibri" w:cs="Calibri"/>
          <w:sz w:val="24"/>
          <w:szCs w:val="24"/>
        </w:rPr>
        <w:t>针对</w:t>
      </w:r>
      <w:r w:rsidR="003E6FBC" w:rsidRPr="006C6ADD">
        <w:rPr>
          <w:rFonts w:ascii="Calibri" w:eastAsia="PMingLiU" w:hAnsi="Calibri" w:cs="Calibri"/>
          <w:sz w:val="24"/>
          <w:szCs w:val="24"/>
        </w:rPr>
        <w:t>普世人类的苦难、</w:t>
      </w:r>
      <w:r w:rsidR="00472487" w:rsidRPr="006C6ADD">
        <w:rPr>
          <w:rFonts w:ascii="Calibri" w:eastAsia="PMingLiU" w:hAnsi="Calibri" w:cs="Calibri"/>
          <w:sz w:val="24"/>
          <w:szCs w:val="24"/>
        </w:rPr>
        <w:t>神的</w:t>
      </w:r>
      <w:r w:rsidR="001709B9" w:rsidRPr="006C6ADD">
        <w:rPr>
          <w:rFonts w:ascii="Calibri" w:eastAsia="PMingLiU" w:hAnsi="Calibri" w:cs="Calibri"/>
          <w:sz w:val="24"/>
          <w:szCs w:val="24"/>
        </w:rPr>
        <w:t>普世</w:t>
      </w:r>
      <w:r w:rsidR="00472487" w:rsidRPr="006C6ADD">
        <w:rPr>
          <w:rFonts w:ascii="Calibri" w:eastAsia="PMingLiU" w:hAnsi="Calibri" w:cs="Calibri"/>
          <w:sz w:val="24"/>
          <w:szCs w:val="24"/>
        </w:rPr>
        <w:t>道德</w:t>
      </w:r>
      <w:r w:rsidR="001709B9" w:rsidRPr="006C6ADD">
        <w:rPr>
          <w:rFonts w:ascii="Calibri" w:eastAsia="PMingLiU" w:hAnsi="Calibri" w:cs="Calibri"/>
          <w:sz w:val="24"/>
          <w:szCs w:val="24"/>
        </w:rPr>
        <w:t>秩序、</w:t>
      </w:r>
      <w:r w:rsidR="007F6F22" w:rsidRPr="006C6ADD">
        <w:rPr>
          <w:rFonts w:ascii="Calibri" w:eastAsia="PMingLiU" w:hAnsi="Calibri" w:cs="Calibri"/>
          <w:sz w:val="24"/>
          <w:szCs w:val="24"/>
        </w:rPr>
        <w:t>与</w:t>
      </w:r>
      <w:r w:rsidR="00376A29" w:rsidRPr="006C6ADD">
        <w:rPr>
          <w:rFonts w:ascii="Calibri" w:eastAsia="PMingLiU" w:hAnsi="Calibri" w:cs="Calibri"/>
          <w:sz w:val="24"/>
          <w:szCs w:val="24"/>
        </w:rPr>
        <w:t>神</w:t>
      </w:r>
      <w:r w:rsidR="007F6F22" w:rsidRPr="006C6ADD">
        <w:rPr>
          <w:rFonts w:ascii="Calibri" w:eastAsia="PMingLiU" w:hAnsi="Calibri" w:cs="Calibri"/>
          <w:sz w:val="24"/>
          <w:szCs w:val="24"/>
        </w:rPr>
        <w:t>对</w:t>
      </w:r>
      <w:r w:rsidR="00376A29" w:rsidRPr="006C6ADD">
        <w:rPr>
          <w:rFonts w:ascii="Calibri" w:eastAsia="PMingLiU" w:hAnsi="Calibri" w:cs="Calibri"/>
          <w:sz w:val="24"/>
          <w:szCs w:val="24"/>
        </w:rPr>
        <w:t>普世的</w:t>
      </w:r>
      <w:r w:rsidR="001911CC" w:rsidRPr="006C6ADD">
        <w:rPr>
          <w:rFonts w:ascii="Calibri" w:eastAsia="PMingLiU" w:hAnsi="Calibri" w:cs="Calibri"/>
          <w:sz w:val="24"/>
          <w:szCs w:val="24"/>
        </w:rPr>
        <w:t>顾念</w:t>
      </w:r>
      <w:r w:rsidR="006C6ADD" w:rsidRPr="006C6ADD">
        <w:rPr>
          <w:rFonts w:ascii="Calibri" w:eastAsia="PMingLiU" w:hAnsi="Calibri" w:cs="Calibri"/>
          <w:sz w:val="24"/>
          <w:szCs w:val="24"/>
        </w:rPr>
        <w:t>。</w:t>
      </w:r>
      <w:r w:rsidR="007F58C5" w:rsidRPr="006C6ADD">
        <w:rPr>
          <w:rStyle w:val="EndnoteReference"/>
          <w:rFonts w:ascii="Calibri" w:eastAsia="PMingLiU" w:hAnsi="Calibri" w:cs="Calibri"/>
          <w:sz w:val="24"/>
          <w:szCs w:val="24"/>
        </w:rPr>
        <w:endnoteReference w:id="2"/>
      </w:r>
    </w:p>
    <w:p w14:paraId="54BBEF49" w14:textId="6789E3FD" w:rsidR="003B64B0" w:rsidRPr="006C6ADD" w:rsidRDefault="003B64B0" w:rsidP="006C6ADD">
      <w:pPr>
        <w:spacing w:line="360" w:lineRule="auto"/>
        <w:rPr>
          <w:rFonts w:ascii="Calibri" w:eastAsia="PMingLiU" w:hAnsi="Calibri" w:cs="Calibri"/>
          <w:sz w:val="24"/>
          <w:szCs w:val="24"/>
        </w:rPr>
      </w:pPr>
      <w:r w:rsidRPr="006C6ADD">
        <w:rPr>
          <w:rFonts w:ascii="Calibri" w:eastAsia="PMingLiU" w:hAnsi="Calibri" w:cs="Calibri"/>
          <w:sz w:val="24"/>
          <w:szCs w:val="24"/>
        </w:rPr>
        <w:tab/>
      </w:r>
      <w:r w:rsidRPr="006C6ADD">
        <w:rPr>
          <w:rFonts w:ascii="Calibri" w:eastAsia="PMingLiU" w:hAnsi="Calibri" w:cs="Calibri"/>
          <w:sz w:val="24"/>
          <w:szCs w:val="24"/>
        </w:rPr>
        <w:t>并且，约伯</w:t>
      </w:r>
      <w:r w:rsidR="00215485" w:rsidRPr="006C6ADD">
        <w:rPr>
          <w:rFonts w:ascii="Calibri" w:eastAsia="PMingLiU" w:hAnsi="Calibri" w:cs="Calibri"/>
          <w:sz w:val="24"/>
          <w:szCs w:val="24"/>
        </w:rPr>
        <w:t>并不是以色列人</w:t>
      </w:r>
      <w:r w:rsidR="00E607BC" w:rsidRPr="006C6ADD">
        <w:rPr>
          <w:rFonts w:ascii="Calibri" w:eastAsia="PMingLiU" w:hAnsi="Calibri" w:cs="Calibri"/>
          <w:sz w:val="24"/>
          <w:szCs w:val="24"/>
        </w:rPr>
        <w:t>。</w:t>
      </w:r>
      <w:r w:rsidR="00215485" w:rsidRPr="006C6ADD">
        <w:rPr>
          <w:rFonts w:ascii="Calibri" w:eastAsia="PMingLiU" w:hAnsi="Calibri" w:cs="Calibri"/>
          <w:sz w:val="24"/>
          <w:szCs w:val="24"/>
        </w:rPr>
        <w:t>以西结书</w:t>
      </w:r>
      <w:r w:rsidR="005005BD" w:rsidRPr="006C6ADD">
        <w:rPr>
          <w:rFonts w:ascii="Calibri" w:eastAsia="PMingLiU" w:hAnsi="Calibri" w:cs="Calibri"/>
          <w:sz w:val="24"/>
          <w:szCs w:val="24"/>
        </w:rPr>
        <w:t>将挪亚</w:t>
      </w:r>
      <w:r w:rsidR="0008432B" w:rsidRPr="006C6ADD">
        <w:rPr>
          <w:rFonts w:ascii="Calibri" w:eastAsia="PMingLiU" w:hAnsi="Calibri" w:cs="Calibri"/>
          <w:sz w:val="24"/>
          <w:szCs w:val="24"/>
        </w:rPr>
        <w:t>、但以理和约伯列为义人的榜样</w:t>
      </w:r>
      <w:r w:rsidR="005678CE" w:rsidRPr="006C6ADD">
        <w:rPr>
          <w:rFonts w:ascii="Calibri" w:eastAsia="PMingLiU" w:hAnsi="Calibri" w:cs="Calibri"/>
          <w:sz w:val="24"/>
          <w:szCs w:val="24"/>
        </w:rPr>
        <w:t>(14:14)</w:t>
      </w:r>
      <w:r w:rsidR="005678CE" w:rsidRPr="006C6ADD">
        <w:rPr>
          <w:rFonts w:ascii="Calibri" w:eastAsia="PMingLiU" w:hAnsi="Calibri" w:cs="Calibri"/>
          <w:sz w:val="24"/>
          <w:szCs w:val="24"/>
        </w:rPr>
        <w:t>。</w:t>
      </w:r>
      <w:r w:rsidR="00AB4A2E" w:rsidRPr="006C6ADD">
        <w:rPr>
          <w:rFonts w:ascii="Calibri" w:eastAsia="PMingLiU" w:hAnsi="Calibri" w:cs="Calibri"/>
          <w:sz w:val="24"/>
          <w:szCs w:val="24"/>
        </w:rPr>
        <w:t>约伯的朋友也很可能是外邦人</w:t>
      </w:r>
      <w:r w:rsidR="006C6ADD" w:rsidRPr="006C6ADD">
        <w:rPr>
          <w:rFonts w:ascii="Calibri" w:eastAsia="PMingLiU" w:hAnsi="Calibri" w:cs="Calibri"/>
          <w:sz w:val="24"/>
          <w:szCs w:val="24"/>
        </w:rPr>
        <w:t>。</w:t>
      </w:r>
      <w:r w:rsidR="001350A5" w:rsidRPr="006C6ADD">
        <w:rPr>
          <w:rStyle w:val="EndnoteReference"/>
          <w:rFonts w:ascii="Calibri" w:eastAsia="PMingLiU" w:hAnsi="Calibri" w:cs="Calibri"/>
          <w:sz w:val="24"/>
          <w:szCs w:val="24"/>
        </w:rPr>
        <w:endnoteReference w:id="3"/>
      </w:r>
      <w:r w:rsidR="003E0A38" w:rsidRPr="006C6ADD">
        <w:rPr>
          <w:rFonts w:ascii="Calibri" w:eastAsia="PMingLiU" w:hAnsi="Calibri" w:cs="Calibri"/>
          <w:sz w:val="24"/>
          <w:szCs w:val="24"/>
        </w:rPr>
        <w:t>这</w:t>
      </w:r>
      <w:r w:rsidR="001350A5" w:rsidRPr="006C6ADD">
        <w:rPr>
          <w:rFonts w:ascii="Calibri" w:eastAsia="PMingLiU" w:hAnsi="Calibri" w:cs="Calibri"/>
          <w:sz w:val="24"/>
          <w:szCs w:val="24"/>
        </w:rPr>
        <w:t>些</w:t>
      </w:r>
      <w:r w:rsidR="00B0779C" w:rsidRPr="006C6ADD">
        <w:rPr>
          <w:rFonts w:ascii="Calibri" w:eastAsia="PMingLiU" w:hAnsi="Calibri" w:cs="Calibri"/>
          <w:sz w:val="24"/>
          <w:szCs w:val="24"/>
        </w:rPr>
        <w:t>外邦人的例子凸显约伯记的国际性</w:t>
      </w:r>
      <w:r w:rsidR="009D1FD7" w:rsidRPr="006C6ADD">
        <w:rPr>
          <w:rFonts w:ascii="Calibri" w:eastAsia="PMingLiU" w:hAnsi="Calibri" w:cs="Calibri"/>
          <w:sz w:val="24"/>
          <w:szCs w:val="24"/>
        </w:rPr>
        <w:t>，</w:t>
      </w:r>
      <w:r w:rsidR="00B56852" w:rsidRPr="006C6ADD">
        <w:rPr>
          <w:rFonts w:ascii="Calibri" w:eastAsia="PMingLiU" w:hAnsi="Calibri" w:cs="Calibri"/>
          <w:sz w:val="24"/>
          <w:szCs w:val="24"/>
        </w:rPr>
        <w:t>与普世</w:t>
      </w:r>
      <w:r w:rsidR="009D1FD7" w:rsidRPr="006C6ADD">
        <w:rPr>
          <w:rFonts w:ascii="Calibri" w:eastAsia="PMingLiU" w:hAnsi="Calibri" w:cs="Calibri"/>
          <w:sz w:val="24"/>
          <w:szCs w:val="24"/>
        </w:rPr>
        <w:t>人类</w:t>
      </w:r>
      <w:r w:rsidR="00B56852" w:rsidRPr="006C6ADD">
        <w:rPr>
          <w:rFonts w:ascii="Calibri" w:eastAsia="PMingLiU" w:hAnsi="Calibri" w:cs="Calibri"/>
          <w:sz w:val="24"/>
          <w:szCs w:val="24"/>
        </w:rPr>
        <w:t>和神的关系</w:t>
      </w:r>
      <w:r w:rsidR="006C6ADD" w:rsidRPr="006C6ADD">
        <w:rPr>
          <w:rFonts w:ascii="Calibri" w:eastAsia="PMingLiU" w:hAnsi="Calibri" w:cs="Calibri"/>
          <w:sz w:val="24"/>
          <w:szCs w:val="24"/>
        </w:rPr>
        <w:t>。</w:t>
      </w:r>
      <w:r w:rsidR="00B56852" w:rsidRPr="006C6ADD">
        <w:rPr>
          <w:rStyle w:val="EndnoteReference"/>
          <w:rFonts w:ascii="Calibri" w:eastAsia="PMingLiU" w:hAnsi="Calibri" w:cs="Calibri"/>
          <w:sz w:val="24"/>
          <w:szCs w:val="24"/>
        </w:rPr>
        <w:endnoteReference w:id="4"/>
      </w:r>
    </w:p>
    <w:p w14:paraId="39BBC60D" w14:textId="087F942C" w:rsidR="00611BCD" w:rsidRPr="006C6ADD" w:rsidRDefault="00611BCD" w:rsidP="006C6ADD">
      <w:pPr>
        <w:spacing w:line="360" w:lineRule="auto"/>
        <w:rPr>
          <w:rFonts w:ascii="Calibri" w:eastAsia="PMingLiU" w:hAnsi="Calibri" w:cs="Calibri"/>
          <w:sz w:val="24"/>
          <w:szCs w:val="24"/>
        </w:rPr>
      </w:pPr>
      <w:r w:rsidRPr="006C6ADD">
        <w:rPr>
          <w:rFonts w:ascii="Calibri" w:eastAsia="PMingLiU" w:hAnsi="Calibri" w:cs="Calibri"/>
          <w:sz w:val="24"/>
          <w:szCs w:val="24"/>
        </w:rPr>
        <w:lastRenderedPageBreak/>
        <w:t>2.</w:t>
      </w:r>
      <w:r w:rsidRPr="006C6ADD">
        <w:rPr>
          <w:rFonts w:ascii="Calibri" w:eastAsia="PMingLiU" w:hAnsi="Calibri" w:cs="Calibri"/>
          <w:sz w:val="24"/>
          <w:szCs w:val="24"/>
        </w:rPr>
        <w:tab/>
      </w:r>
      <w:r w:rsidRPr="006C6ADD">
        <w:rPr>
          <w:rFonts w:ascii="Calibri" w:eastAsia="PMingLiU" w:hAnsi="Calibri" w:cs="Calibri"/>
          <w:sz w:val="24"/>
          <w:szCs w:val="24"/>
        </w:rPr>
        <w:t>第三章</w:t>
      </w:r>
    </w:p>
    <w:p w14:paraId="19C5901B" w14:textId="7FDB5D92" w:rsidR="00611BCD" w:rsidRPr="006C6ADD" w:rsidRDefault="00F36004" w:rsidP="006C6ADD">
      <w:pPr>
        <w:spacing w:line="360" w:lineRule="auto"/>
        <w:rPr>
          <w:rFonts w:ascii="Calibri" w:eastAsia="PMingLiU" w:hAnsi="Calibri" w:cs="Calibri"/>
          <w:sz w:val="24"/>
          <w:szCs w:val="24"/>
        </w:rPr>
      </w:pPr>
      <w:r w:rsidRPr="006C6ADD">
        <w:rPr>
          <w:rFonts w:ascii="Calibri" w:eastAsia="PMingLiU" w:hAnsi="Calibri" w:cs="Calibri"/>
          <w:sz w:val="24"/>
          <w:szCs w:val="24"/>
        </w:rPr>
        <w:tab/>
      </w:r>
      <w:r w:rsidRPr="006C6ADD">
        <w:rPr>
          <w:rFonts w:ascii="Calibri" w:eastAsia="PMingLiU" w:hAnsi="Calibri" w:cs="Calibri"/>
          <w:sz w:val="24"/>
          <w:szCs w:val="24"/>
        </w:rPr>
        <w:t>第三章</w:t>
      </w:r>
      <w:r w:rsidR="00F452C0" w:rsidRPr="006C6ADD">
        <w:rPr>
          <w:rFonts w:ascii="Calibri" w:eastAsia="PMingLiU" w:hAnsi="Calibri" w:cs="Calibri"/>
          <w:sz w:val="24"/>
          <w:szCs w:val="24"/>
        </w:rPr>
        <w:t>介绍使命导向释经法</w:t>
      </w:r>
      <w:r w:rsidR="00083252" w:rsidRPr="006C6ADD">
        <w:rPr>
          <w:rFonts w:ascii="Calibri" w:eastAsia="PMingLiU" w:hAnsi="Calibri" w:cs="Calibri"/>
          <w:sz w:val="24"/>
          <w:szCs w:val="24"/>
        </w:rPr>
        <w:t>和神的宣教</w:t>
      </w:r>
      <w:r w:rsidR="00083252" w:rsidRPr="006C6ADD">
        <w:rPr>
          <w:rFonts w:ascii="Calibri" w:eastAsia="PMingLiU" w:hAnsi="Calibri" w:cs="Calibri"/>
          <w:sz w:val="24"/>
          <w:szCs w:val="24"/>
        </w:rPr>
        <w:t>(missio Dei)</w:t>
      </w:r>
      <w:r w:rsidR="006C6ADD" w:rsidRPr="006C6ADD">
        <w:rPr>
          <w:rFonts w:ascii="Calibri" w:eastAsia="PMingLiU" w:hAnsi="Calibri" w:cs="Calibri"/>
          <w:sz w:val="24"/>
          <w:szCs w:val="24"/>
        </w:rPr>
        <w:t xml:space="preserve"> </w:t>
      </w:r>
      <w:r w:rsidR="006C6ADD" w:rsidRPr="006C6ADD">
        <w:rPr>
          <w:rFonts w:ascii="Calibri" w:eastAsia="PMingLiU" w:hAnsi="Calibri" w:cs="Calibri"/>
          <w:sz w:val="24"/>
          <w:szCs w:val="24"/>
        </w:rPr>
        <w:t>，</w:t>
      </w:r>
      <w:r w:rsidR="0019572B" w:rsidRPr="006C6ADD">
        <w:rPr>
          <w:rStyle w:val="EndnoteReference"/>
          <w:rFonts w:ascii="Calibri" w:eastAsia="PMingLiU" w:hAnsi="Calibri" w:cs="Calibri"/>
          <w:sz w:val="24"/>
          <w:szCs w:val="24"/>
        </w:rPr>
        <w:endnoteReference w:id="5"/>
      </w:r>
      <w:r w:rsidR="006C6ADD">
        <w:rPr>
          <w:rFonts w:ascii="Calibri" w:eastAsia="PMingLiU" w:hAnsi="Calibri" w:cs="Calibri" w:hint="eastAsia"/>
          <w:sz w:val="24"/>
          <w:szCs w:val="24"/>
          <w:lang w:eastAsia="zh-TW"/>
        </w:rPr>
        <w:t xml:space="preserve"> </w:t>
      </w:r>
      <w:r w:rsidR="002D35A8" w:rsidRPr="006C6ADD">
        <w:rPr>
          <w:rFonts w:ascii="Calibri" w:eastAsia="PMingLiU" w:hAnsi="Calibri" w:cs="Calibri"/>
          <w:sz w:val="24"/>
          <w:szCs w:val="24"/>
        </w:rPr>
        <w:t>并约伯记的</w:t>
      </w:r>
      <w:r w:rsidR="00D56448" w:rsidRPr="006C6ADD">
        <w:rPr>
          <w:rFonts w:ascii="Calibri" w:eastAsia="PMingLiU" w:hAnsi="Calibri" w:cs="Calibri"/>
          <w:sz w:val="24"/>
          <w:szCs w:val="24"/>
        </w:rPr>
        <w:t>角色</w:t>
      </w:r>
      <w:r w:rsidR="001E0D94" w:rsidRPr="006C6ADD">
        <w:rPr>
          <w:rFonts w:ascii="Calibri" w:eastAsia="PMingLiU" w:hAnsi="Calibri" w:cs="Calibri"/>
          <w:sz w:val="24"/>
          <w:szCs w:val="24"/>
        </w:rPr>
        <w:t>。</w:t>
      </w:r>
    </w:p>
    <w:p w14:paraId="14727173" w14:textId="1CE0D394" w:rsidR="00004770" w:rsidRPr="006C6ADD" w:rsidRDefault="001E0D94" w:rsidP="006C6ADD">
      <w:pPr>
        <w:spacing w:line="360" w:lineRule="auto"/>
        <w:rPr>
          <w:rFonts w:ascii="Calibri" w:eastAsia="PMingLiU" w:hAnsi="Calibri" w:cs="Calibri"/>
          <w:sz w:val="24"/>
          <w:szCs w:val="24"/>
        </w:rPr>
      </w:pPr>
      <w:r w:rsidRPr="006C6ADD">
        <w:rPr>
          <w:rFonts w:ascii="Calibri" w:eastAsia="PMingLiU" w:hAnsi="Calibri" w:cs="Calibri"/>
          <w:sz w:val="24"/>
          <w:szCs w:val="24"/>
        </w:rPr>
        <w:tab/>
      </w:r>
      <w:r w:rsidRPr="006C6ADD">
        <w:rPr>
          <w:rFonts w:ascii="Calibri" w:eastAsia="PMingLiU" w:hAnsi="Calibri" w:cs="Calibri"/>
          <w:sz w:val="24"/>
          <w:szCs w:val="24"/>
        </w:rPr>
        <w:t>首先，</w:t>
      </w:r>
      <w:r w:rsidR="00B65E61" w:rsidRPr="006C6ADD">
        <w:rPr>
          <w:rFonts w:ascii="Calibri" w:eastAsia="PMingLiU" w:hAnsi="Calibri" w:cs="Calibri"/>
          <w:sz w:val="24"/>
          <w:szCs w:val="24"/>
        </w:rPr>
        <w:t>圣经的架构是</w:t>
      </w:r>
      <w:r w:rsidR="00253E4D" w:rsidRPr="006C6ADD">
        <w:rPr>
          <w:rFonts w:ascii="Calibri" w:eastAsia="PMingLiU" w:hAnsi="Calibri" w:cs="Calibri"/>
          <w:sz w:val="24"/>
          <w:szCs w:val="24"/>
        </w:rPr>
        <w:t>大故事</w:t>
      </w:r>
      <w:r w:rsidR="00114A79" w:rsidRPr="006C6ADD">
        <w:rPr>
          <w:rFonts w:ascii="Calibri" w:eastAsia="PMingLiU" w:hAnsi="Calibri" w:cs="Calibri"/>
          <w:sz w:val="24"/>
          <w:szCs w:val="24"/>
        </w:rPr>
        <w:t>或大叙事</w:t>
      </w:r>
      <w:r w:rsidR="00465B0A" w:rsidRPr="006C6ADD">
        <w:rPr>
          <w:rFonts w:ascii="Calibri" w:eastAsia="PMingLiU" w:hAnsi="Calibri" w:cs="Calibri"/>
          <w:sz w:val="24"/>
          <w:szCs w:val="24"/>
        </w:rPr>
        <w:t>。圣经不单包含很多</w:t>
      </w:r>
      <w:r w:rsidR="00C81D29" w:rsidRPr="006C6ADD">
        <w:rPr>
          <w:rFonts w:ascii="Calibri" w:eastAsia="PMingLiU" w:hAnsi="Calibri" w:cs="Calibri"/>
          <w:sz w:val="24"/>
          <w:szCs w:val="24"/>
        </w:rPr>
        <w:t>叙</w:t>
      </w:r>
      <w:r w:rsidR="00465B0A" w:rsidRPr="006C6ADD">
        <w:rPr>
          <w:rFonts w:ascii="Calibri" w:eastAsia="PMingLiU" w:hAnsi="Calibri" w:cs="Calibri"/>
          <w:sz w:val="24"/>
          <w:szCs w:val="24"/>
        </w:rPr>
        <w:t>事，并且这些</w:t>
      </w:r>
      <w:r w:rsidR="00114A79" w:rsidRPr="006C6ADD">
        <w:rPr>
          <w:rFonts w:ascii="Calibri" w:eastAsia="PMingLiU" w:hAnsi="Calibri" w:cs="Calibri"/>
          <w:sz w:val="24"/>
          <w:szCs w:val="24"/>
        </w:rPr>
        <w:t>叙事</w:t>
      </w:r>
      <w:r w:rsidR="00465B0A" w:rsidRPr="006C6ADD">
        <w:rPr>
          <w:rFonts w:ascii="Calibri" w:eastAsia="PMingLiU" w:hAnsi="Calibri" w:cs="Calibri"/>
          <w:sz w:val="24"/>
          <w:szCs w:val="24"/>
        </w:rPr>
        <w:t>都是串联为一个大</w:t>
      </w:r>
      <w:r w:rsidR="00114A79" w:rsidRPr="006C6ADD">
        <w:rPr>
          <w:rFonts w:ascii="Calibri" w:eastAsia="PMingLiU" w:hAnsi="Calibri" w:cs="Calibri"/>
          <w:sz w:val="24"/>
          <w:szCs w:val="24"/>
        </w:rPr>
        <w:t>叙事</w:t>
      </w:r>
      <w:r w:rsidR="000B4B22" w:rsidRPr="006C6ADD">
        <w:rPr>
          <w:rFonts w:ascii="Calibri" w:eastAsia="PMingLiU" w:hAnsi="Calibri" w:cs="Calibri"/>
          <w:sz w:val="24"/>
          <w:szCs w:val="24"/>
        </w:rPr>
        <w:t>。藉着这大</w:t>
      </w:r>
      <w:r w:rsidR="00114A79" w:rsidRPr="006C6ADD">
        <w:rPr>
          <w:rFonts w:ascii="Calibri" w:eastAsia="PMingLiU" w:hAnsi="Calibri" w:cs="Calibri"/>
          <w:sz w:val="24"/>
          <w:szCs w:val="24"/>
        </w:rPr>
        <w:t>叙事</w:t>
      </w:r>
      <w:r w:rsidR="000B4B22" w:rsidRPr="006C6ADD">
        <w:rPr>
          <w:rFonts w:ascii="Calibri" w:eastAsia="PMingLiU" w:hAnsi="Calibri" w:cs="Calibri"/>
          <w:sz w:val="24"/>
          <w:szCs w:val="24"/>
        </w:rPr>
        <w:t>我们可以</w:t>
      </w:r>
      <w:r w:rsidR="00C53A17" w:rsidRPr="006C6ADD">
        <w:rPr>
          <w:rFonts w:ascii="Calibri" w:eastAsia="PMingLiU" w:hAnsi="Calibri" w:cs="Calibri"/>
          <w:sz w:val="24"/>
          <w:szCs w:val="24"/>
        </w:rPr>
        <w:t>明白现实</w:t>
      </w:r>
      <w:r w:rsidR="0096443B" w:rsidRPr="006C6ADD">
        <w:rPr>
          <w:rFonts w:ascii="Calibri" w:eastAsia="PMingLiU" w:hAnsi="Calibri" w:cs="Calibri"/>
          <w:sz w:val="24"/>
          <w:szCs w:val="24"/>
        </w:rPr>
        <w:t>的真相</w:t>
      </w:r>
      <w:r w:rsidR="006C6ADD" w:rsidRPr="006C6ADD">
        <w:rPr>
          <w:rFonts w:ascii="Calibri" w:eastAsia="PMingLiU" w:hAnsi="Calibri" w:cs="Calibri"/>
          <w:sz w:val="24"/>
          <w:szCs w:val="24"/>
        </w:rPr>
        <w:t>。</w:t>
      </w:r>
      <w:r w:rsidR="00DF6951" w:rsidRPr="006C6ADD">
        <w:rPr>
          <w:rStyle w:val="EndnoteReference"/>
          <w:rFonts w:ascii="Calibri" w:eastAsia="PMingLiU" w:hAnsi="Calibri" w:cs="Calibri"/>
          <w:sz w:val="24"/>
          <w:szCs w:val="24"/>
        </w:rPr>
        <w:endnoteReference w:id="6"/>
      </w:r>
      <w:r w:rsidR="00BF4517" w:rsidRPr="006C6ADD">
        <w:rPr>
          <w:rFonts w:ascii="Calibri" w:eastAsia="PMingLiU" w:hAnsi="Calibri" w:cs="Calibri"/>
          <w:sz w:val="24"/>
          <w:szCs w:val="24"/>
        </w:rPr>
        <w:t>而</w:t>
      </w:r>
      <w:r w:rsidR="00253E4D" w:rsidRPr="006C6ADD">
        <w:rPr>
          <w:rFonts w:ascii="Calibri" w:eastAsia="PMingLiU" w:hAnsi="Calibri" w:cs="Calibri"/>
          <w:sz w:val="24"/>
          <w:szCs w:val="24"/>
        </w:rPr>
        <w:t>这大</w:t>
      </w:r>
      <w:r w:rsidR="00114A79" w:rsidRPr="006C6ADD">
        <w:rPr>
          <w:rFonts w:ascii="Calibri" w:eastAsia="PMingLiU" w:hAnsi="Calibri" w:cs="Calibri"/>
          <w:sz w:val="24"/>
          <w:szCs w:val="24"/>
        </w:rPr>
        <w:t>叙事</w:t>
      </w:r>
      <w:r w:rsidR="00015B31" w:rsidRPr="006C6ADD">
        <w:rPr>
          <w:rFonts w:ascii="Calibri" w:eastAsia="PMingLiU" w:hAnsi="Calibri" w:cs="Calibri"/>
          <w:sz w:val="24"/>
          <w:szCs w:val="24"/>
        </w:rPr>
        <w:t>的核心是神的宣教</w:t>
      </w:r>
      <w:r w:rsidR="006C6ADD" w:rsidRPr="006C6ADD">
        <w:rPr>
          <w:rFonts w:ascii="Calibri" w:eastAsia="PMingLiU" w:hAnsi="Calibri" w:cs="Calibri"/>
          <w:sz w:val="24"/>
          <w:szCs w:val="24"/>
        </w:rPr>
        <w:t>。</w:t>
      </w:r>
      <w:r w:rsidR="00015B31" w:rsidRPr="006C6ADD">
        <w:rPr>
          <w:rStyle w:val="EndnoteReference"/>
          <w:rFonts w:ascii="Calibri" w:eastAsia="PMingLiU" w:hAnsi="Calibri" w:cs="Calibri"/>
          <w:sz w:val="24"/>
          <w:szCs w:val="24"/>
        </w:rPr>
        <w:endnoteReference w:id="7"/>
      </w:r>
      <w:r w:rsidR="00F04AB9" w:rsidRPr="006C6ADD">
        <w:rPr>
          <w:rFonts w:ascii="Calibri" w:eastAsia="PMingLiU" w:hAnsi="Calibri" w:cs="Calibri"/>
          <w:sz w:val="24"/>
          <w:szCs w:val="24"/>
        </w:rPr>
        <w:t>约伯记与这大</w:t>
      </w:r>
      <w:r w:rsidR="00114A79" w:rsidRPr="006C6ADD">
        <w:rPr>
          <w:rFonts w:ascii="Calibri" w:eastAsia="PMingLiU" w:hAnsi="Calibri" w:cs="Calibri"/>
          <w:sz w:val="24"/>
          <w:szCs w:val="24"/>
        </w:rPr>
        <w:t>叙事</w:t>
      </w:r>
      <w:r w:rsidR="007D12B6" w:rsidRPr="006C6ADD">
        <w:rPr>
          <w:rFonts w:ascii="Calibri" w:eastAsia="PMingLiU" w:hAnsi="Calibri" w:cs="Calibri"/>
          <w:sz w:val="24"/>
          <w:szCs w:val="24"/>
        </w:rPr>
        <w:t>的核心</w:t>
      </w:r>
      <w:r w:rsidR="00385AE7" w:rsidRPr="006C6ADD">
        <w:rPr>
          <w:rFonts w:ascii="Calibri" w:eastAsia="PMingLiU" w:hAnsi="Calibri" w:cs="Calibri"/>
          <w:sz w:val="24"/>
          <w:szCs w:val="24"/>
        </w:rPr>
        <w:t>息息相关</w:t>
      </w:r>
      <w:r w:rsidR="00DC35AD" w:rsidRPr="006C6ADD">
        <w:rPr>
          <w:rFonts w:ascii="Calibri" w:eastAsia="PMingLiU" w:hAnsi="Calibri" w:cs="Calibri"/>
          <w:sz w:val="24"/>
          <w:szCs w:val="24"/>
        </w:rPr>
        <w:t>。</w:t>
      </w:r>
      <w:r w:rsidR="007D12B6" w:rsidRPr="006C6ADD">
        <w:rPr>
          <w:rFonts w:ascii="Calibri" w:eastAsia="PMingLiU" w:hAnsi="Calibri" w:cs="Calibri"/>
          <w:sz w:val="24"/>
          <w:szCs w:val="24"/>
        </w:rPr>
        <w:t>很重要的一</w:t>
      </w:r>
      <w:r w:rsidR="00F8596A" w:rsidRPr="006C6ADD">
        <w:rPr>
          <w:rFonts w:ascii="Calibri" w:eastAsia="PMingLiU" w:hAnsi="Calibri" w:cs="Calibri"/>
          <w:sz w:val="24"/>
          <w:szCs w:val="24"/>
        </w:rPr>
        <w:t>节</w:t>
      </w:r>
      <w:r w:rsidR="007D12B6" w:rsidRPr="006C6ADD">
        <w:rPr>
          <w:rFonts w:ascii="Calibri" w:eastAsia="PMingLiU" w:hAnsi="Calibri" w:cs="Calibri"/>
          <w:sz w:val="24"/>
          <w:szCs w:val="24"/>
        </w:rPr>
        <w:t>经文是</w:t>
      </w:r>
      <w:r w:rsidR="00D7397A" w:rsidRPr="006C6ADD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「</w:t>
      </w:r>
      <w:r w:rsidR="0021289C" w:rsidRPr="006C6ADD">
        <w:rPr>
          <w:rFonts w:ascii="Calibri" w:eastAsia="PMingLiU" w:hAnsi="Calibri" w:cs="Calibri"/>
          <w:sz w:val="24"/>
          <w:szCs w:val="24"/>
        </w:rPr>
        <w:t>撒但回答耶和華說、</w:t>
      </w:r>
      <w:r w:rsidR="000E0144" w:rsidRPr="006C6ADD">
        <w:rPr>
          <w:rFonts w:ascii="Calibri" w:eastAsia="PMingLiU" w:hAnsi="Calibri" w:cs="Calibri"/>
          <w:sz w:val="24"/>
          <w:szCs w:val="24"/>
        </w:rPr>
        <w:t>约</w:t>
      </w:r>
      <w:r w:rsidR="0021289C" w:rsidRPr="006C6ADD">
        <w:rPr>
          <w:rFonts w:ascii="Calibri" w:eastAsia="PMingLiU" w:hAnsi="Calibri" w:cs="Calibri"/>
          <w:sz w:val="24"/>
          <w:szCs w:val="24"/>
        </w:rPr>
        <w:t>伯敬畏神、</w:t>
      </w:r>
      <w:bookmarkStart w:id="4" w:name="_Hlk174523999"/>
      <w:r w:rsidR="00830796" w:rsidRPr="006C6ADD">
        <w:rPr>
          <w:rFonts w:ascii="Calibri" w:eastAsia="PMingLiU" w:hAnsi="Calibri" w:cs="Calibri"/>
          <w:sz w:val="24"/>
          <w:szCs w:val="24"/>
        </w:rPr>
        <w:t>岂</w:t>
      </w:r>
      <w:r w:rsidR="0021289C" w:rsidRPr="006C6ADD">
        <w:rPr>
          <w:rFonts w:ascii="Calibri" w:eastAsia="PMingLiU" w:hAnsi="Calibri" w:cs="Calibri"/>
          <w:sz w:val="24"/>
          <w:szCs w:val="24"/>
        </w:rPr>
        <w:t>是</w:t>
      </w:r>
      <w:r w:rsidR="000E0144" w:rsidRPr="006C6ADD">
        <w:rPr>
          <w:rFonts w:ascii="Calibri" w:eastAsia="PMingLiU" w:hAnsi="Calibri" w:cs="Calibri"/>
          <w:sz w:val="24"/>
          <w:szCs w:val="24"/>
        </w:rPr>
        <w:t>无</w:t>
      </w:r>
      <w:bookmarkEnd w:id="4"/>
      <w:r w:rsidR="0021289C" w:rsidRPr="006C6ADD">
        <w:rPr>
          <w:rFonts w:ascii="Calibri" w:eastAsia="PMingLiU" w:hAnsi="Calibri" w:cs="Calibri"/>
          <w:sz w:val="24"/>
          <w:szCs w:val="24"/>
        </w:rPr>
        <w:t>故呢</w:t>
      </w:r>
      <w:r w:rsidR="00D7397A" w:rsidRPr="006C6ADD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」</w:t>
      </w:r>
      <w:r w:rsidR="000A6455" w:rsidRPr="006C6ADD">
        <w:rPr>
          <w:rFonts w:ascii="Calibri" w:eastAsia="PMingLiU" w:hAnsi="Calibri" w:cs="Calibri"/>
          <w:sz w:val="24"/>
          <w:szCs w:val="24"/>
        </w:rPr>
        <w:t>(1:9)</w:t>
      </w:r>
      <w:r w:rsidR="00011E2F" w:rsidRPr="006C6ADD">
        <w:rPr>
          <w:rFonts w:ascii="Calibri" w:eastAsia="PMingLiU" w:hAnsi="Calibri" w:cs="Calibri"/>
          <w:sz w:val="24"/>
          <w:szCs w:val="24"/>
        </w:rPr>
        <w:t>。</w:t>
      </w:r>
      <w:r w:rsidR="001F47CC" w:rsidRPr="006C6ADD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「</w:t>
      </w:r>
      <w:r w:rsidR="000E0144" w:rsidRPr="006C6ADD">
        <w:rPr>
          <w:rFonts w:ascii="Calibri" w:eastAsia="PMingLiU" w:hAnsi="Calibri" w:cs="Calibri"/>
          <w:sz w:val="24"/>
          <w:szCs w:val="24"/>
        </w:rPr>
        <w:t>岂是无</w:t>
      </w:r>
      <w:r w:rsidR="003A5A03" w:rsidRPr="006C6ADD">
        <w:rPr>
          <w:rFonts w:ascii="Calibri" w:eastAsia="PMingLiU" w:hAnsi="Calibri" w:cs="Calibri"/>
          <w:sz w:val="24"/>
          <w:szCs w:val="24"/>
        </w:rPr>
        <w:t>故呢</w:t>
      </w:r>
      <w:r w:rsidR="003A5A03" w:rsidRPr="006C6ADD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」</w:t>
      </w:r>
      <w:r w:rsidR="00CD15F4" w:rsidRPr="006C6ADD">
        <w:rPr>
          <w:rFonts w:ascii="Calibri" w:eastAsia="PMingLiU" w:hAnsi="Calibri" w:cs="Calibri"/>
          <w:kern w:val="0"/>
          <w:sz w:val="24"/>
          <w:szCs w:val="24"/>
          <w:lang w:val="en-US"/>
          <w14:ligatures w14:val="none"/>
        </w:rPr>
        <w:t>希伯来文是</w:t>
      </w:r>
      <w:r w:rsidR="00744EC2" w:rsidRPr="006C6ADD">
        <w:rPr>
          <w:rFonts w:ascii="Calibri" w:eastAsia="PMingLiU" w:hAnsi="Calibri" w:cs="Calibri"/>
          <w:kern w:val="0"/>
          <w:sz w:val="24"/>
          <w:szCs w:val="24"/>
          <w:rtl/>
          <w:lang w:val="en-US" w:eastAsia="zh-TW" w:bidi="he-IL"/>
          <w14:ligatures w14:val="none"/>
        </w:rPr>
        <w:t>הַחִנָּם</w:t>
      </w:r>
      <w:r w:rsidR="001F47CC" w:rsidRPr="006C6ADD">
        <w:rPr>
          <w:rFonts w:ascii="Calibri" w:eastAsia="PMingLiU" w:hAnsi="Calibri" w:cs="Calibri"/>
          <w:kern w:val="0"/>
          <w:sz w:val="24"/>
          <w:szCs w:val="24"/>
          <w:lang w:val="en-US" w:bidi="he-IL"/>
          <w14:ligatures w14:val="none"/>
        </w:rPr>
        <w:t xml:space="preserve"> </w:t>
      </w:r>
      <w:r w:rsidR="00FA22E9" w:rsidRPr="006C6ADD">
        <w:rPr>
          <w:rFonts w:ascii="Calibri" w:eastAsia="PMingLiU" w:hAnsi="Calibri" w:cs="Calibri"/>
          <w:kern w:val="0"/>
          <w:sz w:val="24"/>
          <w:szCs w:val="24"/>
          <w:lang w:val="en-US" w:bidi="he-IL"/>
          <w14:ligatures w14:val="none"/>
        </w:rPr>
        <w:t>，</w:t>
      </w:r>
      <w:r w:rsidR="004235F3" w:rsidRPr="006C6ADD">
        <w:rPr>
          <w:rFonts w:ascii="Calibri" w:eastAsia="PMingLiU" w:hAnsi="Calibri" w:cs="Calibri"/>
          <w:kern w:val="0"/>
          <w:sz w:val="24"/>
          <w:szCs w:val="24"/>
          <w:lang w:val="en-US" w:bidi="he-IL"/>
          <w14:ligatures w14:val="none"/>
        </w:rPr>
        <w:t>这个字</w:t>
      </w:r>
      <w:r w:rsidR="002326C7" w:rsidRPr="006C6ADD">
        <w:rPr>
          <w:rFonts w:ascii="Calibri" w:eastAsia="PMingLiU" w:hAnsi="Calibri" w:cs="Calibri"/>
          <w:kern w:val="0"/>
          <w:sz w:val="24"/>
          <w:szCs w:val="24"/>
          <w:lang w:val="en-US" w:bidi="he-IL"/>
          <w14:ligatures w14:val="none"/>
        </w:rPr>
        <w:t>的</w:t>
      </w:r>
      <w:r w:rsidR="0086260A" w:rsidRPr="006C6ADD">
        <w:rPr>
          <w:rFonts w:ascii="Calibri" w:eastAsia="PMingLiU" w:hAnsi="Calibri" w:cs="Calibri"/>
          <w:kern w:val="0"/>
          <w:sz w:val="24"/>
          <w:szCs w:val="24"/>
          <w:lang w:val="en-US" w:bidi="he-IL"/>
          <w14:ligatures w14:val="none"/>
        </w:rPr>
        <w:t>意思</w:t>
      </w:r>
      <w:r w:rsidR="002326C7" w:rsidRPr="006C6ADD">
        <w:rPr>
          <w:rFonts w:ascii="Calibri" w:eastAsia="PMingLiU" w:hAnsi="Calibri" w:cs="Calibri"/>
          <w:kern w:val="0"/>
          <w:sz w:val="24"/>
          <w:szCs w:val="24"/>
          <w:lang w:val="en-US" w:bidi="he-IL"/>
          <w14:ligatures w14:val="none"/>
        </w:rPr>
        <w:t>可以是无报偿</w:t>
      </w:r>
      <w:r w:rsidR="0010389C" w:rsidRPr="006C6ADD">
        <w:rPr>
          <w:rFonts w:ascii="Calibri" w:eastAsia="PMingLiU" w:hAnsi="Calibri" w:cs="Calibri"/>
          <w:kern w:val="0"/>
          <w:sz w:val="24"/>
          <w:szCs w:val="24"/>
          <w:lang w:val="en-US" w:bidi="he-IL"/>
          <w14:ligatures w14:val="none"/>
        </w:rPr>
        <w:t>的行动</w:t>
      </w:r>
      <w:r w:rsidR="00ED415E" w:rsidRPr="006C6ADD">
        <w:rPr>
          <w:rFonts w:ascii="Calibri" w:eastAsia="PMingLiU" w:hAnsi="Calibri" w:cs="Calibri"/>
          <w:kern w:val="0"/>
          <w:sz w:val="24"/>
          <w:szCs w:val="24"/>
          <w:lang w:val="en-US" w:bidi="he-IL"/>
          <w14:ligatures w14:val="none"/>
        </w:rPr>
        <w:t xml:space="preserve"> </w:t>
      </w:r>
      <w:r w:rsidR="00ED415E" w:rsidRPr="006C6ADD">
        <w:rPr>
          <w:rFonts w:ascii="Calibri" w:eastAsia="PMingLiU" w:hAnsi="Calibri" w:cs="Calibri"/>
          <w:sz w:val="24"/>
          <w:szCs w:val="24"/>
        </w:rPr>
        <w:t>(</w:t>
      </w:r>
      <w:r w:rsidR="00ED415E" w:rsidRPr="006C6ADD">
        <w:rPr>
          <w:rFonts w:ascii="Calibri" w:eastAsia="PMingLiU" w:hAnsi="Calibri" w:cs="Calibri"/>
          <w:sz w:val="24"/>
          <w:szCs w:val="24"/>
        </w:rPr>
        <w:t>创</w:t>
      </w:r>
      <w:r w:rsidR="00ED415E" w:rsidRPr="006C6ADD">
        <w:rPr>
          <w:rFonts w:ascii="Calibri" w:eastAsia="PMingLiU" w:hAnsi="Calibri" w:cs="Calibri"/>
          <w:sz w:val="24"/>
          <w:szCs w:val="24"/>
        </w:rPr>
        <w:t xml:space="preserve"> 29:15; </w:t>
      </w:r>
      <w:r w:rsidR="00ED415E" w:rsidRPr="006C6ADD">
        <w:rPr>
          <w:rFonts w:ascii="Calibri" w:eastAsia="PMingLiU" w:hAnsi="Calibri" w:cs="Calibri"/>
          <w:sz w:val="24"/>
          <w:szCs w:val="24"/>
        </w:rPr>
        <w:t>出</w:t>
      </w:r>
      <w:r w:rsidR="00ED415E" w:rsidRPr="006C6ADD">
        <w:rPr>
          <w:rFonts w:ascii="Calibri" w:eastAsia="PMingLiU" w:hAnsi="Calibri" w:cs="Calibri"/>
          <w:sz w:val="24"/>
          <w:szCs w:val="24"/>
        </w:rPr>
        <w:t xml:space="preserve"> 21:2; </w:t>
      </w:r>
      <w:r w:rsidR="00B93572" w:rsidRPr="006C6ADD">
        <w:rPr>
          <w:rFonts w:ascii="Calibri" w:eastAsia="PMingLiU" w:hAnsi="Calibri" w:cs="Calibri"/>
          <w:sz w:val="24"/>
          <w:szCs w:val="24"/>
        </w:rPr>
        <w:t>赛</w:t>
      </w:r>
      <w:r w:rsidR="00ED415E" w:rsidRPr="006C6ADD">
        <w:rPr>
          <w:rFonts w:ascii="Calibri" w:eastAsia="PMingLiU" w:hAnsi="Calibri" w:cs="Calibri"/>
          <w:sz w:val="24"/>
          <w:szCs w:val="24"/>
        </w:rPr>
        <w:t xml:space="preserve"> 52:3)</w:t>
      </w:r>
      <w:r w:rsidR="0010389C" w:rsidRPr="006C6ADD">
        <w:rPr>
          <w:rFonts w:ascii="Calibri" w:eastAsia="PMingLiU" w:hAnsi="Calibri" w:cs="Calibri"/>
          <w:kern w:val="0"/>
          <w:sz w:val="24"/>
          <w:szCs w:val="24"/>
          <w:lang w:val="en-US" w:bidi="he-IL"/>
          <w14:ligatures w14:val="none"/>
        </w:rPr>
        <w:t>，</w:t>
      </w:r>
      <w:r w:rsidR="00ED415E" w:rsidRPr="006C6ADD">
        <w:rPr>
          <w:rFonts w:ascii="Calibri" w:eastAsia="PMingLiU" w:hAnsi="Calibri" w:cs="Calibri"/>
          <w:kern w:val="0"/>
          <w:sz w:val="24"/>
          <w:szCs w:val="24"/>
          <w:lang w:val="en-US" w:bidi="he-IL"/>
          <w14:ligatures w14:val="none"/>
        </w:rPr>
        <w:t>或是</w:t>
      </w:r>
      <w:r w:rsidR="000B7CAE" w:rsidRPr="006C6ADD">
        <w:rPr>
          <w:rFonts w:ascii="Calibri" w:eastAsia="PMingLiU" w:hAnsi="Calibri" w:cs="Calibri"/>
          <w:kern w:val="0"/>
          <w:sz w:val="24"/>
          <w:szCs w:val="24"/>
          <w:lang w:val="en-US" w:bidi="he-IL"/>
          <w14:ligatures w14:val="none"/>
        </w:rPr>
        <w:t>无缘故的行动</w:t>
      </w:r>
      <w:r w:rsidR="00032792" w:rsidRPr="006C6ADD">
        <w:rPr>
          <w:rFonts w:ascii="Calibri" w:eastAsia="PMingLiU" w:hAnsi="Calibri" w:cs="Calibri"/>
          <w:kern w:val="0"/>
          <w:sz w:val="24"/>
          <w:szCs w:val="24"/>
          <w:lang w:val="en-US" w:bidi="he-IL"/>
          <w14:ligatures w14:val="none"/>
        </w:rPr>
        <w:t>，特别敌意的行动</w:t>
      </w:r>
      <w:r w:rsidR="000B7CAE" w:rsidRPr="006C6ADD">
        <w:rPr>
          <w:rFonts w:ascii="Calibri" w:eastAsia="PMingLiU" w:hAnsi="Calibri" w:cs="Calibri"/>
          <w:kern w:val="0"/>
          <w:sz w:val="24"/>
          <w:szCs w:val="24"/>
          <w:lang w:val="en-US" w:bidi="he-IL"/>
          <w14:ligatures w14:val="none"/>
        </w:rPr>
        <w:t xml:space="preserve"> </w:t>
      </w:r>
      <w:r w:rsidR="00311D8A" w:rsidRPr="006C6ADD">
        <w:rPr>
          <w:rFonts w:ascii="Calibri" w:eastAsia="PMingLiU" w:hAnsi="Calibri" w:cs="Calibri"/>
          <w:sz w:val="24"/>
          <w:szCs w:val="24"/>
        </w:rPr>
        <w:t>(</w:t>
      </w:r>
      <w:r w:rsidR="00F70307" w:rsidRPr="006C6ADD">
        <w:rPr>
          <w:rFonts w:ascii="Calibri" w:eastAsia="PMingLiU" w:hAnsi="Calibri" w:cs="Calibri"/>
          <w:sz w:val="24"/>
          <w:szCs w:val="24"/>
        </w:rPr>
        <w:t>撒</w:t>
      </w:r>
      <w:r w:rsidR="00311D8A" w:rsidRPr="006C6ADD">
        <w:rPr>
          <w:rFonts w:ascii="Calibri" w:eastAsia="PMingLiU" w:hAnsi="Calibri" w:cs="Calibri"/>
          <w:sz w:val="24"/>
          <w:szCs w:val="24"/>
        </w:rPr>
        <w:t xml:space="preserve">19:5; </w:t>
      </w:r>
      <w:r w:rsidR="00D52035" w:rsidRPr="006C6ADD">
        <w:rPr>
          <w:rFonts w:ascii="Calibri" w:eastAsia="PMingLiU" w:hAnsi="Calibri" w:cs="Calibri"/>
          <w:sz w:val="24"/>
          <w:szCs w:val="24"/>
        </w:rPr>
        <w:t>王下</w:t>
      </w:r>
      <w:r w:rsidR="00311D8A" w:rsidRPr="006C6ADD">
        <w:rPr>
          <w:rFonts w:ascii="Calibri" w:eastAsia="PMingLiU" w:hAnsi="Calibri" w:cs="Calibri"/>
          <w:sz w:val="24"/>
          <w:szCs w:val="24"/>
        </w:rPr>
        <w:t xml:space="preserve"> 2:31; </w:t>
      </w:r>
      <w:r w:rsidR="00DB03B1" w:rsidRPr="006C6ADD">
        <w:rPr>
          <w:rFonts w:ascii="Calibri" w:eastAsia="PMingLiU" w:hAnsi="Calibri" w:cs="Calibri"/>
          <w:sz w:val="24"/>
          <w:szCs w:val="24"/>
        </w:rPr>
        <w:t>诗</w:t>
      </w:r>
      <w:r w:rsidR="00311D8A" w:rsidRPr="006C6ADD">
        <w:rPr>
          <w:rFonts w:ascii="Calibri" w:eastAsia="PMingLiU" w:hAnsi="Calibri" w:cs="Calibri"/>
          <w:sz w:val="24"/>
          <w:szCs w:val="24"/>
        </w:rPr>
        <w:t xml:space="preserve">35:7; </w:t>
      </w:r>
      <w:r w:rsidR="00DB03B1" w:rsidRPr="006C6ADD">
        <w:rPr>
          <w:rFonts w:ascii="Calibri" w:eastAsia="PMingLiU" w:hAnsi="Calibri" w:cs="Calibri"/>
          <w:sz w:val="24"/>
          <w:szCs w:val="24"/>
        </w:rPr>
        <w:t>箴</w:t>
      </w:r>
      <w:r w:rsidR="00311D8A" w:rsidRPr="006C6ADD">
        <w:rPr>
          <w:rFonts w:ascii="Calibri" w:eastAsia="PMingLiU" w:hAnsi="Calibri" w:cs="Calibri"/>
          <w:sz w:val="24"/>
          <w:szCs w:val="24"/>
        </w:rPr>
        <w:t xml:space="preserve"> 1:11; </w:t>
      </w:r>
      <w:r w:rsidR="001D4F37" w:rsidRPr="006C6ADD">
        <w:rPr>
          <w:rFonts w:ascii="Calibri" w:eastAsia="PMingLiU" w:hAnsi="Calibri" w:cs="Calibri"/>
          <w:sz w:val="24"/>
          <w:szCs w:val="24"/>
        </w:rPr>
        <w:t>哀</w:t>
      </w:r>
      <w:r w:rsidR="00311D8A" w:rsidRPr="006C6ADD">
        <w:rPr>
          <w:rFonts w:ascii="Calibri" w:eastAsia="PMingLiU" w:hAnsi="Calibri" w:cs="Calibri"/>
          <w:sz w:val="24"/>
          <w:szCs w:val="24"/>
        </w:rPr>
        <w:t xml:space="preserve"> 3:52)</w:t>
      </w:r>
      <w:r w:rsidR="00C3553C" w:rsidRPr="006C6ADD">
        <w:rPr>
          <w:rFonts w:ascii="Calibri" w:eastAsia="PMingLiU" w:hAnsi="Calibri" w:cs="Calibri"/>
          <w:sz w:val="24"/>
          <w:szCs w:val="24"/>
        </w:rPr>
        <w:t>。这里</w:t>
      </w:r>
      <w:r w:rsidR="00E31834" w:rsidRPr="006C6ADD">
        <w:rPr>
          <w:rFonts w:ascii="Calibri" w:eastAsia="PMingLiU" w:hAnsi="Calibri" w:cs="Calibri"/>
          <w:sz w:val="24"/>
          <w:szCs w:val="24"/>
        </w:rPr>
        <w:t>是指第一个意思</w:t>
      </w:r>
      <w:r w:rsidR="000D4C4C" w:rsidRPr="006C6ADD">
        <w:rPr>
          <w:rFonts w:ascii="Calibri" w:eastAsia="PMingLiU" w:hAnsi="Calibri" w:cs="Calibri"/>
          <w:sz w:val="24"/>
          <w:szCs w:val="24"/>
        </w:rPr>
        <w:t>，约伯对神的效忠</w:t>
      </w:r>
      <w:r w:rsidR="00C42CC4" w:rsidRPr="006C6ADD">
        <w:rPr>
          <w:rFonts w:ascii="Calibri" w:eastAsia="PMingLiU" w:hAnsi="Calibri" w:cs="Calibri"/>
          <w:sz w:val="24"/>
          <w:szCs w:val="24"/>
        </w:rPr>
        <w:t>，岂不是为了报偿</w:t>
      </w:r>
      <w:r w:rsidR="004001DD" w:rsidRPr="006C6ADD">
        <w:rPr>
          <w:rFonts w:ascii="Calibri" w:eastAsia="PMingLiU" w:hAnsi="Calibri" w:cs="Calibri"/>
          <w:sz w:val="24"/>
          <w:szCs w:val="24"/>
        </w:rPr>
        <w:t>？</w:t>
      </w:r>
      <w:r w:rsidR="007C6312" w:rsidRPr="006C6ADD">
        <w:rPr>
          <w:rFonts w:ascii="Calibri" w:eastAsia="PMingLiU" w:hAnsi="Calibri" w:cs="Calibri"/>
          <w:sz w:val="24"/>
          <w:szCs w:val="24"/>
        </w:rPr>
        <w:t>这个问题</w:t>
      </w:r>
      <w:r w:rsidR="00CF42E8" w:rsidRPr="006C6ADD">
        <w:rPr>
          <w:rFonts w:ascii="Calibri" w:eastAsia="PMingLiU" w:hAnsi="Calibri" w:cs="Calibri"/>
          <w:sz w:val="24"/>
          <w:szCs w:val="24"/>
        </w:rPr>
        <w:t>虽然是</w:t>
      </w:r>
      <w:r w:rsidR="00F95707" w:rsidRPr="006C6ADD">
        <w:rPr>
          <w:rFonts w:ascii="Calibri" w:eastAsia="PMingLiU" w:hAnsi="Calibri" w:cs="Calibri"/>
          <w:sz w:val="24"/>
          <w:szCs w:val="24"/>
        </w:rPr>
        <w:t>针对约伯，但因约伯代表</w:t>
      </w:r>
      <w:r w:rsidR="003B425E" w:rsidRPr="006C6ADD">
        <w:rPr>
          <w:rFonts w:ascii="Calibri" w:eastAsia="PMingLiU" w:hAnsi="Calibri" w:cs="Calibri"/>
          <w:sz w:val="24"/>
          <w:szCs w:val="24"/>
        </w:rPr>
        <w:t>世人，所以也针对世人。更重要是针对神。</w:t>
      </w:r>
      <w:r w:rsidR="00E75389" w:rsidRPr="006C6ADD">
        <w:rPr>
          <w:rFonts w:ascii="Calibri" w:eastAsia="PMingLiU" w:hAnsi="Calibri" w:cs="Calibri"/>
          <w:sz w:val="24"/>
          <w:szCs w:val="24"/>
        </w:rPr>
        <w:t>神真的能够</w:t>
      </w:r>
      <w:r w:rsidR="003B5100" w:rsidRPr="006C6ADD">
        <w:rPr>
          <w:rFonts w:ascii="Calibri" w:eastAsia="PMingLiU" w:hAnsi="Calibri" w:cs="Calibri"/>
          <w:sz w:val="24"/>
          <w:szCs w:val="24"/>
        </w:rPr>
        <w:t>使人</w:t>
      </w:r>
      <w:r w:rsidR="00A07090" w:rsidRPr="006C6ADD">
        <w:rPr>
          <w:rFonts w:ascii="Calibri" w:eastAsia="PMingLiU" w:hAnsi="Calibri" w:cs="Calibri"/>
          <w:sz w:val="24"/>
          <w:szCs w:val="24"/>
        </w:rPr>
        <w:t>无报偿</w:t>
      </w:r>
      <w:r w:rsidR="00297795" w:rsidRPr="006C6ADD">
        <w:rPr>
          <w:rFonts w:ascii="Calibri" w:eastAsia="PMingLiU" w:hAnsi="Calibri" w:cs="Calibri"/>
          <w:sz w:val="24"/>
          <w:szCs w:val="24"/>
        </w:rPr>
        <w:t>、自由的</w:t>
      </w:r>
      <w:r w:rsidR="00F94A2D" w:rsidRPr="006C6ADD">
        <w:rPr>
          <w:rFonts w:ascii="Calibri" w:eastAsia="PMingLiU" w:hAnsi="Calibri" w:cs="Calibri"/>
          <w:sz w:val="24"/>
          <w:szCs w:val="24"/>
        </w:rPr>
        <w:t>效忠敬拜神</w:t>
      </w:r>
      <w:r w:rsidR="00D0508C" w:rsidRPr="006C6ADD">
        <w:rPr>
          <w:rFonts w:ascii="Calibri" w:eastAsia="PMingLiU" w:hAnsi="Calibri" w:cs="Calibri"/>
          <w:sz w:val="24"/>
          <w:szCs w:val="24"/>
        </w:rPr>
        <w:t>吗？</w:t>
      </w:r>
      <w:r w:rsidR="00D0508C" w:rsidRPr="006C6ADD">
        <w:rPr>
          <w:rStyle w:val="EndnoteReference"/>
          <w:rFonts w:ascii="Calibri" w:eastAsia="PMingLiU" w:hAnsi="Calibri" w:cs="Calibri"/>
          <w:sz w:val="24"/>
          <w:szCs w:val="24"/>
        </w:rPr>
        <w:endnoteReference w:id="8"/>
      </w:r>
      <w:r w:rsidR="00CF3691" w:rsidRPr="006C6ADD">
        <w:rPr>
          <w:rFonts w:ascii="Calibri" w:eastAsia="PMingLiU" w:hAnsi="Calibri" w:cs="Calibri"/>
          <w:sz w:val="24"/>
          <w:szCs w:val="24"/>
        </w:rPr>
        <w:t xml:space="preserve"> </w:t>
      </w:r>
      <w:r w:rsidR="00676FE6" w:rsidRPr="006C6ADD">
        <w:rPr>
          <w:rFonts w:ascii="Calibri" w:eastAsia="PMingLiU" w:hAnsi="Calibri" w:cs="Calibri"/>
          <w:sz w:val="24"/>
          <w:szCs w:val="24"/>
        </w:rPr>
        <w:t>神的</w:t>
      </w:r>
      <w:r w:rsidR="00CF3691" w:rsidRPr="006C6ADD">
        <w:rPr>
          <w:rFonts w:ascii="Calibri" w:eastAsia="PMingLiU" w:hAnsi="Calibri" w:cs="Calibri"/>
          <w:sz w:val="24"/>
          <w:szCs w:val="24"/>
        </w:rPr>
        <w:t>宣教的目的是使人与神和解</w:t>
      </w:r>
      <w:r w:rsidR="003A5A95" w:rsidRPr="006C6ADD">
        <w:rPr>
          <w:rFonts w:ascii="Calibri" w:eastAsia="PMingLiU" w:hAnsi="Calibri" w:cs="Calibri"/>
          <w:sz w:val="24"/>
          <w:szCs w:val="24"/>
        </w:rPr>
        <w:t>，但是如果</w:t>
      </w:r>
      <w:r w:rsidR="005D4716" w:rsidRPr="006C6ADD">
        <w:rPr>
          <w:rFonts w:ascii="Calibri" w:eastAsia="PMingLiU" w:hAnsi="Calibri" w:cs="Calibri"/>
          <w:kern w:val="0"/>
          <w:sz w:val="24"/>
          <w:szCs w:val="24"/>
          <w:lang w:val="en-US" w:bidi="he-IL"/>
          <w14:ligatures w14:val="none"/>
        </w:rPr>
        <w:t>人的信服跟随神</w:t>
      </w:r>
      <w:r w:rsidR="00333B9E" w:rsidRPr="006C6ADD">
        <w:rPr>
          <w:rFonts w:ascii="Calibri" w:eastAsia="PMingLiU" w:hAnsi="Calibri" w:cs="Calibri"/>
          <w:kern w:val="0"/>
          <w:sz w:val="24"/>
          <w:szCs w:val="24"/>
          <w:lang w:val="en-US" w:bidi="he-IL"/>
          <w14:ligatures w14:val="none"/>
        </w:rPr>
        <w:t>是为了</w:t>
      </w:r>
      <w:r w:rsidR="00D84062" w:rsidRPr="006C6ADD">
        <w:rPr>
          <w:rFonts w:ascii="Calibri" w:eastAsia="PMingLiU" w:hAnsi="Calibri" w:cs="Calibri"/>
          <w:kern w:val="0"/>
          <w:sz w:val="24"/>
          <w:szCs w:val="24"/>
          <w:lang w:val="en-US" w:bidi="he-IL"/>
          <w14:ligatures w14:val="none"/>
        </w:rPr>
        <w:t>满足私心</w:t>
      </w:r>
      <w:r w:rsidR="00234721" w:rsidRPr="006C6ADD">
        <w:rPr>
          <w:rFonts w:ascii="Calibri" w:eastAsia="PMingLiU" w:hAnsi="Calibri" w:cs="Calibri"/>
          <w:kern w:val="0"/>
          <w:sz w:val="24"/>
          <w:szCs w:val="24"/>
          <w:lang w:val="en-US" w:bidi="he-IL"/>
          <w14:ligatures w14:val="none"/>
        </w:rPr>
        <w:t>利益，就</w:t>
      </w:r>
      <w:r w:rsidR="005D4716" w:rsidRPr="006C6ADD">
        <w:rPr>
          <w:rFonts w:ascii="Calibri" w:eastAsia="PMingLiU" w:hAnsi="Calibri" w:cs="Calibri"/>
          <w:kern w:val="0"/>
          <w:sz w:val="24"/>
          <w:szCs w:val="24"/>
          <w:lang w:val="en-US" w:bidi="he-IL"/>
          <w14:ligatures w14:val="none"/>
        </w:rPr>
        <w:t>不是真纯</w:t>
      </w:r>
      <w:r w:rsidR="006E72F1" w:rsidRPr="006C6ADD">
        <w:rPr>
          <w:rFonts w:ascii="Calibri" w:eastAsia="PMingLiU" w:hAnsi="Calibri" w:cs="Calibri"/>
          <w:kern w:val="0"/>
          <w:sz w:val="24"/>
          <w:szCs w:val="24"/>
          <w:lang w:val="en-US" w:bidi="he-IL"/>
          <w14:ligatures w14:val="none"/>
        </w:rPr>
        <w:t>的动机</w:t>
      </w:r>
      <w:r w:rsidR="0081092C" w:rsidRPr="006C6ADD">
        <w:rPr>
          <w:rFonts w:ascii="Calibri" w:eastAsia="PMingLiU" w:hAnsi="Calibri" w:cs="Calibri"/>
          <w:kern w:val="0"/>
          <w:sz w:val="24"/>
          <w:szCs w:val="24"/>
          <w:lang w:val="en-US" w:bidi="he-IL"/>
          <w14:ligatures w14:val="none"/>
        </w:rPr>
        <w:t>，这目的变为无效了</w:t>
      </w:r>
      <w:r w:rsidR="006C6ADD" w:rsidRPr="006C6ADD">
        <w:rPr>
          <w:rFonts w:ascii="Calibri" w:eastAsia="PMingLiU" w:hAnsi="Calibri" w:cs="Calibri"/>
          <w:kern w:val="0"/>
          <w:sz w:val="24"/>
          <w:szCs w:val="24"/>
          <w:lang w:val="en-US" w:bidi="he-IL"/>
          <w14:ligatures w14:val="none"/>
        </w:rPr>
        <w:t>。</w:t>
      </w:r>
      <w:r w:rsidR="00FF1C64" w:rsidRPr="006C6ADD">
        <w:rPr>
          <w:rStyle w:val="EndnoteReference"/>
          <w:rFonts w:ascii="Calibri" w:eastAsia="PMingLiU" w:hAnsi="Calibri" w:cs="Calibri"/>
          <w:kern w:val="0"/>
          <w:sz w:val="24"/>
          <w:szCs w:val="24"/>
          <w:lang w:val="en-US" w:bidi="he-IL"/>
          <w14:ligatures w14:val="none"/>
        </w:rPr>
        <w:endnoteReference w:id="9"/>
      </w:r>
    </w:p>
    <w:p w14:paraId="443F8518" w14:textId="6F94DBBB" w:rsidR="002D7559" w:rsidRPr="006C6ADD" w:rsidRDefault="00303C4B" w:rsidP="006C6ADD">
      <w:pPr>
        <w:spacing w:after="0" w:line="360" w:lineRule="auto"/>
        <w:rPr>
          <w:rFonts w:ascii="Calibri" w:eastAsia="PMingLiU" w:hAnsi="Calibri" w:cs="Calibri"/>
          <w:sz w:val="24"/>
          <w:szCs w:val="24"/>
        </w:rPr>
      </w:pPr>
      <w:r w:rsidRPr="006C6ADD">
        <w:rPr>
          <w:rFonts w:ascii="Calibri" w:eastAsia="PMingLiU" w:hAnsi="Calibri" w:cs="Calibri"/>
          <w:sz w:val="24"/>
          <w:szCs w:val="24"/>
        </w:rPr>
        <w:tab/>
      </w:r>
      <w:r w:rsidR="00792BE3" w:rsidRPr="006C6ADD">
        <w:rPr>
          <w:rFonts w:ascii="Calibri" w:eastAsia="PMingLiU" w:hAnsi="Calibri" w:cs="Calibri"/>
          <w:sz w:val="24"/>
          <w:szCs w:val="24"/>
        </w:rPr>
        <w:t>其次，</w:t>
      </w:r>
      <w:r w:rsidR="000C7181" w:rsidRPr="006C6ADD">
        <w:rPr>
          <w:rFonts w:ascii="Calibri" w:eastAsia="PMingLiU" w:hAnsi="Calibri" w:cs="Calibri"/>
          <w:sz w:val="24"/>
          <w:szCs w:val="24"/>
        </w:rPr>
        <w:t>智慧文学</w:t>
      </w:r>
      <w:r w:rsidR="00A95F82" w:rsidRPr="006C6ADD">
        <w:rPr>
          <w:rFonts w:ascii="Calibri" w:eastAsia="PMingLiU" w:hAnsi="Calibri" w:cs="Calibri"/>
          <w:sz w:val="24"/>
          <w:szCs w:val="24"/>
        </w:rPr>
        <w:t>的目的是</w:t>
      </w:r>
      <w:r w:rsidR="001E6793" w:rsidRPr="006C6ADD">
        <w:rPr>
          <w:rFonts w:ascii="Calibri" w:eastAsia="PMingLiU" w:hAnsi="Calibri" w:cs="Calibri"/>
          <w:sz w:val="24"/>
          <w:szCs w:val="24"/>
        </w:rPr>
        <w:t>藉着</w:t>
      </w:r>
      <w:r w:rsidR="00813B38" w:rsidRPr="006C6ADD">
        <w:rPr>
          <w:rFonts w:ascii="Calibri" w:eastAsia="PMingLiU" w:hAnsi="Calibri" w:cs="Calibri"/>
          <w:sz w:val="24"/>
          <w:szCs w:val="24"/>
        </w:rPr>
        <w:t>今世的经历</w:t>
      </w:r>
      <w:r w:rsidR="00E960A9" w:rsidRPr="006C6ADD">
        <w:rPr>
          <w:rFonts w:ascii="Calibri" w:eastAsia="PMingLiU" w:hAnsi="Calibri" w:cs="Calibri"/>
          <w:sz w:val="24"/>
          <w:szCs w:val="24"/>
        </w:rPr>
        <w:t>来</w:t>
      </w:r>
      <w:r w:rsidR="00432756" w:rsidRPr="006C6ADD">
        <w:rPr>
          <w:rFonts w:ascii="Calibri" w:eastAsia="PMingLiU" w:hAnsi="Calibri" w:cs="Calibri"/>
          <w:sz w:val="24"/>
          <w:szCs w:val="24"/>
        </w:rPr>
        <w:t>造就信徒</w:t>
      </w:r>
      <w:r w:rsidR="00784E2E" w:rsidRPr="006C6ADD">
        <w:rPr>
          <w:rFonts w:ascii="Calibri" w:eastAsia="PMingLiU" w:hAnsi="Calibri" w:cs="Calibri"/>
          <w:sz w:val="24"/>
          <w:szCs w:val="24"/>
        </w:rPr>
        <w:t>。其中很重要的是</w:t>
      </w:r>
      <w:r w:rsidR="003156E0" w:rsidRPr="006C6ADD">
        <w:rPr>
          <w:rFonts w:ascii="Calibri" w:eastAsia="PMingLiU" w:hAnsi="Calibri" w:cs="Calibri"/>
          <w:sz w:val="24"/>
          <w:szCs w:val="24"/>
        </w:rPr>
        <w:t>宣教与伦理的关系。</w:t>
      </w:r>
      <w:r w:rsidR="0020432A" w:rsidRPr="006C6ADD">
        <w:rPr>
          <w:rFonts w:ascii="Calibri" w:eastAsia="PMingLiU" w:hAnsi="Calibri" w:cs="Calibri"/>
          <w:sz w:val="24"/>
          <w:szCs w:val="24"/>
        </w:rPr>
        <w:t>这本书讨论</w:t>
      </w:r>
      <w:r w:rsidR="00BF4920" w:rsidRPr="006C6ADD">
        <w:rPr>
          <w:rFonts w:ascii="Calibri" w:eastAsia="PMingLiU" w:hAnsi="Calibri" w:cs="Calibri"/>
          <w:sz w:val="24"/>
          <w:szCs w:val="24"/>
        </w:rPr>
        <w:t>在约伯记中</w:t>
      </w:r>
      <w:r w:rsidR="002C6D1F" w:rsidRPr="006C6ADD">
        <w:rPr>
          <w:rFonts w:ascii="Calibri" w:eastAsia="PMingLiU" w:hAnsi="Calibri" w:cs="Calibri"/>
          <w:sz w:val="24"/>
          <w:szCs w:val="24"/>
        </w:rPr>
        <w:t>这关系，特别针对</w:t>
      </w:r>
      <w:r w:rsidR="007E6D80" w:rsidRPr="006C6ADD">
        <w:rPr>
          <w:rFonts w:ascii="Calibri" w:eastAsia="PMingLiU" w:hAnsi="Calibri" w:cs="Calibri"/>
          <w:sz w:val="24"/>
          <w:szCs w:val="24"/>
        </w:rPr>
        <w:t>苦难</w:t>
      </w:r>
      <w:r w:rsidR="001702A9" w:rsidRPr="006C6ADD">
        <w:rPr>
          <w:rFonts w:ascii="Calibri" w:eastAsia="PMingLiU" w:hAnsi="Calibri" w:cs="Calibri"/>
          <w:sz w:val="24"/>
          <w:szCs w:val="24"/>
        </w:rPr>
        <w:t>和对</w:t>
      </w:r>
      <w:r w:rsidR="0012565C" w:rsidRPr="006C6ADD">
        <w:rPr>
          <w:rFonts w:ascii="Calibri" w:eastAsia="PMingLiU" w:hAnsi="Calibri" w:cs="Calibri"/>
          <w:sz w:val="24"/>
          <w:szCs w:val="24"/>
        </w:rPr>
        <w:t>穷人</w:t>
      </w:r>
      <w:r w:rsidR="00B711EC" w:rsidRPr="006C6ADD">
        <w:rPr>
          <w:rFonts w:ascii="Calibri" w:eastAsia="PMingLiU" w:hAnsi="Calibri" w:cs="Calibri"/>
          <w:sz w:val="24"/>
          <w:szCs w:val="24"/>
        </w:rPr>
        <w:t>的伦理</w:t>
      </w:r>
      <w:r w:rsidR="006C6ADD" w:rsidRPr="006C6ADD">
        <w:rPr>
          <w:rFonts w:ascii="Calibri" w:eastAsia="PMingLiU" w:hAnsi="Calibri" w:cs="Calibri"/>
          <w:sz w:val="24"/>
          <w:szCs w:val="24"/>
        </w:rPr>
        <w:t>。</w:t>
      </w:r>
      <w:r w:rsidR="00B711EC" w:rsidRPr="006C6ADD">
        <w:rPr>
          <w:rStyle w:val="EndnoteReference"/>
          <w:rFonts w:ascii="Calibri" w:eastAsia="PMingLiU" w:hAnsi="Calibri" w:cs="Calibri"/>
          <w:sz w:val="24"/>
          <w:szCs w:val="24"/>
        </w:rPr>
        <w:endnoteReference w:id="10"/>
      </w:r>
      <w:r w:rsidR="00252110" w:rsidRPr="006C6ADD">
        <w:rPr>
          <w:rFonts w:ascii="Calibri" w:eastAsia="PMingLiU" w:hAnsi="Calibri" w:cs="Calibri"/>
          <w:sz w:val="24"/>
          <w:szCs w:val="24"/>
        </w:rPr>
        <w:t>这些题目都是普世性的，并且在普世宣教时经常遇到的题目。</w:t>
      </w:r>
    </w:p>
    <w:p w14:paraId="5305017F" w14:textId="77777777" w:rsidR="00903605" w:rsidRPr="006C6ADD" w:rsidRDefault="00903605" w:rsidP="006C6ADD">
      <w:pPr>
        <w:spacing w:after="0" w:line="360" w:lineRule="auto"/>
        <w:rPr>
          <w:rFonts w:ascii="Calibri" w:eastAsia="PMingLiU" w:hAnsi="Calibri" w:cs="Calibri"/>
          <w:sz w:val="24"/>
          <w:szCs w:val="24"/>
        </w:rPr>
      </w:pPr>
    </w:p>
    <w:p w14:paraId="2A29303D" w14:textId="6DAA4452" w:rsidR="00C17070" w:rsidRPr="006C6ADD" w:rsidRDefault="009E7FA6" w:rsidP="006C6ADD">
      <w:pPr>
        <w:spacing w:after="0" w:line="360" w:lineRule="auto"/>
        <w:rPr>
          <w:rFonts w:ascii="Calibri" w:eastAsia="PMingLiU" w:hAnsi="Calibri" w:cs="Calibri"/>
          <w:sz w:val="24"/>
          <w:szCs w:val="24"/>
          <w:lang w:val="en-US"/>
        </w:rPr>
      </w:pPr>
      <w:r w:rsidRPr="006C6ADD">
        <w:rPr>
          <w:rFonts w:ascii="Calibri" w:eastAsia="PMingLiU" w:hAnsi="Calibri" w:cs="Calibri"/>
          <w:sz w:val="24"/>
          <w:szCs w:val="24"/>
        </w:rPr>
        <w:t>3.</w:t>
      </w:r>
      <w:r w:rsidRPr="006C6ADD">
        <w:rPr>
          <w:rFonts w:ascii="Calibri" w:eastAsia="PMingLiU" w:hAnsi="Calibri" w:cs="Calibri"/>
          <w:sz w:val="24"/>
          <w:szCs w:val="24"/>
        </w:rPr>
        <w:tab/>
      </w:r>
      <w:r w:rsidR="00564B73" w:rsidRPr="006C6ADD">
        <w:rPr>
          <w:rFonts w:ascii="Calibri" w:eastAsia="PMingLiU" w:hAnsi="Calibri" w:cs="Calibri"/>
          <w:sz w:val="24"/>
          <w:szCs w:val="24"/>
        </w:rPr>
        <w:t>第四章</w:t>
      </w:r>
    </w:p>
    <w:p w14:paraId="7FE1B066" w14:textId="16680B6D" w:rsidR="00564B73" w:rsidRPr="006C6ADD" w:rsidRDefault="008826A6" w:rsidP="006C6ADD">
      <w:pPr>
        <w:spacing w:after="0" w:line="360" w:lineRule="auto"/>
        <w:rPr>
          <w:rFonts w:ascii="Calibri" w:eastAsia="PMingLiU" w:hAnsi="Calibri" w:cs="Calibri"/>
          <w:sz w:val="24"/>
          <w:szCs w:val="24"/>
        </w:rPr>
      </w:pPr>
      <w:r w:rsidRPr="006C6ADD">
        <w:rPr>
          <w:rFonts w:ascii="Calibri" w:eastAsia="PMingLiU" w:hAnsi="Calibri" w:cs="Calibri"/>
          <w:sz w:val="24"/>
          <w:szCs w:val="24"/>
        </w:rPr>
        <w:tab/>
      </w:r>
      <w:r w:rsidR="000873F3" w:rsidRPr="006C6ADD">
        <w:rPr>
          <w:rFonts w:ascii="Calibri" w:eastAsia="PMingLiU" w:hAnsi="Calibri" w:cs="Calibri"/>
          <w:sz w:val="24"/>
          <w:szCs w:val="24"/>
        </w:rPr>
        <w:t>第四章</w:t>
      </w:r>
      <w:r w:rsidR="00BD198E" w:rsidRPr="006C6ADD">
        <w:rPr>
          <w:rFonts w:ascii="Calibri" w:eastAsia="PMingLiU" w:hAnsi="Calibri" w:cs="Calibri"/>
          <w:sz w:val="24"/>
          <w:szCs w:val="24"/>
        </w:rPr>
        <w:t>查考</w:t>
      </w:r>
      <w:r w:rsidR="00200EEA" w:rsidRPr="006C6ADD">
        <w:rPr>
          <w:rFonts w:ascii="Calibri" w:eastAsia="PMingLiU" w:hAnsi="Calibri" w:cs="Calibri"/>
          <w:sz w:val="24"/>
          <w:szCs w:val="24"/>
        </w:rPr>
        <w:t>约伯记中外邦人的主题，特别</w:t>
      </w:r>
      <w:r w:rsidR="00C338BE" w:rsidRPr="006C6ADD">
        <w:rPr>
          <w:rFonts w:ascii="Calibri" w:eastAsia="PMingLiU" w:hAnsi="Calibri" w:cs="Calibri"/>
          <w:sz w:val="24"/>
          <w:szCs w:val="24"/>
        </w:rPr>
        <w:t>看第一章前提</w:t>
      </w:r>
      <w:r w:rsidR="0021043A" w:rsidRPr="006C6ADD">
        <w:rPr>
          <w:rFonts w:ascii="Calibri" w:eastAsia="PMingLiU" w:hAnsi="Calibri" w:cs="Calibri"/>
          <w:sz w:val="24"/>
          <w:szCs w:val="24"/>
        </w:rPr>
        <w:t>。这章</w:t>
      </w:r>
      <w:r w:rsidR="00F71B46" w:rsidRPr="006C6ADD">
        <w:rPr>
          <w:rFonts w:ascii="Calibri" w:eastAsia="PMingLiU" w:hAnsi="Calibri" w:cs="Calibri"/>
          <w:sz w:val="24"/>
          <w:szCs w:val="24"/>
        </w:rPr>
        <w:t>凸显</w:t>
      </w:r>
      <w:r w:rsidR="00303FD0" w:rsidRPr="006C6ADD">
        <w:rPr>
          <w:rFonts w:ascii="Calibri" w:eastAsia="PMingLiU" w:hAnsi="Calibri" w:cs="Calibri"/>
          <w:sz w:val="24"/>
          <w:szCs w:val="24"/>
        </w:rPr>
        <w:t>普世的</w:t>
      </w:r>
      <w:r w:rsidR="00E31A9B" w:rsidRPr="006C6ADD">
        <w:rPr>
          <w:rFonts w:ascii="Calibri" w:eastAsia="PMingLiU" w:hAnsi="Calibri" w:cs="Calibri"/>
          <w:sz w:val="24"/>
          <w:szCs w:val="24"/>
        </w:rPr>
        <w:t>情况，人物也很有</w:t>
      </w:r>
      <w:r w:rsidR="00D90B21" w:rsidRPr="006C6ADD">
        <w:rPr>
          <w:rFonts w:ascii="Calibri" w:eastAsia="PMingLiU" w:hAnsi="Calibri" w:cs="Calibri"/>
          <w:sz w:val="24"/>
          <w:szCs w:val="24"/>
        </w:rPr>
        <w:t>普世化的色彩</w:t>
      </w:r>
      <w:r w:rsidR="006C6ADD" w:rsidRPr="006C6ADD">
        <w:rPr>
          <w:rFonts w:ascii="Calibri" w:eastAsia="PMingLiU" w:hAnsi="Calibri" w:cs="Calibri"/>
          <w:sz w:val="24"/>
          <w:szCs w:val="24"/>
        </w:rPr>
        <w:t>。</w:t>
      </w:r>
      <w:r w:rsidR="005F48B1" w:rsidRPr="006C6ADD">
        <w:rPr>
          <w:rStyle w:val="EndnoteReference"/>
          <w:rFonts w:ascii="Calibri" w:eastAsia="PMingLiU" w:hAnsi="Calibri" w:cs="Calibri"/>
          <w:sz w:val="24"/>
          <w:szCs w:val="24"/>
        </w:rPr>
        <w:endnoteReference w:id="11"/>
      </w:r>
      <w:r w:rsidR="00EB3F7D" w:rsidRPr="006C6ADD">
        <w:rPr>
          <w:rFonts w:ascii="Calibri" w:eastAsia="PMingLiU" w:hAnsi="Calibri" w:cs="Calibri"/>
          <w:sz w:val="24"/>
          <w:szCs w:val="24"/>
        </w:rPr>
        <w:t>很多</w:t>
      </w:r>
      <w:r w:rsidR="002D756A" w:rsidRPr="006C6ADD">
        <w:rPr>
          <w:rFonts w:ascii="Calibri" w:eastAsia="PMingLiU" w:hAnsi="Calibri" w:cs="Calibri"/>
          <w:sz w:val="24"/>
          <w:szCs w:val="24"/>
        </w:rPr>
        <w:t>古代</w:t>
      </w:r>
      <w:r w:rsidR="00D77533" w:rsidRPr="006C6ADD">
        <w:rPr>
          <w:rFonts w:ascii="Calibri" w:eastAsia="PMingLiU" w:hAnsi="Calibri" w:cs="Calibri"/>
          <w:sz w:val="24"/>
          <w:szCs w:val="24"/>
        </w:rPr>
        <w:t>近中东的写作</w:t>
      </w:r>
      <w:r w:rsidR="00EB3F7D" w:rsidRPr="006C6ADD">
        <w:rPr>
          <w:rFonts w:ascii="Calibri" w:eastAsia="PMingLiU" w:hAnsi="Calibri" w:cs="Calibri"/>
          <w:sz w:val="24"/>
          <w:szCs w:val="24"/>
        </w:rPr>
        <w:t>都有论述</w:t>
      </w:r>
      <w:r w:rsidR="005E6316" w:rsidRPr="006C6ADD">
        <w:rPr>
          <w:rFonts w:ascii="Calibri" w:eastAsia="PMingLiU" w:hAnsi="Calibri" w:cs="Calibri"/>
          <w:sz w:val="24"/>
          <w:szCs w:val="24"/>
        </w:rPr>
        <w:t>无辜</w:t>
      </w:r>
      <w:r w:rsidR="003362D2" w:rsidRPr="006C6ADD">
        <w:rPr>
          <w:rFonts w:ascii="Calibri" w:eastAsia="PMingLiU" w:hAnsi="Calibri" w:cs="Calibri"/>
          <w:sz w:val="24"/>
          <w:szCs w:val="24"/>
        </w:rPr>
        <w:t>受</w:t>
      </w:r>
      <w:r w:rsidR="00EB3F7D" w:rsidRPr="006C6ADD">
        <w:rPr>
          <w:rFonts w:ascii="Calibri" w:eastAsia="PMingLiU" w:hAnsi="Calibri" w:cs="Calibri"/>
          <w:sz w:val="24"/>
          <w:szCs w:val="24"/>
        </w:rPr>
        <w:t>苦</w:t>
      </w:r>
      <w:r w:rsidR="00403AA0" w:rsidRPr="006C6ADD">
        <w:rPr>
          <w:rFonts w:ascii="Calibri" w:eastAsia="PMingLiU" w:hAnsi="Calibri" w:cs="Calibri"/>
          <w:sz w:val="24"/>
          <w:szCs w:val="24"/>
        </w:rPr>
        <w:t>的难题</w:t>
      </w:r>
      <w:r w:rsidR="001550E5" w:rsidRPr="006C6ADD">
        <w:rPr>
          <w:rFonts w:ascii="Calibri" w:eastAsia="PMingLiU" w:hAnsi="Calibri" w:cs="Calibri"/>
          <w:sz w:val="24"/>
          <w:szCs w:val="24"/>
        </w:rPr>
        <w:t>，约伯记提供</w:t>
      </w:r>
      <w:r w:rsidR="00005CF8" w:rsidRPr="006C6ADD">
        <w:rPr>
          <w:rFonts w:ascii="Calibri" w:eastAsia="PMingLiU" w:hAnsi="Calibri" w:cs="Calibri"/>
          <w:sz w:val="24"/>
          <w:szCs w:val="24"/>
        </w:rPr>
        <w:t>以色列人</w:t>
      </w:r>
      <w:r w:rsidR="009B1D61" w:rsidRPr="006C6ADD">
        <w:rPr>
          <w:rFonts w:ascii="Calibri" w:eastAsia="PMingLiU" w:hAnsi="Calibri" w:cs="Calibri"/>
          <w:sz w:val="24"/>
          <w:szCs w:val="24"/>
        </w:rPr>
        <w:t>的</w:t>
      </w:r>
      <w:r w:rsidR="004D481C" w:rsidRPr="006C6ADD">
        <w:rPr>
          <w:rFonts w:ascii="Calibri" w:eastAsia="PMingLiU" w:hAnsi="Calibri" w:cs="Calibri"/>
          <w:sz w:val="24"/>
          <w:szCs w:val="24"/>
        </w:rPr>
        <w:t>观点</w:t>
      </w:r>
      <w:r w:rsidR="004D3B3C" w:rsidRPr="006C6ADD">
        <w:rPr>
          <w:rFonts w:ascii="Calibri" w:eastAsia="PMingLiU" w:hAnsi="Calibri" w:cs="Calibri"/>
          <w:sz w:val="24"/>
          <w:szCs w:val="24"/>
        </w:rPr>
        <w:t>，即是</w:t>
      </w:r>
      <w:r w:rsidR="00C55FEC" w:rsidRPr="006C6ADD">
        <w:rPr>
          <w:rFonts w:ascii="Calibri" w:eastAsia="PMingLiU" w:hAnsi="Calibri" w:cs="Calibri"/>
          <w:sz w:val="24"/>
          <w:szCs w:val="24"/>
        </w:rPr>
        <w:t>耶和华的观点。</w:t>
      </w:r>
      <w:r w:rsidR="00433292" w:rsidRPr="006C6ADD">
        <w:rPr>
          <w:rFonts w:ascii="Calibri" w:eastAsia="PMingLiU" w:hAnsi="Calibri" w:cs="Calibri"/>
          <w:sz w:val="24"/>
          <w:szCs w:val="24"/>
        </w:rPr>
        <w:t>所以第</w:t>
      </w:r>
      <w:r w:rsidR="00175281" w:rsidRPr="006C6ADD">
        <w:rPr>
          <w:rFonts w:ascii="Calibri" w:eastAsia="PMingLiU" w:hAnsi="Calibri" w:cs="Calibri"/>
          <w:sz w:val="24"/>
          <w:szCs w:val="24"/>
        </w:rPr>
        <w:t>38</w:t>
      </w:r>
      <w:r w:rsidR="00433292" w:rsidRPr="006C6ADD">
        <w:rPr>
          <w:rFonts w:ascii="Calibri" w:eastAsia="PMingLiU" w:hAnsi="Calibri" w:cs="Calibri"/>
          <w:sz w:val="24"/>
          <w:szCs w:val="24"/>
        </w:rPr>
        <w:t>至</w:t>
      </w:r>
      <w:r w:rsidR="00175281" w:rsidRPr="006C6ADD">
        <w:rPr>
          <w:rFonts w:ascii="Calibri" w:eastAsia="PMingLiU" w:hAnsi="Calibri" w:cs="Calibri"/>
          <w:sz w:val="24"/>
          <w:szCs w:val="24"/>
        </w:rPr>
        <w:t>41</w:t>
      </w:r>
      <w:r w:rsidR="003C5EB1" w:rsidRPr="006C6ADD">
        <w:rPr>
          <w:rFonts w:ascii="Calibri" w:eastAsia="PMingLiU" w:hAnsi="Calibri" w:cs="Calibri"/>
          <w:sz w:val="24"/>
          <w:szCs w:val="24"/>
        </w:rPr>
        <w:t>章耶和华的</w:t>
      </w:r>
      <w:r w:rsidR="00175281" w:rsidRPr="006C6ADD">
        <w:rPr>
          <w:rFonts w:ascii="Calibri" w:eastAsia="PMingLiU" w:hAnsi="Calibri" w:cs="Calibri"/>
          <w:sz w:val="24"/>
          <w:szCs w:val="24"/>
        </w:rPr>
        <w:t>宣告是特别重要</w:t>
      </w:r>
      <w:r w:rsidR="006C6ADD" w:rsidRPr="006C6ADD">
        <w:rPr>
          <w:rFonts w:ascii="Calibri" w:eastAsia="PMingLiU" w:hAnsi="Calibri" w:cs="Calibri"/>
          <w:sz w:val="24"/>
          <w:szCs w:val="24"/>
        </w:rPr>
        <w:t>。</w:t>
      </w:r>
      <w:r w:rsidR="00107466" w:rsidRPr="006C6ADD">
        <w:rPr>
          <w:rStyle w:val="EndnoteReference"/>
          <w:rFonts w:ascii="Calibri" w:eastAsia="PMingLiU" w:hAnsi="Calibri" w:cs="Calibri"/>
          <w:sz w:val="24"/>
          <w:szCs w:val="24"/>
        </w:rPr>
        <w:endnoteReference w:id="12"/>
      </w:r>
    </w:p>
    <w:p w14:paraId="17019190" w14:textId="77777777" w:rsidR="002E1A12" w:rsidRPr="006C6ADD" w:rsidRDefault="002E1A12" w:rsidP="006C6ADD">
      <w:pPr>
        <w:spacing w:after="0" w:line="360" w:lineRule="auto"/>
        <w:rPr>
          <w:rFonts w:ascii="Calibri" w:eastAsia="PMingLiU" w:hAnsi="Calibri" w:cs="Calibri"/>
          <w:sz w:val="24"/>
          <w:szCs w:val="24"/>
        </w:rPr>
      </w:pPr>
    </w:p>
    <w:p w14:paraId="05D006D8" w14:textId="1F60BCF9" w:rsidR="00C17070" w:rsidRPr="006C6ADD" w:rsidRDefault="003514A1" w:rsidP="006C6ADD">
      <w:pPr>
        <w:spacing w:after="0" w:line="360" w:lineRule="auto"/>
        <w:rPr>
          <w:rFonts w:ascii="Calibri" w:eastAsia="PMingLiU" w:hAnsi="Calibri" w:cs="Calibri"/>
          <w:sz w:val="24"/>
          <w:szCs w:val="24"/>
        </w:rPr>
      </w:pPr>
      <w:r w:rsidRPr="006C6ADD">
        <w:rPr>
          <w:rFonts w:ascii="Calibri" w:eastAsia="PMingLiU" w:hAnsi="Calibri" w:cs="Calibri"/>
          <w:sz w:val="24"/>
          <w:szCs w:val="24"/>
        </w:rPr>
        <w:t>4.</w:t>
      </w:r>
      <w:r w:rsidRPr="006C6ADD">
        <w:rPr>
          <w:rFonts w:ascii="Calibri" w:eastAsia="PMingLiU" w:hAnsi="Calibri" w:cs="Calibri"/>
          <w:sz w:val="24"/>
          <w:szCs w:val="24"/>
        </w:rPr>
        <w:tab/>
      </w:r>
      <w:r w:rsidR="00875E3E" w:rsidRPr="006C6ADD">
        <w:rPr>
          <w:rFonts w:ascii="Calibri" w:eastAsia="PMingLiU" w:hAnsi="Calibri" w:cs="Calibri"/>
          <w:sz w:val="24"/>
          <w:szCs w:val="24"/>
        </w:rPr>
        <w:t>第五章</w:t>
      </w:r>
    </w:p>
    <w:p w14:paraId="3C54F100" w14:textId="77777777" w:rsidR="003514A1" w:rsidRPr="006C6ADD" w:rsidRDefault="003514A1" w:rsidP="006C6ADD">
      <w:pPr>
        <w:spacing w:after="0" w:line="360" w:lineRule="auto"/>
        <w:rPr>
          <w:rFonts w:ascii="Calibri" w:eastAsia="PMingLiU" w:hAnsi="Calibri" w:cs="Calibri"/>
          <w:sz w:val="24"/>
          <w:szCs w:val="24"/>
        </w:rPr>
      </w:pPr>
    </w:p>
    <w:p w14:paraId="68FC51A0" w14:textId="4A546998" w:rsidR="00DA5C1D" w:rsidRPr="006C6ADD" w:rsidRDefault="00DA5C1D" w:rsidP="006C6ADD">
      <w:pPr>
        <w:spacing w:after="0" w:line="360" w:lineRule="auto"/>
        <w:rPr>
          <w:rFonts w:ascii="Calibri" w:eastAsia="PMingLiU" w:hAnsi="Calibri" w:cs="Calibri"/>
          <w:sz w:val="24"/>
          <w:szCs w:val="24"/>
        </w:rPr>
      </w:pPr>
      <w:r w:rsidRPr="006C6ADD">
        <w:rPr>
          <w:rFonts w:ascii="Calibri" w:eastAsia="PMingLiU" w:hAnsi="Calibri" w:cs="Calibri"/>
          <w:sz w:val="24"/>
          <w:szCs w:val="24"/>
        </w:rPr>
        <w:tab/>
      </w:r>
      <w:r w:rsidRPr="006C6ADD">
        <w:rPr>
          <w:rFonts w:ascii="Calibri" w:eastAsia="PMingLiU" w:hAnsi="Calibri" w:cs="Calibri"/>
          <w:sz w:val="24"/>
          <w:szCs w:val="24"/>
        </w:rPr>
        <w:t>第五章</w:t>
      </w:r>
      <w:r w:rsidR="00E703CC" w:rsidRPr="006C6ADD">
        <w:rPr>
          <w:rFonts w:ascii="Calibri" w:eastAsia="PMingLiU" w:hAnsi="Calibri" w:cs="Calibri"/>
          <w:sz w:val="24"/>
          <w:szCs w:val="24"/>
        </w:rPr>
        <w:t>以约伯记与近中东</w:t>
      </w:r>
      <w:r w:rsidR="008267C3" w:rsidRPr="006C6ADD">
        <w:rPr>
          <w:rFonts w:ascii="Calibri" w:eastAsia="PMingLiU" w:hAnsi="Calibri" w:cs="Calibri"/>
          <w:sz w:val="24"/>
          <w:szCs w:val="24"/>
        </w:rPr>
        <w:t>文件</w:t>
      </w:r>
      <w:r w:rsidR="003B2315" w:rsidRPr="006C6ADD">
        <w:rPr>
          <w:rFonts w:ascii="Calibri" w:eastAsia="PMingLiU" w:hAnsi="Calibri" w:cs="Calibri"/>
          <w:sz w:val="24"/>
          <w:szCs w:val="24"/>
        </w:rPr>
        <w:t>作为</w:t>
      </w:r>
      <w:r w:rsidR="008267C3" w:rsidRPr="006C6ADD">
        <w:rPr>
          <w:rFonts w:ascii="Calibri" w:eastAsia="PMingLiU" w:hAnsi="Calibri" w:cs="Calibri"/>
          <w:sz w:val="24"/>
          <w:szCs w:val="24"/>
        </w:rPr>
        <w:t>对比。结论是</w:t>
      </w:r>
      <w:r w:rsidR="00F515CF" w:rsidRPr="006C6ADD">
        <w:rPr>
          <w:rFonts w:ascii="Calibri" w:eastAsia="PMingLiU" w:hAnsi="Calibri" w:cs="Calibri"/>
          <w:sz w:val="24"/>
          <w:szCs w:val="24"/>
        </w:rPr>
        <w:t>约伯记寻求国际</w:t>
      </w:r>
      <w:r w:rsidR="00AB2B4B" w:rsidRPr="006C6ADD">
        <w:rPr>
          <w:rFonts w:ascii="Calibri" w:eastAsia="PMingLiU" w:hAnsi="Calibri" w:cs="Calibri"/>
          <w:sz w:val="24"/>
          <w:szCs w:val="24"/>
        </w:rPr>
        <w:t>读者</w:t>
      </w:r>
      <w:r w:rsidR="000C74D4" w:rsidRPr="006C6ADD">
        <w:rPr>
          <w:rFonts w:ascii="Calibri" w:eastAsia="PMingLiU" w:hAnsi="Calibri" w:cs="Calibri"/>
          <w:sz w:val="24"/>
          <w:szCs w:val="24"/>
        </w:rPr>
        <w:t>，希望带领他们认识耶和华</w:t>
      </w:r>
      <w:r w:rsidR="002F612A" w:rsidRPr="006C6ADD">
        <w:rPr>
          <w:rFonts w:ascii="Calibri" w:eastAsia="PMingLiU" w:hAnsi="Calibri" w:cs="Calibri"/>
          <w:sz w:val="24"/>
          <w:szCs w:val="24"/>
        </w:rPr>
        <w:t>为独一真神，</w:t>
      </w:r>
      <w:r w:rsidR="008B2A49" w:rsidRPr="006C6ADD">
        <w:rPr>
          <w:rFonts w:ascii="Calibri" w:eastAsia="PMingLiU" w:hAnsi="Calibri" w:cs="Calibri"/>
          <w:sz w:val="24"/>
          <w:szCs w:val="24"/>
        </w:rPr>
        <w:t>从而接受独一真神</w:t>
      </w:r>
      <w:r w:rsidR="00E85196" w:rsidRPr="006C6ADD">
        <w:rPr>
          <w:rFonts w:ascii="Calibri" w:eastAsia="PMingLiU" w:hAnsi="Calibri" w:cs="Calibri"/>
          <w:sz w:val="24"/>
          <w:szCs w:val="24"/>
        </w:rPr>
        <w:t>对苦难的教导</w:t>
      </w:r>
      <w:r w:rsidR="006C6ADD" w:rsidRPr="006C6ADD">
        <w:rPr>
          <w:rFonts w:ascii="Calibri" w:eastAsia="PMingLiU" w:hAnsi="Calibri" w:cs="Calibri"/>
          <w:sz w:val="24"/>
          <w:szCs w:val="24"/>
        </w:rPr>
        <w:t>。</w:t>
      </w:r>
      <w:r w:rsidR="000A125D" w:rsidRPr="006C6ADD">
        <w:rPr>
          <w:rStyle w:val="EndnoteReference"/>
          <w:rFonts w:ascii="Calibri" w:eastAsia="PMingLiU" w:hAnsi="Calibri" w:cs="Calibri"/>
          <w:sz w:val="24"/>
          <w:szCs w:val="24"/>
        </w:rPr>
        <w:endnoteReference w:id="13"/>
      </w:r>
    </w:p>
    <w:p w14:paraId="429BCD57" w14:textId="77777777" w:rsidR="00911EBB" w:rsidRPr="006C6ADD" w:rsidRDefault="00911EBB" w:rsidP="006C6ADD">
      <w:pPr>
        <w:spacing w:after="0" w:line="360" w:lineRule="auto"/>
        <w:rPr>
          <w:rFonts w:ascii="Calibri" w:eastAsia="PMingLiU" w:hAnsi="Calibri" w:cs="Calibri"/>
          <w:sz w:val="24"/>
          <w:szCs w:val="24"/>
        </w:rPr>
      </w:pPr>
    </w:p>
    <w:p w14:paraId="364746DA" w14:textId="14A79A4E" w:rsidR="00727AAE" w:rsidRPr="006C6ADD" w:rsidRDefault="00911EBB" w:rsidP="006C6ADD">
      <w:pPr>
        <w:spacing w:after="0" w:line="360" w:lineRule="auto"/>
        <w:rPr>
          <w:rFonts w:ascii="Calibri" w:eastAsia="PMingLiU" w:hAnsi="Calibri" w:cs="Calibri"/>
          <w:b/>
          <w:bCs/>
          <w:sz w:val="24"/>
          <w:szCs w:val="24"/>
        </w:rPr>
      </w:pPr>
      <w:r w:rsidRPr="006C6ADD">
        <w:rPr>
          <w:rFonts w:ascii="Calibri" w:eastAsia="PMingLiU" w:hAnsi="Calibri" w:cs="Calibri"/>
          <w:b/>
          <w:bCs/>
          <w:sz w:val="24"/>
          <w:szCs w:val="24"/>
        </w:rPr>
        <w:t>以弗所书</w:t>
      </w:r>
      <w:r w:rsidR="00727AAE" w:rsidRPr="006C6ADD">
        <w:rPr>
          <w:rFonts w:ascii="Calibri" w:eastAsia="PMingLiU" w:hAnsi="Calibri" w:cs="Calibri"/>
          <w:b/>
          <w:bCs/>
          <w:sz w:val="24"/>
          <w:szCs w:val="24"/>
        </w:rPr>
        <w:t xml:space="preserve"> </w:t>
      </w:r>
      <w:bookmarkStart w:id="6" w:name="_Hlk174088788"/>
    </w:p>
    <w:bookmarkEnd w:id="6"/>
    <w:p w14:paraId="0F2A2724" w14:textId="261F2A54" w:rsidR="005428BA" w:rsidRPr="006C6ADD" w:rsidRDefault="007C527F" w:rsidP="006C6ADD">
      <w:pPr>
        <w:spacing w:after="0" w:line="360" w:lineRule="auto"/>
        <w:rPr>
          <w:rFonts w:ascii="Calibri" w:eastAsia="PMingLiU" w:hAnsi="Calibri" w:cs="Calibri"/>
          <w:sz w:val="24"/>
          <w:szCs w:val="24"/>
        </w:rPr>
      </w:pPr>
      <w:r w:rsidRPr="006C6ADD">
        <w:rPr>
          <w:rFonts w:ascii="Calibri" w:eastAsia="PMingLiU" w:hAnsi="Calibri" w:cs="Calibri"/>
          <w:sz w:val="24"/>
          <w:szCs w:val="24"/>
        </w:rPr>
        <w:lastRenderedPageBreak/>
        <w:tab/>
      </w:r>
      <w:r w:rsidRPr="006C6ADD">
        <w:rPr>
          <w:rFonts w:ascii="Calibri" w:eastAsia="PMingLiU" w:hAnsi="Calibri" w:cs="Calibri"/>
          <w:sz w:val="24"/>
          <w:szCs w:val="24"/>
        </w:rPr>
        <w:t>第二本书是</w:t>
      </w:r>
      <w:r w:rsidRPr="006C6ADD">
        <w:rPr>
          <w:rFonts w:ascii="Calibri" w:eastAsia="PMingLiU" w:hAnsi="Calibri" w:cs="Calibri"/>
          <w:sz w:val="24"/>
          <w:szCs w:val="24"/>
        </w:rPr>
        <w:t xml:space="preserve">Timothy A. </w:t>
      </w:r>
      <w:proofErr w:type="gramStart"/>
      <w:r w:rsidRPr="006C6ADD">
        <w:rPr>
          <w:rFonts w:ascii="Calibri" w:eastAsia="PMingLiU" w:hAnsi="Calibri" w:cs="Calibri"/>
          <w:sz w:val="24"/>
          <w:szCs w:val="24"/>
        </w:rPr>
        <w:t>van</w:t>
      </w:r>
      <w:proofErr w:type="gramEnd"/>
      <w:r w:rsidRPr="006C6ADD">
        <w:rPr>
          <w:rFonts w:ascii="Calibri" w:eastAsia="PMingLiU" w:hAnsi="Calibri" w:cs="Calibri"/>
          <w:sz w:val="24"/>
          <w:szCs w:val="24"/>
        </w:rPr>
        <w:t xml:space="preserve"> Aarde</w:t>
      </w:r>
      <w:r w:rsidRPr="006C6ADD">
        <w:rPr>
          <w:rFonts w:ascii="Calibri" w:eastAsia="PMingLiU" w:hAnsi="Calibri" w:cs="Calibri"/>
          <w:sz w:val="24"/>
          <w:szCs w:val="24"/>
        </w:rPr>
        <w:t>作的</w:t>
      </w:r>
      <w:r w:rsidRPr="006C6ADD">
        <w:rPr>
          <w:rFonts w:ascii="Calibri" w:eastAsia="PMingLiU" w:hAnsi="Calibri" w:cs="Calibri"/>
          <w:b/>
          <w:bCs/>
          <w:i/>
          <w:iCs/>
          <w:sz w:val="24"/>
          <w:szCs w:val="24"/>
        </w:rPr>
        <w:t>The Missions and Missional Purpose of Ephesians: Participation in the Mission of God</w:t>
      </w:r>
      <w:r w:rsidRPr="006C6ADD">
        <w:rPr>
          <w:rFonts w:ascii="Calibri" w:eastAsia="PMingLiU" w:hAnsi="Calibri" w:cs="Calibri"/>
          <w:sz w:val="24"/>
          <w:szCs w:val="24"/>
        </w:rPr>
        <w:t>。</w:t>
      </w:r>
      <w:r w:rsidR="005428BA" w:rsidRPr="006C6ADD">
        <w:rPr>
          <w:rFonts w:ascii="Calibri" w:eastAsia="PMingLiU" w:hAnsi="Calibri" w:cs="Calibri"/>
          <w:sz w:val="24"/>
          <w:szCs w:val="24"/>
        </w:rPr>
        <w:t>这本书分为三大段，第一段是有关以弗所书的目的、背景、结构、与宣教关系。第二段论述以弗所书第一至第三章的宣教焦点。第三段论述以弗所书第四至第六章的宣教内容。</w:t>
      </w:r>
    </w:p>
    <w:p w14:paraId="602D477B" w14:textId="159607D8" w:rsidR="008A66FA" w:rsidRPr="006C6ADD" w:rsidRDefault="008A66FA" w:rsidP="006C6ADD">
      <w:pPr>
        <w:spacing w:after="0" w:line="360" w:lineRule="auto"/>
        <w:rPr>
          <w:rFonts w:ascii="Calibri" w:eastAsia="PMingLiU" w:hAnsi="Calibri" w:cs="Calibri"/>
          <w:sz w:val="24"/>
          <w:szCs w:val="24"/>
        </w:rPr>
      </w:pPr>
    </w:p>
    <w:p w14:paraId="74BF7EB8" w14:textId="1E0443DE" w:rsidR="007B742C" w:rsidRPr="006C6ADD" w:rsidRDefault="00805FD1" w:rsidP="006C6ADD">
      <w:pPr>
        <w:spacing w:after="0" w:line="360" w:lineRule="auto"/>
        <w:rPr>
          <w:rFonts w:ascii="Calibri" w:eastAsia="PMingLiU" w:hAnsi="Calibri" w:cs="Calibri"/>
          <w:b/>
          <w:bCs/>
          <w:sz w:val="24"/>
          <w:szCs w:val="24"/>
        </w:rPr>
      </w:pPr>
      <w:r w:rsidRPr="006C6ADD">
        <w:rPr>
          <w:rFonts w:ascii="Calibri" w:eastAsia="PMingLiU" w:hAnsi="Calibri" w:cs="Calibri"/>
          <w:b/>
          <w:bCs/>
          <w:sz w:val="24"/>
          <w:szCs w:val="24"/>
        </w:rPr>
        <w:t>第一段：目的</w:t>
      </w:r>
    </w:p>
    <w:p w14:paraId="03A05691" w14:textId="3027C629" w:rsidR="00805FD1" w:rsidRPr="006C6ADD" w:rsidRDefault="00805FD1" w:rsidP="006C6ADD">
      <w:pPr>
        <w:spacing w:after="0" w:line="360" w:lineRule="auto"/>
        <w:rPr>
          <w:rFonts w:ascii="Calibri" w:eastAsia="PMingLiU" w:hAnsi="Calibri" w:cs="Calibri"/>
          <w:sz w:val="24"/>
          <w:szCs w:val="24"/>
        </w:rPr>
      </w:pPr>
      <w:r w:rsidRPr="006C6ADD">
        <w:rPr>
          <w:rFonts w:ascii="Calibri" w:eastAsia="PMingLiU" w:hAnsi="Calibri" w:cs="Calibri"/>
          <w:sz w:val="24"/>
          <w:szCs w:val="24"/>
        </w:rPr>
        <w:tab/>
      </w:r>
      <w:r w:rsidRPr="006C6ADD">
        <w:rPr>
          <w:rFonts w:ascii="Calibri" w:eastAsia="PMingLiU" w:hAnsi="Calibri" w:cs="Calibri"/>
          <w:sz w:val="24"/>
          <w:szCs w:val="24"/>
        </w:rPr>
        <w:t>虽然学者们对以弗所书的目的没有共识，但是都认为教会与合一是主题的一部分</w:t>
      </w:r>
      <w:r w:rsidR="006C6ADD" w:rsidRPr="006C6ADD">
        <w:rPr>
          <w:rFonts w:ascii="Calibri" w:eastAsia="PMingLiU" w:hAnsi="Calibri" w:cs="Calibri"/>
          <w:sz w:val="24"/>
          <w:szCs w:val="24"/>
        </w:rPr>
        <w:t>。</w:t>
      </w:r>
      <w:r w:rsidRPr="006C6ADD">
        <w:rPr>
          <w:rStyle w:val="EndnoteReference"/>
          <w:rFonts w:ascii="Calibri" w:eastAsia="PMingLiU" w:hAnsi="Calibri" w:cs="Calibri"/>
          <w:sz w:val="24"/>
          <w:szCs w:val="24"/>
        </w:rPr>
        <w:endnoteReference w:id="14"/>
      </w:r>
      <w:r w:rsidR="006C6ADD">
        <w:rPr>
          <w:rFonts w:ascii="Calibri" w:eastAsia="PMingLiU" w:hAnsi="Calibri" w:cs="Calibri" w:hint="eastAsia"/>
          <w:sz w:val="24"/>
          <w:szCs w:val="24"/>
        </w:rPr>
        <w:t xml:space="preserve"> </w:t>
      </w:r>
      <w:proofErr w:type="gramStart"/>
      <w:r w:rsidRPr="006C6ADD">
        <w:rPr>
          <w:rFonts w:ascii="Calibri" w:eastAsia="PMingLiU" w:hAnsi="Calibri" w:cs="Calibri"/>
          <w:sz w:val="24"/>
          <w:szCs w:val="24"/>
        </w:rPr>
        <w:t>van</w:t>
      </w:r>
      <w:proofErr w:type="gramEnd"/>
      <w:r w:rsidRPr="006C6ADD">
        <w:rPr>
          <w:rFonts w:ascii="Calibri" w:eastAsia="PMingLiU" w:hAnsi="Calibri" w:cs="Calibri"/>
          <w:sz w:val="24"/>
          <w:szCs w:val="24"/>
        </w:rPr>
        <w:t xml:space="preserve"> Aarde</w:t>
      </w:r>
      <w:r w:rsidRPr="006C6ADD">
        <w:rPr>
          <w:rFonts w:ascii="Calibri" w:eastAsia="PMingLiU" w:hAnsi="Calibri" w:cs="Calibri"/>
          <w:sz w:val="24"/>
          <w:szCs w:val="24"/>
        </w:rPr>
        <w:t>认为以弗所书的目的是使命导向的，</w:t>
      </w:r>
      <w:r w:rsidR="00952423" w:rsidRPr="006C6ADD">
        <w:rPr>
          <w:rFonts w:ascii="Calibri" w:eastAsia="PMingLiU" w:hAnsi="Calibri" w:cs="Calibri"/>
          <w:sz w:val="24"/>
          <w:szCs w:val="24"/>
        </w:rPr>
        <w:t>普世大公教会的愿景就是宣教。以弗所书的神学和实践教导是为了装备教会投入普世宣教</w:t>
      </w:r>
      <w:r w:rsidR="006C6ADD" w:rsidRPr="006C6ADD">
        <w:rPr>
          <w:rFonts w:ascii="Calibri" w:eastAsia="PMingLiU" w:hAnsi="Calibri" w:cs="Calibri"/>
          <w:sz w:val="24"/>
          <w:szCs w:val="24"/>
        </w:rPr>
        <w:t>。</w:t>
      </w:r>
      <w:r w:rsidR="00952423" w:rsidRPr="006C6ADD">
        <w:rPr>
          <w:rStyle w:val="EndnoteReference"/>
          <w:rFonts w:ascii="Calibri" w:eastAsia="PMingLiU" w:hAnsi="Calibri" w:cs="Calibri"/>
          <w:sz w:val="24"/>
          <w:szCs w:val="24"/>
        </w:rPr>
        <w:endnoteReference w:id="15"/>
      </w:r>
    </w:p>
    <w:p w14:paraId="1666F0CB" w14:textId="77777777" w:rsidR="000D7333" w:rsidRPr="006C6ADD" w:rsidRDefault="000D7333" w:rsidP="006C6ADD">
      <w:pPr>
        <w:spacing w:after="0" w:line="360" w:lineRule="auto"/>
        <w:rPr>
          <w:rFonts w:ascii="Calibri" w:eastAsia="PMingLiU" w:hAnsi="Calibri" w:cs="Calibri"/>
          <w:sz w:val="24"/>
          <w:szCs w:val="24"/>
        </w:rPr>
      </w:pPr>
    </w:p>
    <w:p w14:paraId="5B99F059" w14:textId="5C0355CC" w:rsidR="006307F4" w:rsidRPr="006C6ADD" w:rsidRDefault="008D1E14" w:rsidP="006C6ADD">
      <w:pPr>
        <w:spacing w:after="0" w:line="360" w:lineRule="auto"/>
        <w:rPr>
          <w:rFonts w:ascii="Calibri" w:eastAsia="PMingLiU" w:hAnsi="Calibri" w:cs="Calibri"/>
          <w:sz w:val="24"/>
          <w:szCs w:val="24"/>
        </w:rPr>
      </w:pPr>
      <w:r w:rsidRPr="006C6ADD">
        <w:rPr>
          <w:rFonts w:ascii="Calibri" w:eastAsia="PMingLiU" w:hAnsi="Calibri" w:cs="Calibri"/>
          <w:sz w:val="24"/>
          <w:szCs w:val="24"/>
        </w:rPr>
        <w:tab/>
      </w:r>
      <w:r w:rsidR="0099240A" w:rsidRPr="006C6ADD">
        <w:rPr>
          <w:rFonts w:ascii="Calibri" w:eastAsia="PMingLiU" w:hAnsi="Calibri" w:cs="Calibri"/>
          <w:sz w:val="24"/>
          <w:szCs w:val="24"/>
        </w:rPr>
        <w:t>神的宣教</w:t>
      </w:r>
      <w:r w:rsidR="006E62E4" w:rsidRPr="006C6ADD">
        <w:rPr>
          <w:rFonts w:ascii="Calibri" w:eastAsia="PMingLiU" w:hAnsi="Calibri" w:cs="Calibri"/>
          <w:sz w:val="24"/>
          <w:szCs w:val="24"/>
        </w:rPr>
        <w:t>的</w:t>
      </w:r>
      <w:r w:rsidR="008B4323" w:rsidRPr="006C6ADD">
        <w:rPr>
          <w:rFonts w:ascii="Calibri" w:eastAsia="PMingLiU" w:hAnsi="Calibri" w:cs="Calibri"/>
          <w:sz w:val="24"/>
          <w:szCs w:val="24"/>
        </w:rPr>
        <w:t>计划是与世界、创造</w:t>
      </w:r>
      <w:r w:rsidR="00D20B05" w:rsidRPr="006C6ADD">
        <w:rPr>
          <w:rFonts w:ascii="Calibri" w:eastAsia="PMingLiU" w:hAnsi="Calibri" w:cs="Calibri"/>
          <w:sz w:val="24"/>
          <w:szCs w:val="24"/>
        </w:rPr>
        <w:t>和</w:t>
      </w:r>
      <w:r w:rsidR="008B4323" w:rsidRPr="006C6ADD">
        <w:rPr>
          <w:rFonts w:ascii="Calibri" w:eastAsia="PMingLiU" w:hAnsi="Calibri" w:cs="Calibri"/>
          <w:sz w:val="24"/>
          <w:szCs w:val="24"/>
        </w:rPr>
        <w:t>人类</w:t>
      </w:r>
      <w:r w:rsidR="00674DC8" w:rsidRPr="006C6ADD">
        <w:rPr>
          <w:rFonts w:ascii="Calibri" w:eastAsia="PMingLiU" w:hAnsi="Calibri" w:cs="Calibri"/>
          <w:sz w:val="24"/>
          <w:szCs w:val="24"/>
        </w:rPr>
        <w:t>有关。书信的目的是</w:t>
      </w:r>
      <w:r w:rsidR="002844DE" w:rsidRPr="006C6ADD">
        <w:rPr>
          <w:rFonts w:ascii="Calibri" w:eastAsia="PMingLiU" w:hAnsi="Calibri" w:cs="Calibri"/>
          <w:sz w:val="24"/>
          <w:szCs w:val="24"/>
        </w:rPr>
        <w:t>说明这计划</w:t>
      </w:r>
      <w:r w:rsidR="0002382B" w:rsidRPr="006C6ADD">
        <w:rPr>
          <w:rFonts w:ascii="Calibri" w:eastAsia="PMingLiU" w:hAnsi="Calibri" w:cs="Calibri"/>
          <w:sz w:val="24"/>
          <w:szCs w:val="24"/>
        </w:rPr>
        <w:t>，与</w:t>
      </w:r>
      <w:r w:rsidR="0090670A" w:rsidRPr="006C6ADD">
        <w:rPr>
          <w:rFonts w:ascii="Calibri" w:eastAsia="PMingLiU" w:hAnsi="Calibri" w:cs="Calibri"/>
          <w:sz w:val="24"/>
          <w:szCs w:val="24"/>
        </w:rPr>
        <w:t>教会作为使命导向教会</w:t>
      </w:r>
      <w:r w:rsidR="007B4D4B" w:rsidRPr="006C6ADD">
        <w:rPr>
          <w:rFonts w:ascii="Calibri" w:eastAsia="PMingLiU" w:hAnsi="Calibri" w:cs="Calibri"/>
          <w:sz w:val="24"/>
          <w:szCs w:val="24"/>
        </w:rPr>
        <w:t>的角色</w:t>
      </w:r>
      <w:r w:rsidR="006E62E4" w:rsidRPr="006C6ADD">
        <w:rPr>
          <w:rFonts w:ascii="Calibri" w:eastAsia="PMingLiU" w:hAnsi="Calibri" w:cs="Calibri"/>
          <w:sz w:val="24"/>
          <w:szCs w:val="24"/>
        </w:rPr>
        <w:t>。</w:t>
      </w:r>
      <w:r w:rsidR="00684D04" w:rsidRPr="006C6ADD">
        <w:rPr>
          <w:rFonts w:ascii="Calibri" w:eastAsia="PMingLiU" w:hAnsi="Calibri" w:cs="Calibri"/>
          <w:sz w:val="24"/>
          <w:szCs w:val="24"/>
          <w:lang w:eastAsia="zh-TW"/>
        </w:rPr>
        <w:t>教会是</w:t>
      </w:r>
      <w:r w:rsidR="0024163B" w:rsidRPr="006C6ADD">
        <w:rPr>
          <w:rFonts w:ascii="Calibri" w:eastAsia="PMingLiU" w:hAnsi="Calibri" w:cs="Calibri"/>
          <w:sz w:val="24"/>
          <w:szCs w:val="24"/>
          <w:lang w:eastAsia="zh-TW"/>
        </w:rPr>
        <w:t>那充滿</w:t>
      </w:r>
      <w:bookmarkStart w:id="7" w:name="_Hlk174524306"/>
      <w:r w:rsidR="00D11D4E" w:rsidRPr="006C6ADD">
        <w:rPr>
          <w:rFonts w:ascii="Calibri" w:eastAsia="PMingLiU" w:hAnsi="Calibri" w:cs="Calibri"/>
          <w:sz w:val="24"/>
          <w:szCs w:val="24"/>
          <w:lang w:eastAsia="zh-TW"/>
        </w:rPr>
        <w:t>万</w:t>
      </w:r>
      <w:bookmarkEnd w:id="7"/>
      <w:r w:rsidR="0024163B" w:rsidRPr="006C6ADD">
        <w:rPr>
          <w:rFonts w:ascii="Calibri" w:eastAsia="PMingLiU" w:hAnsi="Calibri" w:cs="Calibri"/>
          <w:sz w:val="24"/>
          <w:szCs w:val="24"/>
          <w:lang w:eastAsia="zh-TW"/>
        </w:rPr>
        <w:t>有者所充滿的</w:t>
      </w:r>
      <w:r w:rsidR="0024163B" w:rsidRPr="006C6ADD">
        <w:rPr>
          <w:rFonts w:ascii="Calibri" w:eastAsia="PMingLiU" w:hAnsi="Calibri" w:cs="Calibri"/>
          <w:sz w:val="24"/>
          <w:szCs w:val="24"/>
          <w:lang w:eastAsia="zh-TW"/>
        </w:rPr>
        <w:t xml:space="preserve"> (1:2</w:t>
      </w:r>
      <w:r w:rsidR="00786C01" w:rsidRPr="006C6ADD">
        <w:rPr>
          <w:rFonts w:ascii="Calibri" w:eastAsia="PMingLiU" w:hAnsi="Calibri" w:cs="Calibri"/>
          <w:sz w:val="24"/>
          <w:szCs w:val="24"/>
          <w:lang w:eastAsia="zh-TW"/>
        </w:rPr>
        <w:t>2</w:t>
      </w:r>
      <w:r w:rsidR="0024163B" w:rsidRPr="006C6ADD">
        <w:rPr>
          <w:rFonts w:ascii="Calibri" w:eastAsia="PMingLiU" w:hAnsi="Calibri" w:cs="Calibri"/>
          <w:sz w:val="24"/>
          <w:szCs w:val="24"/>
          <w:lang w:eastAsia="zh-TW"/>
        </w:rPr>
        <w:t>)</w:t>
      </w:r>
      <w:r w:rsidR="00786C01" w:rsidRPr="006C6ADD">
        <w:rPr>
          <w:rFonts w:ascii="Calibri" w:eastAsia="PMingLiU" w:hAnsi="Calibri" w:cs="Calibri"/>
          <w:sz w:val="24"/>
          <w:szCs w:val="24"/>
          <w:lang w:eastAsia="zh-TW"/>
        </w:rPr>
        <w:t>，</w:t>
      </w:r>
      <w:r w:rsidR="00D53C4D" w:rsidRPr="006C6ADD">
        <w:rPr>
          <w:rFonts w:ascii="Calibri" w:eastAsia="PMingLiU" w:hAnsi="Calibri" w:cs="Calibri"/>
          <w:sz w:val="24"/>
          <w:szCs w:val="24"/>
          <w:lang w:eastAsia="zh-TW"/>
        </w:rPr>
        <w:t>而基督是万有之首，所以</w:t>
      </w:r>
      <w:r w:rsidR="00227FE9" w:rsidRPr="006C6ADD">
        <w:rPr>
          <w:rFonts w:ascii="Calibri" w:eastAsia="PMingLiU" w:hAnsi="Calibri" w:cs="Calibri"/>
          <w:sz w:val="24"/>
          <w:szCs w:val="24"/>
          <w:lang w:eastAsia="zh-TW"/>
        </w:rPr>
        <w:t>在宣教中</w:t>
      </w:r>
      <w:r w:rsidR="00D53C4D" w:rsidRPr="006C6ADD">
        <w:rPr>
          <w:rFonts w:ascii="Calibri" w:eastAsia="PMingLiU" w:hAnsi="Calibri" w:cs="Calibri"/>
          <w:sz w:val="24"/>
          <w:szCs w:val="24"/>
          <w:lang w:eastAsia="zh-TW"/>
        </w:rPr>
        <w:t>基督</w:t>
      </w:r>
      <w:r w:rsidR="00227FE9" w:rsidRPr="006C6ADD">
        <w:rPr>
          <w:rFonts w:ascii="Calibri" w:eastAsia="PMingLiU" w:hAnsi="Calibri" w:cs="Calibri"/>
          <w:sz w:val="24"/>
          <w:szCs w:val="24"/>
          <w:lang w:eastAsia="zh-TW"/>
        </w:rPr>
        <w:t>最终是</w:t>
      </w:r>
      <w:r w:rsidR="001054BD" w:rsidRPr="006C6ADD">
        <w:rPr>
          <w:rFonts w:ascii="Calibri" w:eastAsia="PMingLiU" w:hAnsi="Calibri" w:cs="Calibri"/>
          <w:sz w:val="24"/>
          <w:szCs w:val="24"/>
          <w:lang w:eastAsia="zh-TW"/>
        </w:rPr>
        <w:t>充滿</w:t>
      </w:r>
      <w:r w:rsidR="00D11D4E" w:rsidRPr="006C6ADD">
        <w:rPr>
          <w:rFonts w:ascii="Calibri" w:eastAsia="PMingLiU" w:hAnsi="Calibri" w:cs="Calibri"/>
          <w:sz w:val="24"/>
          <w:szCs w:val="24"/>
          <w:lang w:eastAsia="zh-TW"/>
        </w:rPr>
        <w:t>万</w:t>
      </w:r>
      <w:r w:rsidR="001054BD" w:rsidRPr="006C6ADD">
        <w:rPr>
          <w:rFonts w:ascii="Calibri" w:eastAsia="PMingLiU" w:hAnsi="Calibri" w:cs="Calibri"/>
          <w:sz w:val="24"/>
          <w:szCs w:val="24"/>
          <w:lang w:eastAsia="zh-TW"/>
        </w:rPr>
        <w:t>有</w:t>
      </w:r>
      <w:r w:rsidR="0058032A" w:rsidRPr="006C6ADD">
        <w:rPr>
          <w:rFonts w:ascii="Calibri" w:eastAsia="PMingLiU" w:hAnsi="Calibri" w:cs="Calibri"/>
          <w:sz w:val="24"/>
          <w:szCs w:val="24"/>
          <w:lang w:eastAsia="zh-TW"/>
        </w:rPr>
        <w:t>、天上和地上</w:t>
      </w:r>
      <w:r w:rsidR="00BB0CA9" w:rsidRPr="006C6ADD">
        <w:rPr>
          <w:rFonts w:ascii="Calibri" w:eastAsia="PMingLiU" w:hAnsi="Calibri" w:cs="Calibri"/>
          <w:sz w:val="24"/>
          <w:szCs w:val="24"/>
          <w:lang w:eastAsia="zh-TW"/>
        </w:rPr>
        <w:t>万有，包括</w:t>
      </w:r>
      <w:r w:rsidR="00857FF0" w:rsidRPr="006C6ADD">
        <w:rPr>
          <w:rFonts w:ascii="Calibri" w:eastAsia="PMingLiU" w:hAnsi="Calibri" w:cs="Calibri"/>
          <w:sz w:val="24"/>
          <w:szCs w:val="24"/>
          <w:lang w:eastAsia="zh-TW"/>
        </w:rPr>
        <w:t>一切執政的、掌</w:t>
      </w:r>
      <w:r w:rsidR="00F01475" w:rsidRPr="006C6ADD">
        <w:rPr>
          <w:rFonts w:ascii="Calibri" w:eastAsia="PMingLiU" w:hAnsi="Calibri" w:cs="Calibri"/>
          <w:sz w:val="24"/>
          <w:szCs w:val="24"/>
          <w:lang w:eastAsia="zh-TW"/>
        </w:rPr>
        <w:t>权</w:t>
      </w:r>
      <w:r w:rsidR="00857FF0" w:rsidRPr="006C6ADD">
        <w:rPr>
          <w:rFonts w:ascii="Calibri" w:eastAsia="PMingLiU" w:hAnsi="Calibri" w:cs="Calibri"/>
          <w:sz w:val="24"/>
          <w:szCs w:val="24"/>
          <w:lang w:eastAsia="zh-TW"/>
        </w:rPr>
        <w:t>的、有能的、主治的、和一切有名的</w:t>
      </w:r>
      <w:r w:rsidR="00495F15" w:rsidRPr="006C6ADD">
        <w:rPr>
          <w:rFonts w:ascii="Calibri" w:eastAsia="PMingLiU" w:hAnsi="Calibri" w:cs="Calibri"/>
          <w:sz w:val="24"/>
          <w:szCs w:val="24"/>
          <w:lang w:eastAsia="zh-TW"/>
        </w:rPr>
        <w:t xml:space="preserve"> (1:20)</w:t>
      </w:r>
      <w:r w:rsidR="00DD3078" w:rsidRPr="006C6ADD">
        <w:rPr>
          <w:rFonts w:ascii="Calibri" w:eastAsia="PMingLiU" w:hAnsi="Calibri" w:cs="Calibri"/>
          <w:sz w:val="24"/>
          <w:szCs w:val="24"/>
          <w:lang w:eastAsia="zh-TW"/>
        </w:rPr>
        <w:t>。</w:t>
      </w:r>
      <w:r w:rsidR="00DD3078" w:rsidRPr="006C6ADD">
        <w:rPr>
          <w:rFonts w:ascii="Calibri" w:eastAsia="PMingLiU" w:hAnsi="Calibri" w:cs="Calibri"/>
          <w:sz w:val="24"/>
          <w:szCs w:val="24"/>
        </w:rPr>
        <w:t>这福音</w:t>
      </w:r>
      <w:r w:rsidR="00F66394" w:rsidRPr="006C6ADD">
        <w:rPr>
          <w:rFonts w:ascii="Calibri" w:eastAsia="PMingLiU" w:hAnsi="Calibri" w:cs="Calibri"/>
          <w:sz w:val="24"/>
          <w:szCs w:val="24"/>
        </w:rPr>
        <w:t>是要传给万邦和万民</w:t>
      </w:r>
      <w:r w:rsidR="005B1EAA" w:rsidRPr="006C6ADD">
        <w:rPr>
          <w:rFonts w:ascii="Calibri" w:eastAsia="PMingLiU" w:hAnsi="Calibri" w:cs="Calibri"/>
          <w:sz w:val="24"/>
          <w:szCs w:val="24"/>
        </w:rPr>
        <w:t>。教会藉着传这福音</w:t>
      </w:r>
      <w:r w:rsidR="00CF1995" w:rsidRPr="006C6ADD">
        <w:rPr>
          <w:rFonts w:ascii="Calibri" w:eastAsia="PMingLiU" w:hAnsi="Calibri" w:cs="Calibri"/>
          <w:sz w:val="24"/>
          <w:szCs w:val="24"/>
        </w:rPr>
        <w:t>来参与神的宣教</w:t>
      </w:r>
      <w:r w:rsidR="00F41FE3" w:rsidRPr="006C6ADD">
        <w:rPr>
          <w:rFonts w:ascii="Calibri" w:eastAsia="PMingLiU" w:hAnsi="Calibri" w:cs="Calibri"/>
          <w:sz w:val="24"/>
          <w:szCs w:val="24"/>
        </w:rPr>
        <w:t>，带领基督</w:t>
      </w:r>
      <w:r w:rsidR="00426E35" w:rsidRPr="006C6ADD">
        <w:rPr>
          <w:rFonts w:ascii="Calibri" w:eastAsia="PMingLiU" w:hAnsi="Calibri" w:cs="Calibri"/>
          <w:sz w:val="24"/>
          <w:szCs w:val="24"/>
        </w:rPr>
        <w:t>充滿</w:t>
      </w:r>
      <w:r w:rsidR="007548B5" w:rsidRPr="006C6ADD">
        <w:rPr>
          <w:rFonts w:ascii="Calibri" w:eastAsia="PMingLiU" w:hAnsi="Calibri" w:cs="Calibri"/>
          <w:sz w:val="24"/>
          <w:szCs w:val="24"/>
        </w:rPr>
        <w:t>万</w:t>
      </w:r>
      <w:r w:rsidR="00426E35" w:rsidRPr="006C6ADD">
        <w:rPr>
          <w:rFonts w:ascii="Calibri" w:eastAsia="PMingLiU" w:hAnsi="Calibri" w:cs="Calibri"/>
          <w:sz w:val="24"/>
          <w:szCs w:val="24"/>
        </w:rPr>
        <w:t>有</w:t>
      </w:r>
      <w:r w:rsidR="007E6B69" w:rsidRPr="006C6ADD">
        <w:rPr>
          <w:rStyle w:val="EndnoteReference"/>
          <w:rFonts w:ascii="Calibri" w:eastAsia="PMingLiU" w:hAnsi="Calibri" w:cs="Calibri"/>
          <w:sz w:val="24"/>
          <w:szCs w:val="24"/>
        </w:rPr>
        <w:endnoteReference w:id="16"/>
      </w:r>
      <w:r w:rsidR="00426E35" w:rsidRPr="006C6ADD">
        <w:rPr>
          <w:rFonts w:ascii="Calibri" w:eastAsia="PMingLiU" w:hAnsi="Calibri" w:cs="Calibri"/>
          <w:sz w:val="24"/>
          <w:szCs w:val="24"/>
        </w:rPr>
        <w:t>。</w:t>
      </w:r>
    </w:p>
    <w:p w14:paraId="52F615C9" w14:textId="77777777" w:rsidR="00BA0265" w:rsidRPr="006C6ADD" w:rsidRDefault="00BA0265" w:rsidP="006C6ADD">
      <w:pPr>
        <w:spacing w:after="0" w:line="360" w:lineRule="auto"/>
        <w:rPr>
          <w:rFonts w:ascii="Calibri" w:eastAsia="PMingLiU" w:hAnsi="Calibri" w:cs="Calibri"/>
          <w:sz w:val="24"/>
          <w:szCs w:val="24"/>
        </w:rPr>
      </w:pPr>
    </w:p>
    <w:p w14:paraId="7EF10A77" w14:textId="638D028C" w:rsidR="00BB37BC" w:rsidRPr="006C6ADD" w:rsidRDefault="00793AC7" w:rsidP="006C6ADD">
      <w:pPr>
        <w:spacing w:after="0" w:line="360" w:lineRule="auto"/>
        <w:rPr>
          <w:rFonts w:ascii="Calibri" w:eastAsia="PMingLiU" w:hAnsi="Calibri" w:cs="Calibri"/>
          <w:sz w:val="24"/>
          <w:szCs w:val="24"/>
        </w:rPr>
      </w:pPr>
      <w:r w:rsidRPr="006C6ADD">
        <w:rPr>
          <w:rFonts w:ascii="Calibri" w:eastAsia="PMingLiU" w:hAnsi="Calibri" w:cs="Calibri"/>
          <w:sz w:val="24"/>
          <w:szCs w:val="24"/>
        </w:rPr>
        <w:tab/>
      </w:r>
      <w:r w:rsidRPr="006C6ADD">
        <w:rPr>
          <w:rFonts w:ascii="Calibri" w:eastAsia="PMingLiU" w:hAnsi="Calibri" w:cs="Calibri"/>
          <w:sz w:val="24"/>
          <w:szCs w:val="24"/>
        </w:rPr>
        <w:t>因此，</w:t>
      </w:r>
      <w:r w:rsidR="00EB507F" w:rsidRPr="006C6ADD">
        <w:rPr>
          <w:rFonts w:ascii="Calibri" w:eastAsia="PMingLiU" w:hAnsi="Calibri" w:cs="Calibri"/>
          <w:sz w:val="24"/>
          <w:szCs w:val="24"/>
        </w:rPr>
        <w:t>这书信阐明</w:t>
      </w:r>
      <w:r w:rsidR="00406813" w:rsidRPr="006C6ADD">
        <w:rPr>
          <w:rFonts w:ascii="Calibri" w:eastAsia="PMingLiU" w:hAnsi="Calibri" w:cs="Calibri"/>
          <w:sz w:val="24"/>
          <w:szCs w:val="24"/>
        </w:rPr>
        <w:t>神的宣教</w:t>
      </w:r>
      <w:r w:rsidR="008048A2" w:rsidRPr="006C6ADD">
        <w:rPr>
          <w:rFonts w:ascii="Calibri" w:eastAsia="PMingLiU" w:hAnsi="Calibri" w:cs="Calibri"/>
          <w:sz w:val="24"/>
          <w:szCs w:val="24"/>
        </w:rPr>
        <w:t>与</w:t>
      </w:r>
      <w:r w:rsidR="00406813" w:rsidRPr="006C6ADD">
        <w:rPr>
          <w:rFonts w:ascii="Calibri" w:eastAsia="PMingLiU" w:hAnsi="Calibri" w:cs="Calibri"/>
          <w:sz w:val="24"/>
          <w:szCs w:val="24"/>
        </w:rPr>
        <w:t>使命导向教会</w:t>
      </w:r>
      <w:r w:rsidR="008048A2" w:rsidRPr="006C6ADD">
        <w:rPr>
          <w:rFonts w:ascii="Calibri" w:eastAsia="PMingLiU" w:hAnsi="Calibri" w:cs="Calibri"/>
          <w:sz w:val="24"/>
          <w:szCs w:val="24"/>
        </w:rPr>
        <w:t>的意义</w:t>
      </w:r>
      <w:r w:rsidR="006C6ADD" w:rsidRPr="006C6ADD">
        <w:rPr>
          <w:rFonts w:ascii="Calibri" w:eastAsia="PMingLiU" w:hAnsi="Calibri" w:cs="Calibri"/>
          <w:sz w:val="24"/>
          <w:szCs w:val="24"/>
        </w:rPr>
        <w:t>。</w:t>
      </w:r>
      <w:r w:rsidR="008048A2" w:rsidRPr="006C6ADD">
        <w:rPr>
          <w:rStyle w:val="EndnoteReference"/>
          <w:rFonts w:ascii="Calibri" w:eastAsia="PMingLiU" w:hAnsi="Calibri" w:cs="Calibri"/>
          <w:sz w:val="24"/>
          <w:szCs w:val="24"/>
        </w:rPr>
        <w:endnoteReference w:id="17"/>
      </w:r>
    </w:p>
    <w:p w14:paraId="44ADB210" w14:textId="77777777" w:rsidR="009C7011" w:rsidRPr="006C6ADD" w:rsidRDefault="009C7011" w:rsidP="006C6ADD">
      <w:pPr>
        <w:spacing w:after="0" w:line="360" w:lineRule="auto"/>
        <w:rPr>
          <w:rFonts w:ascii="Calibri" w:eastAsia="PMingLiU" w:hAnsi="Calibri" w:cs="Calibri"/>
          <w:sz w:val="24"/>
          <w:szCs w:val="24"/>
        </w:rPr>
      </w:pPr>
    </w:p>
    <w:p w14:paraId="4C44B868" w14:textId="25D515C7" w:rsidR="00753C97" w:rsidRPr="006C6ADD" w:rsidRDefault="00F759A4" w:rsidP="006C6ADD">
      <w:pPr>
        <w:spacing w:after="0" w:line="360" w:lineRule="auto"/>
        <w:rPr>
          <w:rFonts w:ascii="Calibri" w:eastAsia="PMingLiU" w:hAnsi="Calibri" w:cs="Calibri"/>
          <w:b/>
          <w:bCs/>
          <w:sz w:val="24"/>
          <w:szCs w:val="24"/>
        </w:rPr>
      </w:pPr>
      <w:r w:rsidRPr="006C6ADD">
        <w:rPr>
          <w:rFonts w:ascii="Calibri" w:eastAsia="PMingLiU" w:hAnsi="Calibri" w:cs="Calibri"/>
          <w:b/>
          <w:bCs/>
          <w:sz w:val="24"/>
          <w:szCs w:val="24"/>
        </w:rPr>
        <w:t>第二段：</w:t>
      </w:r>
      <w:r w:rsidR="00666462" w:rsidRPr="006C6ADD">
        <w:rPr>
          <w:rFonts w:ascii="Calibri" w:eastAsia="PMingLiU" w:hAnsi="Calibri" w:cs="Calibri"/>
          <w:b/>
          <w:bCs/>
          <w:sz w:val="24"/>
          <w:szCs w:val="24"/>
        </w:rPr>
        <w:t>以弗所书第一至第三章</w:t>
      </w:r>
    </w:p>
    <w:p w14:paraId="453E0A74" w14:textId="7566B21B" w:rsidR="00753C97" w:rsidRPr="006C6ADD" w:rsidRDefault="00CA7CEF" w:rsidP="006C6ADD">
      <w:pPr>
        <w:spacing w:after="0" w:line="360" w:lineRule="auto"/>
        <w:rPr>
          <w:rFonts w:ascii="Calibri" w:eastAsia="PMingLiU" w:hAnsi="Calibri" w:cs="Calibri"/>
          <w:sz w:val="24"/>
          <w:szCs w:val="24"/>
        </w:rPr>
      </w:pPr>
      <w:r w:rsidRPr="006C6ADD">
        <w:rPr>
          <w:rFonts w:ascii="Calibri" w:eastAsia="PMingLiU" w:hAnsi="Calibri" w:cs="Calibri"/>
          <w:sz w:val="24"/>
          <w:szCs w:val="24"/>
        </w:rPr>
        <w:t>1:3-14</w:t>
      </w:r>
      <w:r w:rsidR="008E54EE" w:rsidRPr="006C6ADD">
        <w:rPr>
          <w:rFonts w:ascii="Calibri" w:eastAsia="PMingLiU" w:hAnsi="Calibri" w:cs="Calibri"/>
          <w:sz w:val="24"/>
          <w:szCs w:val="24"/>
        </w:rPr>
        <w:t xml:space="preserve"> </w:t>
      </w:r>
      <w:r w:rsidR="008E54EE" w:rsidRPr="006C6ADD">
        <w:rPr>
          <w:rFonts w:ascii="Calibri" w:eastAsia="PMingLiU" w:hAnsi="Calibri" w:cs="Calibri"/>
          <w:sz w:val="24"/>
          <w:szCs w:val="24"/>
        </w:rPr>
        <w:t>神的宣教计划</w:t>
      </w:r>
    </w:p>
    <w:p w14:paraId="7F0C6D5E" w14:textId="090A474A" w:rsidR="008E54EE" w:rsidRPr="006C6ADD" w:rsidRDefault="0005375D" w:rsidP="006C6ADD">
      <w:pPr>
        <w:spacing w:after="0" w:line="360" w:lineRule="auto"/>
        <w:rPr>
          <w:rFonts w:ascii="Calibri" w:eastAsia="PMingLiU" w:hAnsi="Calibri" w:cs="Calibri"/>
          <w:sz w:val="24"/>
          <w:szCs w:val="24"/>
        </w:rPr>
      </w:pPr>
      <w:r w:rsidRPr="006C6ADD">
        <w:rPr>
          <w:rFonts w:ascii="Calibri" w:eastAsia="PMingLiU" w:hAnsi="Calibri" w:cs="Calibri"/>
          <w:sz w:val="24"/>
          <w:szCs w:val="24"/>
        </w:rPr>
        <w:tab/>
      </w:r>
      <w:r w:rsidR="00B33B65" w:rsidRPr="006C6ADD">
        <w:rPr>
          <w:rFonts w:ascii="Calibri" w:eastAsia="PMingLiU" w:hAnsi="Calibri" w:cs="Calibri"/>
          <w:sz w:val="24"/>
          <w:szCs w:val="24"/>
        </w:rPr>
        <w:t>颂赞</w:t>
      </w:r>
      <w:r w:rsidR="0046783E" w:rsidRPr="006C6ADD">
        <w:rPr>
          <w:rFonts w:ascii="Calibri" w:eastAsia="PMingLiU" w:hAnsi="Calibri" w:cs="Calibri"/>
          <w:sz w:val="24"/>
          <w:szCs w:val="24"/>
        </w:rPr>
        <w:t>归于父神，因</w:t>
      </w:r>
      <w:r w:rsidR="00F9659A" w:rsidRPr="006C6ADD">
        <w:rPr>
          <w:rFonts w:ascii="Calibri" w:eastAsia="PMingLiU" w:hAnsi="Calibri" w:cs="Calibri"/>
          <w:sz w:val="24"/>
          <w:szCs w:val="24"/>
        </w:rPr>
        <w:t>他拣</w:t>
      </w:r>
      <w:r w:rsidR="006956D6" w:rsidRPr="006C6ADD">
        <w:rPr>
          <w:rFonts w:ascii="Calibri" w:eastAsia="PMingLiU" w:hAnsi="Calibri" w:cs="Calibri"/>
          <w:sz w:val="24"/>
          <w:szCs w:val="24"/>
        </w:rPr>
        <w:t>选和</w:t>
      </w:r>
      <w:r w:rsidR="005F44B1" w:rsidRPr="006C6ADD">
        <w:rPr>
          <w:rFonts w:ascii="Calibri" w:eastAsia="PMingLiU" w:hAnsi="Calibri" w:cs="Calibri"/>
          <w:sz w:val="24"/>
          <w:szCs w:val="24"/>
        </w:rPr>
        <w:t>预定</w:t>
      </w:r>
      <w:r w:rsidR="00147952" w:rsidRPr="006C6ADD">
        <w:rPr>
          <w:rFonts w:ascii="Calibri" w:eastAsia="PMingLiU" w:hAnsi="Calibri" w:cs="Calibri"/>
          <w:sz w:val="24"/>
          <w:szCs w:val="24"/>
        </w:rPr>
        <w:t>信徒成为他</w:t>
      </w:r>
      <w:r w:rsidR="0048452B" w:rsidRPr="006C6ADD">
        <w:rPr>
          <w:rFonts w:ascii="Calibri" w:eastAsia="PMingLiU" w:hAnsi="Calibri" w:cs="Calibri"/>
          <w:sz w:val="24"/>
          <w:szCs w:val="24"/>
        </w:rPr>
        <w:t>的圣洁的儿女</w:t>
      </w:r>
      <w:r w:rsidR="008578A6" w:rsidRPr="006C6ADD">
        <w:rPr>
          <w:rFonts w:ascii="Calibri" w:eastAsia="PMingLiU" w:hAnsi="Calibri" w:cs="Calibri"/>
          <w:sz w:val="24"/>
          <w:szCs w:val="24"/>
        </w:rPr>
        <w:t>。</w:t>
      </w:r>
      <w:r w:rsidR="007B7E05" w:rsidRPr="006C6ADD">
        <w:rPr>
          <w:rFonts w:ascii="Calibri" w:eastAsia="PMingLiU" w:hAnsi="Calibri" w:cs="Calibri"/>
          <w:sz w:val="24"/>
          <w:szCs w:val="24"/>
        </w:rPr>
        <w:t>他藉</w:t>
      </w:r>
      <w:r w:rsidR="000D69EE" w:rsidRPr="006C6ADD">
        <w:rPr>
          <w:rFonts w:ascii="Calibri" w:eastAsia="PMingLiU" w:hAnsi="Calibri" w:cs="Calibri"/>
          <w:sz w:val="24"/>
          <w:szCs w:val="24"/>
        </w:rPr>
        <w:t>着</w:t>
      </w:r>
      <w:r w:rsidR="00400B96" w:rsidRPr="006C6ADD">
        <w:rPr>
          <w:rFonts w:ascii="Calibri" w:eastAsia="PMingLiU" w:hAnsi="Calibri" w:cs="Calibri"/>
          <w:sz w:val="24"/>
          <w:szCs w:val="24"/>
        </w:rPr>
        <w:t>圣子拯救了他们，</w:t>
      </w:r>
      <w:r w:rsidR="002C38FB" w:rsidRPr="006C6ADD">
        <w:rPr>
          <w:rFonts w:ascii="Calibri" w:eastAsia="PMingLiU" w:hAnsi="Calibri" w:cs="Calibri"/>
          <w:sz w:val="24"/>
          <w:szCs w:val="24"/>
        </w:rPr>
        <w:t>赐圣灵</w:t>
      </w:r>
      <w:r w:rsidR="00BC0642" w:rsidRPr="006C6ADD">
        <w:rPr>
          <w:rFonts w:ascii="Calibri" w:eastAsia="PMingLiU" w:hAnsi="Calibri" w:cs="Calibri"/>
          <w:sz w:val="24"/>
          <w:szCs w:val="24"/>
        </w:rPr>
        <w:t>作为印记。最终是</w:t>
      </w:r>
      <w:r w:rsidR="00625819" w:rsidRPr="006C6ADD">
        <w:rPr>
          <w:rFonts w:ascii="Calibri" w:eastAsia="PMingLiU" w:hAnsi="Calibri" w:cs="Calibri"/>
          <w:sz w:val="24"/>
          <w:szCs w:val="24"/>
        </w:rPr>
        <w:t>他的荣耀得着称赞</w:t>
      </w:r>
      <w:r w:rsidR="0013607B" w:rsidRPr="006C6ADD">
        <w:rPr>
          <w:rFonts w:ascii="Calibri" w:eastAsia="PMingLiU" w:hAnsi="Calibri" w:cs="Calibri"/>
          <w:sz w:val="24"/>
          <w:szCs w:val="24"/>
        </w:rPr>
        <w:t>。</w:t>
      </w:r>
      <w:r w:rsidR="00ED7F7E" w:rsidRPr="006C6ADD">
        <w:rPr>
          <w:rFonts w:ascii="Calibri" w:eastAsia="PMingLiU" w:hAnsi="Calibri" w:cs="Calibri"/>
          <w:sz w:val="24"/>
          <w:szCs w:val="24"/>
        </w:rPr>
        <w:t>1:10</w:t>
      </w:r>
      <w:r w:rsidR="00D70A73" w:rsidRPr="006C6ADD">
        <w:rPr>
          <w:rFonts w:ascii="Calibri" w:eastAsia="PMingLiU" w:hAnsi="Calibri" w:cs="Calibri"/>
          <w:sz w:val="24"/>
          <w:szCs w:val="24"/>
        </w:rPr>
        <w:t>指</w:t>
      </w:r>
      <w:r w:rsidR="00754FDA" w:rsidRPr="006C6ADD">
        <w:rPr>
          <w:rFonts w:ascii="Calibri" w:eastAsia="PMingLiU" w:hAnsi="Calibri" w:cs="Calibri"/>
          <w:sz w:val="24"/>
          <w:szCs w:val="24"/>
        </w:rPr>
        <w:t>这</w:t>
      </w:r>
      <w:r w:rsidR="00D70A73" w:rsidRPr="006C6ADD">
        <w:rPr>
          <w:rFonts w:ascii="Calibri" w:eastAsia="PMingLiU" w:hAnsi="Calibri" w:cs="Calibri"/>
          <w:sz w:val="24"/>
          <w:szCs w:val="24"/>
        </w:rPr>
        <w:t>计划</w:t>
      </w:r>
      <w:r w:rsidR="00DE0F86" w:rsidRPr="006C6ADD">
        <w:rPr>
          <w:rFonts w:ascii="Calibri" w:eastAsia="PMingLiU" w:hAnsi="Calibri" w:cs="Calibri"/>
          <w:sz w:val="24"/>
          <w:szCs w:val="24"/>
        </w:rPr>
        <w:t>的终局是使一切在基督里面同</w:t>
      </w:r>
      <w:r w:rsidR="00754FDA" w:rsidRPr="006C6ADD">
        <w:rPr>
          <w:rFonts w:ascii="Calibri" w:eastAsia="PMingLiU" w:hAnsi="Calibri" w:cs="Calibri"/>
          <w:sz w:val="24"/>
          <w:szCs w:val="24"/>
        </w:rPr>
        <w:t>归于</w:t>
      </w:r>
      <w:r w:rsidR="00DE0F86" w:rsidRPr="006C6ADD">
        <w:rPr>
          <w:rFonts w:ascii="Calibri" w:eastAsia="PMingLiU" w:hAnsi="Calibri" w:cs="Calibri"/>
          <w:sz w:val="24"/>
          <w:szCs w:val="24"/>
        </w:rPr>
        <w:t>一</w:t>
      </w:r>
      <w:r w:rsidR="00B23BA4" w:rsidRPr="006C6ADD">
        <w:rPr>
          <w:rFonts w:ascii="Calibri" w:eastAsia="PMingLiU" w:hAnsi="Calibri" w:cs="Calibri"/>
          <w:sz w:val="24"/>
          <w:szCs w:val="24"/>
        </w:rPr>
        <w:t>，所以在</w:t>
      </w:r>
      <w:r w:rsidR="00CF42E8" w:rsidRPr="006C6ADD">
        <w:rPr>
          <w:rFonts w:ascii="Calibri" w:eastAsia="PMingLiU" w:hAnsi="Calibri" w:cs="Calibri"/>
          <w:sz w:val="24"/>
          <w:szCs w:val="24"/>
        </w:rPr>
        <w:t>这段经文</w:t>
      </w:r>
      <w:r w:rsidR="00B23BA4" w:rsidRPr="006C6ADD">
        <w:rPr>
          <w:rFonts w:ascii="Calibri" w:eastAsia="PMingLiU" w:hAnsi="Calibri" w:cs="Calibri"/>
          <w:sz w:val="24"/>
          <w:szCs w:val="24"/>
        </w:rPr>
        <w:t>里</w:t>
      </w:r>
      <w:r w:rsidR="00637458" w:rsidRPr="006C6ADD">
        <w:rPr>
          <w:rFonts w:ascii="Calibri" w:eastAsia="PMingLiU" w:hAnsi="Calibri" w:cs="Calibri"/>
          <w:sz w:val="24"/>
          <w:szCs w:val="24"/>
        </w:rPr>
        <w:t>基督</w:t>
      </w:r>
      <w:r w:rsidR="00CE75AC" w:rsidRPr="006C6ADD">
        <w:rPr>
          <w:rFonts w:ascii="Calibri" w:eastAsia="PMingLiU" w:hAnsi="Calibri" w:cs="Calibri"/>
          <w:sz w:val="24"/>
          <w:szCs w:val="24"/>
        </w:rPr>
        <w:t>在神的宣教计划</w:t>
      </w:r>
      <w:r w:rsidR="00637458" w:rsidRPr="006C6ADD">
        <w:rPr>
          <w:rFonts w:ascii="Calibri" w:eastAsia="PMingLiU" w:hAnsi="Calibri" w:cs="Calibri"/>
          <w:sz w:val="24"/>
          <w:szCs w:val="24"/>
        </w:rPr>
        <w:t>的角色非常重要</w:t>
      </w:r>
      <w:r w:rsidR="0090088B" w:rsidRPr="006C6ADD">
        <w:rPr>
          <w:rFonts w:ascii="Calibri" w:eastAsia="PMingLiU" w:hAnsi="Calibri" w:cs="Calibri"/>
          <w:sz w:val="24"/>
          <w:szCs w:val="24"/>
        </w:rPr>
        <w:t>，</w:t>
      </w:r>
      <w:r w:rsidR="00D04874" w:rsidRPr="006C6ADD">
        <w:rPr>
          <w:rFonts w:ascii="Calibri" w:eastAsia="PMingLiU" w:hAnsi="Calibri" w:cs="Calibri"/>
          <w:sz w:val="24"/>
          <w:szCs w:val="24"/>
        </w:rPr>
        <w:t>7</w:t>
      </w:r>
      <w:r w:rsidR="00D04874" w:rsidRPr="006C6ADD">
        <w:rPr>
          <w:rFonts w:ascii="Calibri" w:eastAsia="PMingLiU" w:hAnsi="Calibri" w:cs="Calibri"/>
          <w:sz w:val="24"/>
          <w:szCs w:val="24"/>
        </w:rPr>
        <w:t>至</w:t>
      </w:r>
      <w:r w:rsidR="00D04874" w:rsidRPr="006C6ADD">
        <w:rPr>
          <w:rFonts w:ascii="Calibri" w:eastAsia="PMingLiU" w:hAnsi="Calibri" w:cs="Calibri"/>
          <w:sz w:val="24"/>
          <w:szCs w:val="24"/>
        </w:rPr>
        <w:t>12</w:t>
      </w:r>
      <w:r w:rsidR="00D04874" w:rsidRPr="006C6ADD">
        <w:rPr>
          <w:rFonts w:ascii="Calibri" w:eastAsia="PMingLiU" w:hAnsi="Calibri" w:cs="Calibri"/>
          <w:sz w:val="24"/>
          <w:szCs w:val="24"/>
        </w:rPr>
        <w:t>节都是形容这方面。</w:t>
      </w:r>
      <w:r w:rsidR="00CF42E8" w:rsidRPr="006C6ADD">
        <w:rPr>
          <w:rFonts w:ascii="Calibri" w:eastAsia="PMingLiU" w:hAnsi="Calibri" w:cs="Calibri"/>
          <w:sz w:val="24"/>
          <w:szCs w:val="24"/>
        </w:rPr>
        <w:t>这段经文</w:t>
      </w:r>
      <w:r w:rsidR="009F1C60" w:rsidRPr="006C6ADD">
        <w:rPr>
          <w:rFonts w:ascii="Calibri" w:eastAsia="PMingLiU" w:hAnsi="Calibri" w:cs="Calibri"/>
          <w:sz w:val="24"/>
          <w:szCs w:val="24"/>
        </w:rPr>
        <w:t>没有清楚的说明</w:t>
      </w:r>
      <w:r w:rsidR="001113DE" w:rsidRPr="006C6ADD">
        <w:rPr>
          <w:rFonts w:ascii="Calibri" w:eastAsia="PMingLiU" w:hAnsi="Calibri" w:cs="Calibri"/>
          <w:sz w:val="24"/>
          <w:szCs w:val="24"/>
        </w:rPr>
        <w:t>这计划</w:t>
      </w:r>
      <w:r w:rsidR="009F1C60" w:rsidRPr="006C6ADD">
        <w:rPr>
          <w:rFonts w:ascii="Calibri" w:eastAsia="PMingLiU" w:hAnsi="Calibri" w:cs="Calibri"/>
          <w:sz w:val="24"/>
          <w:szCs w:val="24"/>
        </w:rPr>
        <w:t>，要到第三章才</w:t>
      </w:r>
      <w:r w:rsidR="006B0072" w:rsidRPr="006C6ADD">
        <w:rPr>
          <w:rFonts w:ascii="Calibri" w:eastAsia="PMingLiU" w:hAnsi="Calibri" w:cs="Calibri"/>
          <w:sz w:val="24"/>
          <w:szCs w:val="24"/>
        </w:rPr>
        <w:t>论述</w:t>
      </w:r>
      <w:r w:rsidR="006C6ADD" w:rsidRPr="006C6ADD">
        <w:rPr>
          <w:rFonts w:ascii="Calibri" w:eastAsia="PMingLiU" w:hAnsi="Calibri" w:cs="Calibri"/>
          <w:sz w:val="24"/>
          <w:szCs w:val="24"/>
        </w:rPr>
        <w:t>。</w:t>
      </w:r>
      <w:r w:rsidR="00A10AA7" w:rsidRPr="006C6ADD">
        <w:rPr>
          <w:rStyle w:val="EndnoteReference"/>
          <w:rFonts w:ascii="Calibri" w:eastAsia="PMingLiU" w:hAnsi="Calibri" w:cs="Calibri"/>
          <w:sz w:val="24"/>
          <w:szCs w:val="24"/>
        </w:rPr>
        <w:endnoteReference w:id="18"/>
      </w:r>
    </w:p>
    <w:p w14:paraId="76F662F5" w14:textId="77777777" w:rsidR="007A096C" w:rsidRPr="006C6ADD" w:rsidRDefault="007A096C" w:rsidP="006C6ADD">
      <w:pPr>
        <w:spacing w:after="0" w:line="360" w:lineRule="auto"/>
        <w:rPr>
          <w:rFonts w:ascii="Calibri" w:eastAsia="PMingLiU" w:hAnsi="Calibri" w:cs="Calibri"/>
          <w:sz w:val="24"/>
          <w:szCs w:val="24"/>
        </w:rPr>
      </w:pPr>
    </w:p>
    <w:p w14:paraId="6D96F745" w14:textId="47E547C3" w:rsidR="007A096C" w:rsidRPr="006C6ADD" w:rsidRDefault="007A096C" w:rsidP="006C6ADD">
      <w:pPr>
        <w:spacing w:after="0" w:line="360" w:lineRule="auto"/>
        <w:rPr>
          <w:rFonts w:ascii="Calibri" w:eastAsia="PMingLiU" w:hAnsi="Calibri" w:cs="Calibri"/>
          <w:sz w:val="24"/>
          <w:szCs w:val="24"/>
        </w:rPr>
      </w:pPr>
      <w:r w:rsidRPr="006C6ADD">
        <w:rPr>
          <w:rFonts w:ascii="Calibri" w:eastAsia="PMingLiU" w:hAnsi="Calibri" w:cs="Calibri"/>
          <w:sz w:val="24"/>
          <w:szCs w:val="24"/>
        </w:rPr>
        <w:t>1:15-23</w:t>
      </w:r>
      <w:r w:rsidR="000D3D0B" w:rsidRPr="006C6ADD">
        <w:rPr>
          <w:rFonts w:ascii="Calibri" w:eastAsia="PMingLiU" w:hAnsi="Calibri" w:cs="Calibri"/>
          <w:sz w:val="24"/>
          <w:szCs w:val="24"/>
        </w:rPr>
        <w:t xml:space="preserve"> </w:t>
      </w:r>
      <w:r w:rsidR="00947A77" w:rsidRPr="006C6ADD">
        <w:rPr>
          <w:rFonts w:ascii="Calibri" w:eastAsia="PMingLiU" w:hAnsi="Calibri" w:cs="Calibri"/>
          <w:sz w:val="24"/>
          <w:szCs w:val="24"/>
        </w:rPr>
        <w:t>联</w:t>
      </w:r>
      <w:r w:rsidR="0094624C" w:rsidRPr="006C6ADD">
        <w:rPr>
          <w:rFonts w:ascii="Calibri" w:eastAsia="PMingLiU" w:hAnsi="Calibri" w:cs="Calibri"/>
          <w:sz w:val="24"/>
          <w:szCs w:val="24"/>
        </w:rPr>
        <w:t>合犹太人</w:t>
      </w:r>
      <w:r w:rsidR="005F4B6B" w:rsidRPr="006C6ADD">
        <w:rPr>
          <w:rFonts w:ascii="Calibri" w:eastAsia="PMingLiU" w:hAnsi="Calibri" w:cs="Calibri"/>
          <w:sz w:val="24"/>
          <w:szCs w:val="24"/>
        </w:rPr>
        <w:t>与</w:t>
      </w:r>
      <w:r w:rsidR="0094624C" w:rsidRPr="006C6ADD">
        <w:rPr>
          <w:rFonts w:ascii="Calibri" w:eastAsia="PMingLiU" w:hAnsi="Calibri" w:cs="Calibri"/>
          <w:sz w:val="24"/>
          <w:szCs w:val="24"/>
        </w:rPr>
        <w:t>外邦人</w:t>
      </w:r>
    </w:p>
    <w:p w14:paraId="5A5D16C3" w14:textId="45F3FEAC" w:rsidR="005F4B6B" w:rsidRPr="006C6ADD" w:rsidRDefault="00752A61" w:rsidP="006C6ADD">
      <w:pPr>
        <w:spacing w:after="0" w:line="360" w:lineRule="auto"/>
        <w:rPr>
          <w:rFonts w:ascii="Calibri" w:eastAsia="PMingLiU" w:hAnsi="Calibri" w:cs="Calibri"/>
          <w:sz w:val="24"/>
          <w:szCs w:val="24"/>
        </w:rPr>
      </w:pPr>
      <w:r w:rsidRPr="006C6ADD">
        <w:rPr>
          <w:rFonts w:ascii="Calibri" w:eastAsia="PMingLiU" w:hAnsi="Calibri" w:cs="Calibri"/>
          <w:sz w:val="24"/>
          <w:szCs w:val="24"/>
        </w:rPr>
        <w:tab/>
      </w:r>
      <w:r w:rsidR="006905A6" w:rsidRPr="006C6ADD">
        <w:rPr>
          <w:rFonts w:ascii="Calibri" w:eastAsia="PMingLiU" w:hAnsi="Calibri" w:cs="Calibri"/>
          <w:sz w:val="24"/>
          <w:szCs w:val="24"/>
        </w:rPr>
        <w:t>以弗所教会包括犹太与外邦人</w:t>
      </w:r>
      <w:r w:rsidR="00285BC2" w:rsidRPr="006C6ADD">
        <w:rPr>
          <w:rFonts w:ascii="Calibri" w:eastAsia="PMingLiU" w:hAnsi="Calibri" w:cs="Calibri"/>
          <w:sz w:val="24"/>
          <w:szCs w:val="24"/>
        </w:rPr>
        <w:t>。</w:t>
      </w:r>
      <w:r w:rsidR="00CF42E8" w:rsidRPr="006C6ADD">
        <w:rPr>
          <w:rFonts w:ascii="Calibri" w:eastAsia="PMingLiU" w:hAnsi="Calibri" w:cs="Calibri"/>
          <w:sz w:val="24"/>
          <w:szCs w:val="24"/>
        </w:rPr>
        <w:t>这段经文</w:t>
      </w:r>
      <w:r w:rsidR="00285BC2" w:rsidRPr="006C6ADD">
        <w:rPr>
          <w:rFonts w:ascii="Calibri" w:eastAsia="PMingLiU" w:hAnsi="Calibri" w:cs="Calibri"/>
          <w:sz w:val="24"/>
          <w:szCs w:val="24"/>
        </w:rPr>
        <w:t>的祈祷有宣教</w:t>
      </w:r>
      <w:r w:rsidR="00E93282" w:rsidRPr="006C6ADD">
        <w:rPr>
          <w:rFonts w:ascii="Calibri" w:eastAsia="PMingLiU" w:hAnsi="Calibri" w:cs="Calibri"/>
          <w:sz w:val="24"/>
          <w:szCs w:val="24"/>
        </w:rPr>
        <w:t>的作用，就是延</w:t>
      </w:r>
      <w:r w:rsidR="006C6ADD">
        <w:rPr>
          <w:rFonts w:ascii="Calibri" w:eastAsia="PMingLiU" w:hAnsi="Calibri" w:cs="Calibri" w:hint="eastAsia"/>
          <w:sz w:val="24"/>
          <w:szCs w:val="24"/>
        </w:rPr>
        <w:t>伸</w:t>
      </w:r>
      <w:r w:rsidR="00FE328D" w:rsidRPr="006C6ADD">
        <w:rPr>
          <w:rFonts w:ascii="Calibri" w:eastAsia="PMingLiU" w:hAnsi="Calibri" w:cs="Calibri"/>
          <w:sz w:val="24"/>
          <w:szCs w:val="24"/>
        </w:rPr>
        <w:t>敬拜神至万民</w:t>
      </w:r>
      <w:r w:rsidR="006C6ADD" w:rsidRPr="006C6ADD">
        <w:rPr>
          <w:rFonts w:ascii="Calibri" w:eastAsia="PMingLiU" w:hAnsi="Calibri" w:cs="Calibri"/>
          <w:sz w:val="24"/>
          <w:szCs w:val="24"/>
        </w:rPr>
        <w:t>。</w:t>
      </w:r>
      <w:r w:rsidR="00157539" w:rsidRPr="006C6ADD">
        <w:rPr>
          <w:rStyle w:val="EndnoteReference"/>
          <w:rFonts w:ascii="Calibri" w:eastAsia="PMingLiU" w:hAnsi="Calibri" w:cs="Calibri"/>
          <w:sz w:val="24"/>
          <w:szCs w:val="24"/>
        </w:rPr>
        <w:endnoteReference w:id="19"/>
      </w:r>
    </w:p>
    <w:p w14:paraId="18769C38" w14:textId="0DAEB7A3" w:rsidR="00103327" w:rsidRPr="006C6ADD" w:rsidRDefault="00103327" w:rsidP="006C6ADD">
      <w:pPr>
        <w:spacing w:after="0" w:line="360" w:lineRule="auto"/>
        <w:rPr>
          <w:rFonts w:ascii="Calibri" w:eastAsia="PMingLiU" w:hAnsi="Calibri" w:cs="Calibri"/>
          <w:sz w:val="24"/>
          <w:szCs w:val="24"/>
        </w:rPr>
      </w:pPr>
      <w:r w:rsidRPr="006C6ADD">
        <w:rPr>
          <w:rFonts w:ascii="Calibri" w:eastAsia="PMingLiU" w:hAnsi="Calibri" w:cs="Calibri"/>
          <w:sz w:val="24"/>
          <w:szCs w:val="24"/>
        </w:rPr>
        <w:lastRenderedPageBreak/>
        <w:t xml:space="preserve">2:1-10 </w:t>
      </w:r>
      <w:r w:rsidR="00EA6811" w:rsidRPr="006C6ADD">
        <w:rPr>
          <w:rFonts w:ascii="Calibri" w:eastAsia="PMingLiU" w:hAnsi="Calibri" w:cs="Calibri"/>
          <w:sz w:val="24"/>
          <w:szCs w:val="24"/>
        </w:rPr>
        <w:t>神的计划中的新生命</w:t>
      </w:r>
    </w:p>
    <w:p w14:paraId="28502992" w14:textId="78B11AAD" w:rsidR="006512F5" w:rsidRPr="006C6ADD" w:rsidRDefault="006512F5" w:rsidP="006C6ADD">
      <w:pPr>
        <w:spacing w:after="0" w:line="360" w:lineRule="auto"/>
        <w:rPr>
          <w:rFonts w:ascii="Calibri" w:eastAsia="PMingLiU" w:hAnsi="Calibri" w:cs="Calibri"/>
          <w:sz w:val="24"/>
          <w:szCs w:val="24"/>
        </w:rPr>
      </w:pPr>
      <w:r w:rsidRPr="006C6ADD">
        <w:rPr>
          <w:rFonts w:ascii="Calibri" w:eastAsia="PMingLiU" w:hAnsi="Calibri" w:cs="Calibri"/>
          <w:sz w:val="24"/>
          <w:szCs w:val="24"/>
        </w:rPr>
        <w:tab/>
      </w:r>
      <w:r w:rsidRPr="006C6ADD">
        <w:rPr>
          <w:rFonts w:ascii="Calibri" w:eastAsia="PMingLiU" w:hAnsi="Calibri" w:cs="Calibri"/>
          <w:sz w:val="24"/>
          <w:szCs w:val="24"/>
        </w:rPr>
        <w:t>神的拯救是</w:t>
      </w:r>
      <w:r w:rsidR="00D44B89" w:rsidRPr="006C6ADD">
        <w:rPr>
          <w:rFonts w:ascii="Calibri" w:eastAsia="PMingLiU" w:hAnsi="Calibri" w:cs="Calibri"/>
          <w:sz w:val="24"/>
          <w:szCs w:val="24"/>
        </w:rPr>
        <w:t>全人的，不限于</w:t>
      </w:r>
      <w:r w:rsidR="004D7A05" w:rsidRPr="006C6ADD">
        <w:rPr>
          <w:rFonts w:ascii="Calibri" w:eastAsia="PMingLiU" w:hAnsi="Calibri" w:cs="Calibri"/>
          <w:sz w:val="24"/>
          <w:szCs w:val="24"/>
        </w:rPr>
        <w:t>罪恶的饶恕和永生的确据</w:t>
      </w:r>
      <w:r w:rsidR="004E56FD" w:rsidRPr="006C6ADD">
        <w:rPr>
          <w:rFonts w:ascii="Calibri" w:eastAsia="PMingLiU" w:hAnsi="Calibri" w:cs="Calibri"/>
          <w:sz w:val="24"/>
          <w:szCs w:val="24"/>
        </w:rPr>
        <w:t>。</w:t>
      </w:r>
      <w:r w:rsidR="00CF42E8" w:rsidRPr="006C6ADD">
        <w:rPr>
          <w:rFonts w:ascii="Calibri" w:eastAsia="PMingLiU" w:hAnsi="Calibri" w:cs="Calibri"/>
          <w:sz w:val="24"/>
          <w:szCs w:val="24"/>
        </w:rPr>
        <w:t>这段经文</w:t>
      </w:r>
      <w:r w:rsidR="004E56FD" w:rsidRPr="006C6ADD">
        <w:rPr>
          <w:rFonts w:ascii="Calibri" w:eastAsia="PMingLiU" w:hAnsi="Calibri" w:cs="Calibri"/>
          <w:sz w:val="24"/>
          <w:szCs w:val="24"/>
        </w:rPr>
        <w:t>的主要</w:t>
      </w:r>
      <w:r w:rsidR="009B39BF" w:rsidRPr="006C6ADD">
        <w:rPr>
          <w:rFonts w:ascii="Calibri" w:eastAsia="PMingLiU" w:hAnsi="Calibri" w:cs="Calibri"/>
          <w:sz w:val="24"/>
          <w:szCs w:val="24"/>
        </w:rPr>
        <w:t>意思是</w:t>
      </w:r>
      <w:r w:rsidR="00D17A58" w:rsidRPr="006C6ADD">
        <w:rPr>
          <w:rFonts w:ascii="Calibri" w:eastAsia="PMingLiU" w:hAnsi="Calibri" w:cs="Calibri"/>
          <w:sz w:val="24"/>
          <w:szCs w:val="24"/>
        </w:rPr>
        <w:t>信徒</w:t>
      </w:r>
      <w:r w:rsidR="009B39BF" w:rsidRPr="006C6ADD">
        <w:rPr>
          <w:rFonts w:ascii="Calibri" w:eastAsia="PMingLiU" w:hAnsi="Calibri" w:cs="Calibri"/>
          <w:sz w:val="24"/>
          <w:szCs w:val="24"/>
        </w:rPr>
        <w:t>在基督里</w:t>
      </w:r>
      <w:r w:rsidR="00D17A58" w:rsidRPr="006C6ADD">
        <w:rPr>
          <w:rFonts w:ascii="Calibri" w:eastAsia="PMingLiU" w:hAnsi="Calibri" w:cs="Calibri"/>
          <w:sz w:val="24"/>
          <w:szCs w:val="24"/>
        </w:rPr>
        <w:t>成为</w:t>
      </w:r>
      <w:r w:rsidR="00024376" w:rsidRPr="006C6ADD">
        <w:rPr>
          <w:rFonts w:ascii="Calibri" w:eastAsia="PMingLiU" w:hAnsi="Calibri" w:cs="Calibri"/>
          <w:sz w:val="24"/>
          <w:szCs w:val="24"/>
        </w:rPr>
        <w:t>神的新创造</w:t>
      </w:r>
      <w:r w:rsidR="00603424" w:rsidRPr="006C6ADD">
        <w:rPr>
          <w:rFonts w:ascii="Calibri" w:eastAsia="PMingLiU" w:hAnsi="Calibri" w:cs="Calibri"/>
          <w:sz w:val="24"/>
          <w:szCs w:val="24"/>
        </w:rPr>
        <w:t>，而</w:t>
      </w:r>
      <w:r w:rsidR="00AE5BF9" w:rsidRPr="006C6ADD">
        <w:rPr>
          <w:rFonts w:ascii="Calibri" w:eastAsia="PMingLiU" w:hAnsi="Calibri" w:cs="Calibri"/>
          <w:sz w:val="24"/>
          <w:szCs w:val="24"/>
        </w:rPr>
        <w:t>转变的后果就是</w:t>
      </w:r>
      <w:r w:rsidR="004F4D4D" w:rsidRPr="006C6ADD">
        <w:rPr>
          <w:rFonts w:ascii="Calibri" w:eastAsia="PMingLiU" w:hAnsi="Calibri" w:cs="Calibri"/>
          <w:sz w:val="24"/>
          <w:szCs w:val="24"/>
        </w:rPr>
        <w:t>成为神的恩典的见证</w:t>
      </w:r>
      <w:r w:rsidR="004F4D4D" w:rsidRPr="006C6ADD">
        <w:rPr>
          <w:rFonts w:ascii="Calibri" w:eastAsia="PMingLiU" w:hAnsi="Calibri" w:cs="Calibri"/>
          <w:sz w:val="24"/>
          <w:szCs w:val="24"/>
        </w:rPr>
        <w:t>(2:10)</w:t>
      </w:r>
      <w:r w:rsidR="006C6ADD" w:rsidRPr="006C6ADD">
        <w:rPr>
          <w:rFonts w:ascii="Calibri" w:eastAsia="PMingLiU" w:hAnsi="Calibri" w:cs="Calibri"/>
          <w:sz w:val="24"/>
          <w:szCs w:val="24"/>
        </w:rPr>
        <w:t xml:space="preserve"> </w:t>
      </w:r>
      <w:r w:rsidR="006C6ADD" w:rsidRPr="006C6ADD">
        <w:rPr>
          <w:rFonts w:ascii="Calibri" w:eastAsia="PMingLiU" w:hAnsi="Calibri" w:cs="Calibri"/>
          <w:sz w:val="24"/>
          <w:szCs w:val="24"/>
        </w:rPr>
        <w:t>。</w:t>
      </w:r>
      <w:r w:rsidR="00301B65" w:rsidRPr="006C6ADD">
        <w:rPr>
          <w:rStyle w:val="EndnoteReference"/>
          <w:rFonts w:ascii="Calibri" w:eastAsia="PMingLiU" w:hAnsi="Calibri" w:cs="Calibri"/>
          <w:sz w:val="24"/>
          <w:szCs w:val="24"/>
        </w:rPr>
        <w:endnoteReference w:id="20"/>
      </w:r>
    </w:p>
    <w:p w14:paraId="7ADEDD3B" w14:textId="77777777" w:rsidR="00947A77" w:rsidRPr="006C6ADD" w:rsidRDefault="00947A77" w:rsidP="006C6ADD">
      <w:pPr>
        <w:spacing w:after="0" w:line="360" w:lineRule="auto"/>
        <w:rPr>
          <w:rFonts w:ascii="Calibri" w:eastAsia="PMingLiU" w:hAnsi="Calibri" w:cs="Calibri"/>
          <w:sz w:val="24"/>
          <w:szCs w:val="24"/>
        </w:rPr>
      </w:pPr>
    </w:p>
    <w:p w14:paraId="11712997" w14:textId="415003E9" w:rsidR="00947A77" w:rsidRPr="006C6ADD" w:rsidRDefault="00947A77" w:rsidP="006C6ADD">
      <w:pPr>
        <w:spacing w:after="0" w:line="360" w:lineRule="auto"/>
        <w:rPr>
          <w:rFonts w:ascii="Calibri" w:eastAsia="PMingLiU" w:hAnsi="Calibri" w:cs="Calibri"/>
          <w:sz w:val="24"/>
          <w:szCs w:val="24"/>
        </w:rPr>
      </w:pPr>
      <w:r w:rsidRPr="006C6ADD">
        <w:rPr>
          <w:rFonts w:ascii="Calibri" w:eastAsia="PMingLiU" w:hAnsi="Calibri" w:cs="Calibri"/>
          <w:sz w:val="24"/>
          <w:szCs w:val="24"/>
        </w:rPr>
        <w:t>2:11-22</w:t>
      </w:r>
      <w:r w:rsidR="00AC2EF2" w:rsidRPr="006C6ADD">
        <w:rPr>
          <w:rFonts w:ascii="Calibri" w:eastAsia="PMingLiU" w:hAnsi="Calibri" w:cs="Calibri"/>
          <w:sz w:val="24"/>
          <w:szCs w:val="24"/>
        </w:rPr>
        <w:t xml:space="preserve"> </w:t>
      </w:r>
      <w:r w:rsidR="00AC2EF2" w:rsidRPr="006C6ADD">
        <w:rPr>
          <w:rFonts w:ascii="Calibri" w:eastAsia="PMingLiU" w:hAnsi="Calibri" w:cs="Calibri"/>
          <w:sz w:val="24"/>
          <w:szCs w:val="24"/>
        </w:rPr>
        <w:t>神</w:t>
      </w:r>
      <w:r w:rsidR="00FF4EBE" w:rsidRPr="006C6ADD">
        <w:rPr>
          <w:rFonts w:ascii="Calibri" w:eastAsia="PMingLiU" w:hAnsi="Calibri" w:cs="Calibri"/>
          <w:sz w:val="24"/>
          <w:szCs w:val="24"/>
        </w:rPr>
        <w:t>在基督里</w:t>
      </w:r>
      <w:r w:rsidR="00AC2EF2" w:rsidRPr="006C6ADD">
        <w:rPr>
          <w:rFonts w:ascii="Calibri" w:eastAsia="PMingLiU" w:hAnsi="Calibri" w:cs="Calibri"/>
          <w:sz w:val="24"/>
          <w:szCs w:val="24"/>
        </w:rPr>
        <w:t>联合</w:t>
      </w:r>
      <w:r w:rsidR="00FF4EBE" w:rsidRPr="006C6ADD">
        <w:rPr>
          <w:rFonts w:ascii="Calibri" w:eastAsia="PMingLiU" w:hAnsi="Calibri" w:cs="Calibri"/>
          <w:sz w:val="24"/>
          <w:szCs w:val="24"/>
        </w:rPr>
        <w:t>一切信徒</w:t>
      </w:r>
      <w:r w:rsidR="007F44D1" w:rsidRPr="006C6ADD">
        <w:rPr>
          <w:rFonts w:ascii="Calibri" w:eastAsia="PMingLiU" w:hAnsi="Calibri" w:cs="Calibri"/>
          <w:sz w:val="24"/>
          <w:szCs w:val="24"/>
        </w:rPr>
        <w:t>的计划</w:t>
      </w:r>
    </w:p>
    <w:p w14:paraId="2678F9CD" w14:textId="7B41FDE9" w:rsidR="007F44D1" w:rsidRPr="006C6ADD" w:rsidRDefault="00587F5B" w:rsidP="006C6ADD">
      <w:pPr>
        <w:spacing w:after="0" w:line="360" w:lineRule="auto"/>
        <w:rPr>
          <w:rFonts w:ascii="Calibri" w:eastAsia="PMingLiU" w:hAnsi="Calibri" w:cs="Calibri"/>
          <w:sz w:val="24"/>
          <w:szCs w:val="24"/>
        </w:rPr>
      </w:pPr>
      <w:r w:rsidRPr="006C6ADD">
        <w:rPr>
          <w:rFonts w:ascii="Calibri" w:eastAsia="PMingLiU" w:hAnsi="Calibri" w:cs="Calibri"/>
          <w:sz w:val="24"/>
          <w:szCs w:val="24"/>
        </w:rPr>
        <w:tab/>
      </w:r>
      <w:r w:rsidR="00797E7F" w:rsidRPr="006C6ADD">
        <w:rPr>
          <w:rFonts w:ascii="Calibri" w:eastAsia="PMingLiU" w:hAnsi="Calibri" w:cs="Calibri"/>
          <w:sz w:val="24"/>
          <w:szCs w:val="24"/>
        </w:rPr>
        <w:t>犹太人</w:t>
      </w:r>
      <w:r w:rsidR="00491112" w:rsidRPr="006C6ADD">
        <w:rPr>
          <w:rFonts w:ascii="Calibri" w:eastAsia="PMingLiU" w:hAnsi="Calibri" w:cs="Calibri"/>
          <w:sz w:val="24"/>
          <w:szCs w:val="24"/>
        </w:rPr>
        <w:t>和有些犹太基督徒</w:t>
      </w:r>
      <w:r w:rsidR="00044469" w:rsidRPr="006C6ADD">
        <w:rPr>
          <w:rFonts w:ascii="Calibri" w:eastAsia="PMingLiU" w:hAnsi="Calibri" w:cs="Calibri"/>
          <w:sz w:val="24"/>
          <w:szCs w:val="24"/>
        </w:rPr>
        <w:t>排挤外邦人，</w:t>
      </w:r>
      <w:r w:rsidR="00CF42E8" w:rsidRPr="006C6ADD">
        <w:rPr>
          <w:rFonts w:ascii="Calibri" w:eastAsia="PMingLiU" w:hAnsi="Calibri" w:cs="Calibri"/>
          <w:sz w:val="24"/>
          <w:szCs w:val="24"/>
        </w:rPr>
        <w:t>这段经文</w:t>
      </w:r>
      <w:r w:rsidR="009817B0" w:rsidRPr="006C6ADD">
        <w:rPr>
          <w:rFonts w:ascii="Calibri" w:eastAsia="PMingLiU" w:hAnsi="Calibri" w:cs="Calibri"/>
          <w:sz w:val="24"/>
          <w:szCs w:val="24"/>
        </w:rPr>
        <w:t>有力的</w:t>
      </w:r>
      <w:r w:rsidR="00B521D8" w:rsidRPr="006C6ADD">
        <w:rPr>
          <w:rFonts w:ascii="Calibri" w:eastAsia="PMingLiU" w:hAnsi="Calibri" w:cs="Calibri"/>
          <w:sz w:val="24"/>
          <w:szCs w:val="24"/>
        </w:rPr>
        <w:t>排除这</w:t>
      </w:r>
      <w:r w:rsidR="009C0AF4" w:rsidRPr="006C6ADD">
        <w:rPr>
          <w:rFonts w:ascii="Calibri" w:eastAsia="PMingLiU" w:hAnsi="Calibri" w:cs="Calibri"/>
          <w:sz w:val="24"/>
          <w:szCs w:val="24"/>
        </w:rPr>
        <w:t>敌意</w:t>
      </w:r>
      <w:r w:rsidR="007A1D1C" w:rsidRPr="006C6ADD">
        <w:rPr>
          <w:rFonts w:ascii="Calibri" w:eastAsia="PMingLiU" w:hAnsi="Calibri" w:cs="Calibri"/>
          <w:sz w:val="24"/>
          <w:szCs w:val="24"/>
        </w:rPr>
        <w:t>和</w:t>
      </w:r>
      <w:r w:rsidR="009D218E" w:rsidRPr="006C6ADD">
        <w:rPr>
          <w:rFonts w:ascii="Calibri" w:eastAsia="PMingLiU" w:hAnsi="Calibri" w:cs="Calibri"/>
          <w:sz w:val="24"/>
          <w:szCs w:val="24"/>
        </w:rPr>
        <w:t>行为</w:t>
      </w:r>
      <w:r w:rsidR="00D818D2" w:rsidRPr="006C6ADD">
        <w:rPr>
          <w:rFonts w:ascii="Calibri" w:eastAsia="PMingLiU" w:hAnsi="Calibri" w:cs="Calibri"/>
          <w:sz w:val="24"/>
          <w:szCs w:val="24"/>
        </w:rPr>
        <w:t>。在基督里犹太人</w:t>
      </w:r>
      <w:r w:rsidR="007A1D1C" w:rsidRPr="006C6ADD">
        <w:rPr>
          <w:rFonts w:ascii="Calibri" w:eastAsia="PMingLiU" w:hAnsi="Calibri" w:cs="Calibri"/>
          <w:sz w:val="24"/>
          <w:szCs w:val="24"/>
        </w:rPr>
        <w:t>与</w:t>
      </w:r>
      <w:r w:rsidR="00D818D2" w:rsidRPr="006C6ADD">
        <w:rPr>
          <w:rFonts w:ascii="Calibri" w:eastAsia="PMingLiU" w:hAnsi="Calibri" w:cs="Calibri"/>
          <w:sz w:val="24"/>
          <w:szCs w:val="24"/>
        </w:rPr>
        <w:t>外邦人都</w:t>
      </w:r>
      <w:r w:rsidR="00565F0D" w:rsidRPr="006C6ADD">
        <w:rPr>
          <w:rFonts w:ascii="Calibri" w:eastAsia="PMingLiU" w:hAnsi="Calibri" w:cs="Calibri"/>
          <w:sz w:val="24"/>
          <w:szCs w:val="24"/>
        </w:rPr>
        <w:t>被联合成为基督的身体</w:t>
      </w:r>
      <w:r w:rsidR="00783689" w:rsidRPr="006C6ADD">
        <w:rPr>
          <w:rFonts w:ascii="Calibri" w:eastAsia="PMingLiU" w:hAnsi="Calibri" w:cs="Calibri"/>
          <w:sz w:val="24"/>
          <w:szCs w:val="24"/>
        </w:rPr>
        <w:t>，成为新人类。</w:t>
      </w:r>
      <w:r w:rsidR="007A1D1C" w:rsidRPr="006C6ADD">
        <w:rPr>
          <w:rFonts w:ascii="Calibri" w:eastAsia="PMingLiU" w:hAnsi="Calibri" w:cs="Calibri"/>
          <w:sz w:val="24"/>
          <w:szCs w:val="24"/>
        </w:rPr>
        <w:t>教会的宣教策略</w:t>
      </w:r>
      <w:r w:rsidR="00F547DE" w:rsidRPr="006C6ADD">
        <w:rPr>
          <w:rFonts w:ascii="Calibri" w:eastAsia="PMingLiU" w:hAnsi="Calibri" w:cs="Calibri"/>
          <w:sz w:val="24"/>
          <w:szCs w:val="24"/>
        </w:rPr>
        <w:t>不单是传个人</w:t>
      </w:r>
      <w:r w:rsidR="00165644" w:rsidRPr="006C6ADD">
        <w:rPr>
          <w:rFonts w:ascii="Calibri" w:eastAsia="PMingLiU" w:hAnsi="Calibri" w:cs="Calibri"/>
          <w:sz w:val="24"/>
          <w:szCs w:val="24"/>
        </w:rPr>
        <w:t>得救的信息，也包括</w:t>
      </w:r>
      <w:r w:rsidR="00626CBD" w:rsidRPr="006C6ADD">
        <w:rPr>
          <w:rFonts w:ascii="Calibri" w:eastAsia="PMingLiU" w:hAnsi="Calibri" w:cs="Calibri"/>
          <w:sz w:val="24"/>
          <w:szCs w:val="24"/>
        </w:rPr>
        <w:t>这和解</w:t>
      </w:r>
      <w:r w:rsidR="00A22E7C" w:rsidRPr="006C6ADD">
        <w:rPr>
          <w:rFonts w:ascii="Calibri" w:eastAsia="PMingLiU" w:hAnsi="Calibri" w:cs="Calibri"/>
          <w:sz w:val="24"/>
          <w:szCs w:val="24"/>
        </w:rPr>
        <w:t>与一同成为基督的身体的信息</w:t>
      </w:r>
      <w:r w:rsidR="00B664C7" w:rsidRPr="006C6ADD">
        <w:rPr>
          <w:rFonts w:ascii="Calibri" w:eastAsia="PMingLiU" w:hAnsi="Calibri" w:cs="Calibri"/>
          <w:sz w:val="24"/>
          <w:szCs w:val="24"/>
        </w:rPr>
        <w:t>。所以以弗所教会</w:t>
      </w:r>
      <w:r w:rsidR="00C423C7" w:rsidRPr="006C6ADD">
        <w:rPr>
          <w:rFonts w:ascii="Calibri" w:eastAsia="PMingLiU" w:hAnsi="Calibri" w:cs="Calibri"/>
          <w:sz w:val="24"/>
          <w:szCs w:val="24"/>
        </w:rPr>
        <w:t>在小亚细亚</w:t>
      </w:r>
      <w:r w:rsidR="00B664C7" w:rsidRPr="006C6ADD">
        <w:rPr>
          <w:rFonts w:ascii="Calibri" w:eastAsia="PMingLiU" w:hAnsi="Calibri" w:cs="Calibri"/>
          <w:sz w:val="24"/>
          <w:szCs w:val="24"/>
        </w:rPr>
        <w:t>的宣教</w:t>
      </w:r>
      <w:r w:rsidR="00946BF6" w:rsidRPr="006C6ADD">
        <w:rPr>
          <w:rFonts w:ascii="Calibri" w:eastAsia="PMingLiU" w:hAnsi="Calibri" w:cs="Calibri"/>
          <w:sz w:val="24"/>
          <w:szCs w:val="24"/>
        </w:rPr>
        <w:t>包括欢迎所有信徒，不论他们的</w:t>
      </w:r>
      <w:r w:rsidR="005A7B1E" w:rsidRPr="006C6ADD">
        <w:rPr>
          <w:rFonts w:ascii="Calibri" w:eastAsia="PMingLiU" w:hAnsi="Calibri" w:cs="Calibri"/>
          <w:sz w:val="24"/>
          <w:szCs w:val="24"/>
        </w:rPr>
        <w:t>民族背景</w:t>
      </w:r>
      <w:r w:rsidR="006C6ADD" w:rsidRPr="006C6ADD">
        <w:rPr>
          <w:rFonts w:ascii="Calibri" w:eastAsia="PMingLiU" w:hAnsi="Calibri" w:cs="Calibri"/>
          <w:sz w:val="24"/>
          <w:szCs w:val="24"/>
        </w:rPr>
        <w:t>。</w:t>
      </w:r>
      <w:r w:rsidR="005A7B1E" w:rsidRPr="006C6ADD">
        <w:rPr>
          <w:rStyle w:val="EndnoteReference"/>
          <w:rFonts w:ascii="Calibri" w:eastAsia="PMingLiU" w:hAnsi="Calibri" w:cs="Calibri"/>
          <w:sz w:val="24"/>
          <w:szCs w:val="24"/>
        </w:rPr>
        <w:endnoteReference w:id="21"/>
      </w:r>
    </w:p>
    <w:p w14:paraId="57866588" w14:textId="77777777" w:rsidR="0044681F" w:rsidRPr="006C6ADD" w:rsidRDefault="0044681F" w:rsidP="006C6ADD">
      <w:pPr>
        <w:spacing w:after="0" w:line="360" w:lineRule="auto"/>
        <w:rPr>
          <w:rFonts w:ascii="Calibri" w:eastAsia="PMingLiU" w:hAnsi="Calibri" w:cs="Calibri"/>
          <w:sz w:val="24"/>
          <w:szCs w:val="24"/>
        </w:rPr>
      </w:pPr>
    </w:p>
    <w:p w14:paraId="32377098" w14:textId="531E505C" w:rsidR="0044681F" w:rsidRPr="006C6ADD" w:rsidRDefault="0044681F" w:rsidP="006C6ADD">
      <w:pPr>
        <w:spacing w:after="0" w:line="360" w:lineRule="auto"/>
        <w:rPr>
          <w:rFonts w:ascii="Calibri" w:eastAsia="PMingLiU" w:hAnsi="Calibri" w:cs="Calibri"/>
          <w:sz w:val="24"/>
          <w:szCs w:val="24"/>
        </w:rPr>
      </w:pPr>
      <w:r w:rsidRPr="006C6ADD">
        <w:rPr>
          <w:rFonts w:ascii="Calibri" w:eastAsia="PMingLiU" w:hAnsi="Calibri" w:cs="Calibri"/>
          <w:sz w:val="24"/>
          <w:szCs w:val="24"/>
        </w:rPr>
        <w:t xml:space="preserve">3:1-13 </w:t>
      </w:r>
      <w:r w:rsidR="00452671" w:rsidRPr="006C6ADD">
        <w:rPr>
          <w:rFonts w:ascii="Calibri" w:eastAsia="PMingLiU" w:hAnsi="Calibri" w:cs="Calibri"/>
          <w:sz w:val="24"/>
          <w:szCs w:val="24"/>
        </w:rPr>
        <w:t>启示给保罗</w:t>
      </w:r>
      <w:r w:rsidR="00014580" w:rsidRPr="006C6ADD">
        <w:rPr>
          <w:rFonts w:ascii="Calibri" w:eastAsia="PMingLiU" w:hAnsi="Calibri" w:cs="Calibri"/>
          <w:sz w:val="24"/>
          <w:szCs w:val="24"/>
        </w:rPr>
        <w:t>的</w:t>
      </w:r>
      <w:r w:rsidR="000A1CD8" w:rsidRPr="006C6ADD">
        <w:rPr>
          <w:rFonts w:ascii="Calibri" w:eastAsia="PMingLiU" w:hAnsi="Calibri" w:cs="Calibri"/>
          <w:sz w:val="24"/>
          <w:szCs w:val="24"/>
        </w:rPr>
        <w:t>神的</w:t>
      </w:r>
      <w:r w:rsidR="00452671" w:rsidRPr="006C6ADD">
        <w:rPr>
          <w:rFonts w:ascii="Calibri" w:eastAsia="PMingLiU" w:hAnsi="Calibri" w:cs="Calibri"/>
          <w:sz w:val="24"/>
          <w:szCs w:val="24"/>
        </w:rPr>
        <w:t>永恒计划</w:t>
      </w:r>
    </w:p>
    <w:p w14:paraId="487AEA3C" w14:textId="26387182" w:rsidR="00457218" w:rsidRPr="006C6ADD" w:rsidRDefault="00457218" w:rsidP="006C6ADD">
      <w:pPr>
        <w:spacing w:after="0" w:line="360" w:lineRule="auto"/>
        <w:rPr>
          <w:rFonts w:ascii="Calibri" w:eastAsia="PMingLiU" w:hAnsi="Calibri" w:cs="Calibri"/>
          <w:sz w:val="24"/>
          <w:szCs w:val="24"/>
        </w:rPr>
      </w:pPr>
      <w:r w:rsidRPr="006C6ADD">
        <w:rPr>
          <w:rFonts w:ascii="Calibri" w:eastAsia="PMingLiU" w:hAnsi="Calibri" w:cs="Calibri"/>
          <w:sz w:val="24"/>
          <w:szCs w:val="24"/>
        </w:rPr>
        <w:tab/>
      </w:r>
      <w:r w:rsidR="003C40FD" w:rsidRPr="006C6ADD">
        <w:rPr>
          <w:rFonts w:ascii="Calibri" w:eastAsia="PMingLiU" w:hAnsi="Calibri" w:cs="Calibri"/>
          <w:sz w:val="24"/>
          <w:szCs w:val="24"/>
        </w:rPr>
        <w:t>保罗从神得到使徒的使命</w:t>
      </w:r>
      <w:r w:rsidR="00F83011" w:rsidRPr="006C6ADD">
        <w:rPr>
          <w:rFonts w:ascii="Calibri" w:eastAsia="PMingLiU" w:hAnsi="Calibri" w:cs="Calibri"/>
          <w:sz w:val="24"/>
          <w:szCs w:val="24"/>
        </w:rPr>
        <w:t>，</w:t>
      </w:r>
      <w:r w:rsidR="000E46DB" w:rsidRPr="006C6ADD">
        <w:rPr>
          <w:rFonts w:ascii="Calibri" w:eastAsia="PMingLiU" w:hAnsi="Calibri" w:cs="Calibri"/>
          <w:sz w:val="24"/>
          <w:szCs w:val="24"/>
        </w:rPr>
        <w:t>就是传扬福音的奥秘</w:t>
      </w:r>
      <w:r w:rsidR="00E976FA" w:rsidRPr="006C6ADD">
        <w:rPr>
          <w:rFonts w:ascii="Calibri" w:eastAsia="PMingLiU" w:hAnsi="Calibri" w:cs="Calibri"/>
          <w:sz w:val="24"/>
          <w:szCs w:val="24"/>
        </w:rPr>
        <w:t>。</w:t>
      </w:r>
      <w:r w:rsidR="00C2379A" w:rsidRPr="006C6ADD">
        <w:rPr>
          <w:rFonts w:ascii="Calibri" w:eastAsia="PMingLiU" w:hAnsi="Calibri" w:cs="Calibri"/>
          <w:sz w:val="24"/>
          <w:szCs w:val="24"/>
        </w:rPr>
        <w:t>这奥秘就是犹太人与外邦人在基督耶穌里、藉</w:t>
      </w:r>
      <w:r w:rsidR="000266DC" w:rsidRPr="006C6ADD">
        <w:rPr>
          <w:rFonts w:ascii="Calibri" w:eastAsia="PMingLiU" w:hAnsi="Calibri" w:cs="Calibri"/>
          <w:sz w:val="24"/>
          <w:szCs w:val="24"/>
        </w:rPr>
        <w:t>着</w:t>
      </w:r>
      <w:r w:rsidR="00C2379A" w:rsidRPr="006C6ADD">
        <w:rPr>
          <w:rFonts w:ascii="Calibri" w:eastAsia="PMingLiU" w:hAnsi="Calibri" w:cs="Calibri"/>
          <w:sz w:val="24"/>
          <w:szCs w:val="24"/>
        </w:rPr>
        <w:t>福音、得以同</w:t>
      </w:r>
      <w:r w:rsidR="000266DC" w:rsidRPr="006C6ADD">
        <w:rPr>
          <w:rFonts w:ascii="Calibri" w:eastAsia="PMingLiU" w:hAnsi="Calibri" w:cs="Calibri"/>
          <w:sz w:val="24"/>
          <w:szCs w:val="24"/>
        </w:rPr>
        <w:t>为后</w:t>
      </w:r>
      <w:r w:rsidR="00C2379A" w:rsidRPr="006C6ADD">
        <w:rPr>
          <w:rFonts w:ascii="Calibri" w:eastAsia="PMingLiU" w:hAnsi="Calibri" w:cs="Calibri"/>
          <w:sz w:val="24"/>
          <w:szCs w:val="24"/>
        </w:rPr>
        <w:t>嗣、同</w:t>
      </w:r>
      <w:r w:rsidR="000266DC" w:rsidRPr="006C6ADD">
        <w:rPr>
          <w:rFonts w:ascii="Calibri" w:eastAsia="PMingLiU" w:hAnsi="Calibri" w:cs="Calibri"/>
          <w:sz w:val="24"/>
          <w:szCs w:val="24"/>
        </w:rPr>
        <w:t>为</w:t>
      </w:r>
      <w:r w:rsidR="00C2379A" w:rsidRPr="006C6ADD">
        <w:rPr>
          <w:rFonts w:ascii="Calibri" w:eastAsia="PMingLiU" w:hAnsi="Calibri" w:cs="Calibri"/>
          <w:sz w:val="24"/>
          <w:szCs w:val="24"/>
        </w:rPr>
        <w:t>一</w:t>
      </w:r>
      <w:r w:rsidR="000266DC" w:rsidRPr="006C6ADD">
        <w:rPr>
          <w:rFonts w:ascii="Calibri" w:eastAsia="PMingLiU" w:hAnsi="Calibri" w:cs="Calibri"/>
          <w:sz w:val="24"/>
          <w:szCs w:val="24"/>
        </w:rPr>
        <w:t>体</w:t>
      </w:r>
      <w:r w:rsidR="00C2379A" w:rsidRPr="006C6ADD">
        <w:rPr>
          <w:rFonts w:ascii="Calibri" w:eastAsia="PMingLiU" w:hAnsi="Calibri" w:cs="Calibri"/>
          <w:sz w:val="24"/>
          <w:szCs w:val="24"/>
        </w:rPr>
        <w:t>、同蒙</w:t>
      </w:r>
      <w:r w:rsidR="000266DC" w:rsidRPr="006C6ADD">
        <w:rPr>
          <w:rFonts w:ascii="Calibri" w:eastAsia="PMingLiU" w:hAnsi="Calibri" w:cs="Calibri"/>
          <w:sz w:val="24"/>
          <w:szCs w:val="24"/>
        </w:rPr>
        <w:t>应许</w:t>
      </w:r>
      <w:r w:rsidR="00E52378" w:rsidRPr="006C6ADD">
        <w:rPr>
          <w:rFonts w:ascii="Calibri" w:eastAsia="PMingLiU" w:hAnsi="Calibri" w:cs="Calibri"/>
          <w:sz w:val="24"/>
          <w:szCs w:val="24"/>
        </w:rPr>
        <w:t>。</w:t>
      </w:r>
      <w:r w:rsidR="006534F7" w:rsidRPr="006C6ADD">
        <w:rPr>
          <w:rFonts w:ascii="Calibri" w:eastAsia="PMingLiU" w:hAnsi="Calibri" w:cs="Calibri"/>
          <w:sz w:val="24"/>
          <w:szCs w:val="24"/>
        </w:rPr>
        <w:t>现在他</w:t>
      </w:r>
      <w:r w:rsidR="00A46D5D" w:rsidRPr="006C6ADD">
        <w:rPr>
          <w:rFonts w:ascii="Calibri" w:eastAsia="PMingLiU" w:hAnsi="Calibri" w:cs="Calibri"/>
          <w:sz w:val="24"/>
          <w:szCs w:val="24"/>
        </w:rPr>
        <w:t>将这使命交给教会</w:t>
      </w:r>
      <w:r w:rsidR="00E976FA" w:rsidRPr="006C6ADD">
        <w:rPr>
          <w:rFonts w:ascii="Calibri" w:eastAsia="PMingLiU" w:hAnsi="Calibri" w:cs="Calibri"/>
          <w:sz w:val="24"/>
          <w:szCs w:val="24"/>
        </w:rPr>
        <w:t>，所</w:t>
      </w:r>
      <w:r w:rsidR="00E52378" w:rsidRPr="006C6ADD">
        <w:rPr>
          <w:rFonts w:ascii="Calibri" w:eastAsia="PMingLiU" w:hAnsi="Calibri" w:cs="Calibri"/>
          <w:sz w:val="24"/>
          <w:szCs w:val="24"/>
        </w:rPr>
        <w:t>以</w:t>
      </w:r>
      <w:r w:rsidR="00941DE3" w:rsidRPr="006C6ADD">
        <w:rPr>
          <w:rFonts w:ascii="Calibri" w:eastAsia="PMingLiU" w:hAnsi="Calibri" w:cs="Calibri"/>
          <w:sz w:val="24"/>
          <w:szCs w:val="24"/>
        </w:rPr>
        <w:t>教会与信徒</w:t>
      </w:r>
      <w:r w:rsidR="005B206D" w:rsidRPr="006C6ADD">
        <w:rPr>
          <w:rFonts w:ascii="Calibri" w:eastAsia="PMingLiU" w:hAnsi="Calibri" w:cs="Calibri"/>
          <w:sz w:val="24"/>
          <w:szCs w:val="24"/>
        </w:rPr>
        <w:t>有责任</w:t>
      </w:r>
      <w:r w:rsidR="00DF5075" w:rsidRPr="006C6ADD">
        <w:rPr>
          <w:rFonts w:ascii="Calibri" w:eastAsia="PMingLiU" w:hAnsi="Calibri" w:cs="Calibri"/>
          <w:sz w:val="24"/>
          <w:szCs w:val="24"/>
        </w:rPr>
        <w:t>传扬这</w:t>
      </w:r>
      <w:r w:rsidR="00E976FA" w:rsidRPr="006C6ADD">
        <w:rPr>
          <w:rFonts w:ascii="Calibri" w:eastAsia="PMingLiU" w:hAnsi="Calibri" w:cs="Calibri"/>
          <w:sz w:val="24"/>
          <w:szCs w:val="24"/>
        </w:rPr>
        <w:t>福音的奥秘</w:t>
      </w:r>
      <w:r w:rsidR="006C6ADD" w:rsidRPr="006C6ADD">
        <w:rPr>
          <w:rFonts w:ascii="Calibri" w:eastAsia="PMingLiU" w:hAnsi="Calibri" w:cs="Calibri"/>
          <w:sz w:val="24"/>
          <w:szCs w:val="24"/>
        </w:rPr>
        <w:t>。</w:t>
      </w:r>
      <w:r w:rsidR="00E976FA" w:rsidRPr="006C6ADD">
        <w:rPr>
          <w:rStyle w:val="EndnoteReference"/>
          <w:rFonts w:ascii="Calibri" w:eastAsia="PMingLiU" w:hAnsi="Calibri" w:cs="Calibri"/>
          <w:sz w:val="24"/>
          <w:szCs w:val="24"/>
        </w:rPr>
        <w:endnoteReference w:id="22"/>
      </w:r>
    </w:p>
    <w:p w14:paraId="51040CA9" w14:textId="77777777" w:rsidR="00BE6EC8" w:rsidRPr="006C6ADD" w:rsidRDefault="00BE6EC8" w:rsidP="006C6ADD">
      <w:pPr>
        <w:spacing w:after="0" w:line="360" w:lineRule="auto"/>
        <w:rPr>
          <w:rFonts w:ascii="Calibri" w:eastAsia="PMingLiU" w:hAnsi="Calibri" w:cs="Calibri"/>
          <w:sz w:val="24"/>
          <w:szCs w:val="24"/>
        </w:rPr>
      </w:pPr>
    </w:p>
    <w:p w14:paraId="30387999" w14:textId="7796EBCA" w:rsidR="00BE6EC8" w:rsidRPr="006C6ADD" w:rsidRDefault="00BE6EC8" w:rsidP="006C6ADD">
      <w:pPr>
        <w:spacing w:after="0" w:line="360" w:lineRule="auto"/>
        <w:rPr>
          <w:rFonts w:ascii="Calibri" w:eastAsia="PMingLiU" w:hAnsi="Calibri" w:cs="Calibri"/>
          <w:sz w:val="24"/>
          <w:szCs w:val="24"/>
        </w:rPr>
      </w:pPr>
      <w:r w:rsidRPr="006C6ADD">
        <w:rPr>
          <w:rFonts w:ascii="Calibri" w:eastAsia="PMingLiU" w:hAnsi="Calibri" w:cs="Calibri"/>
          <w:sz w:val="24"/>
          <w:szCs w:val="24"/>
        </w:rPr>
        <w:t xml:space="preserve">3:14-21 </w:t>
      </w:r>
      <w:r w:rsidR="0044598E" w:rsidRPr="006C6ADD">
        <w:rPr>
          <w:rFonts w:ascii="Calibri" w:eastAsia="PMingLiU" w:hAnsi="Calibri" w:cs="Calibri"/>
          <w:sz w:val="24"/>
          <w:szCs w:val="24"/>
        </w:rPr>
        <w:t>神的计划与目的是</w:t>
      </w:r>
      <w:r w:rsidR="00EC6963" w:rsidRPr="006C6ADD">
        <w:rPr>
          <w:rFonts w:ascii="Calibri" w:eastAsia="PMingLiU" w:hAnsi="Calibri" w:cs="Calibri"/>
          <w:sz w:val="24"/>
          <w:szCs w:val="24"/>
        </w:rPr>
        <w:t>归荣耀与神</w:t>
      </w:r>
    </w:p>
    <w:p w14:paraId="12D031EF" w14:textId="0D582584" w:rsidR="009D72CB" w:rsidRPr="006C6ADD" w:rsidRDefault="009D72CB" w:rsidP="006C6ADD">
      <w:pPr>
        <w:spacing w:after="0" w:line="360" w:lineRule="auto"/>
        <w:rPr>
          <w:rFonts w:ascii="Calibri" w:eastAsia="PMingLiU" w:hAnsi="Calibri" w:cs="Calibri"/>
          <w:sz w:val="24"/>
          <w:szCs w:val="24"/>
        </w:rPr>
      </w:pPr>
      <w:r w:rsidRPr="006C6ADD">
        <w:rPr>
          <w:rFonts w:ascii="Calibri" w:eastAsia="PMingLiU" w:hAnsi="Calibri" w:cs="Calibri"/>
          <w:sz w:val="24"/>
          <w:szCs w:val="24"/>
        </w:rPr>
        <w:tab/>
      </w:r>
      <w:r w:rsidRPr="006C6ADD">
        <w:rPr>
          <w:rFonts w:ascii="Calibri" w:eastAsia="PMingLiU" w:hAnsi="Calibri" w:cs="Calibri"/>
          <w:sz w:val="24"/>
          <w:szCs w:val="24"/>
        </w:rPr>
        <w:t>第一个祈祷</w:t>
      </w:r>
      <w:r w:rsidR="00355188" w:rsidRPr="006C6ADD">
        <w:rPr>
          <w:rFonts w:ascii="Calibri" w:eastAsia="PMingLiU" w:hAnsi="Calibri" w:cs="Calibri"/>
          <w:sz w:val="24"/>
          <w:szCs w:val="24"/>
        </w:rPr>
        <w:t>是求神启示教会和信徒</w:t>
      </w:r>
      <w:r w:rsidR="00CB2380" w:rsidRPr="006C6ADD">
        <w:rPr>
          <w:rFonts w:ascii="Calibri" w:eastAsia="PMingLiU" w:hAnsi="Calibri" w:cs="Calibri"/>
          <w:sz w:val="24"/>
          <w:szCs w:val="24"/>
        </w:rPr>
        <w:t>，使他们明了神在他们生命的作为</w:t>
      </w:r>
      <w:r w:rsidR="000265AB" w:rsidRPr="006C6ADD">
        <w:rPr>
          <w:rFonts w:ascii="Calibri" w:eastAsia="PMingLiU" w:hAnsi="Calibri" w:cs="Calibri"/>
          <w:sz w:val="24"/>
          <w:szCs w:val="24"/>
        </w:rPr>
        <w:t>，并教导他们每人都有</w:t>
      </w:r>
      <w:r w:rsidR="00442248" w:rsidRPr="006C6ADD">
        <w:rPr>
          <w:rFonts w:ascii="Calibri" w:eastAsia="PMingLiU" w:hAnsi="Calibri" w:cs="Calibri"/>
          <w:sz w:val="24"/>
          <w:szCs w:val="24"/>
        </w:rPr>
        <w:t>宣教的使命。第二个祈祷是为宣教的教会</w:t>
      </w:r>
      <w:r w:rsidR="00715059" w:rsidRPr="006C6ADD">
        <w:rPr>
          <w:rFonts w:ascii="Calibri" w:eastAsia="PMingLiU" w:hAnsi="Calibri" w:cs="Calibri"/>
          <w:sz w:val="24"/>
          <w:szCs w:val="24"/>
        </w:rPr>
        <w:t>求神赐给他们得到</w:t>
      </w:r>
      <w:r w:rsidR="00840288" w:rsidRPr="006C6ADD">
        <w:rPr>
          <w:rFonts w:ascii="Calibri" w:eastAsia="PMingLiU" w:hAnsi="Calibri" w:cs="Calibri"/>
          <w:sz w:val="24"/>
          <w:szCs w:val="24"/>
        </w:rPr>
        <w:t>力量和装备，</w:t>
      </w:r>
      <w:r w:rsidR="003B2086" w:rsidRPr="006C6ADD">
        <w:rPr>
          <w:rFonts w:ascii="Calibri" w:eastAsia="PMingLiU" w:hAnsi="Calibri" w:cs="Calibri"/>
          <w:sz w:val="24"/>
          <w:szCs w:val="24"/>
        </w:rPr>
        <w:t>被神充满，</w:t>
      </w:r>
      <w:r w:rsidR="003B528E" w:rsidRPr="006C6ADD">
        <w:rPr>
          <w:rFonts w:ascii="Calibri" w:eastAsia="PMingLiU" w:hAnsi="Calibri" w:cs="Calibri"/>
          <w:sz w:val="24"/>
          <w:szCs w:val="24"/>
        </w:rPr>
        <w:t>成为使命导向教会</w:t>
      </w:r>
      <w:r w:rsidR="00686C7E" w:rsidRPr="006C6ADD">
        <w:rPr>
          <w:rFonts w:ascii="Calibri" w:eastAsia="PMingLiU" w:hAnsi="Calibri" w:cs="Calibri"/>
          <w:sz w:val="24"/>
          <w:szCs w:val="24"/>
        </w:rPr>
        <w:t>。最终是</w:t>
      </w:r>
      <w:r w:rsidR="00F13C88" w:rsidRPr="006C6ADD">
        <w:rPr>
          <w:rFonts w:ascii="Calibri" w:eastAsia="PMingLiU" w:hAnsi="Calibri" w:cs="Calibri"/>
          <w:sz w:val="24"/>
          <w:szCs w:val="24"/>
        </w:rPr>
        <w:t>使荣耀归于神</w:t>
      </w:r>
      <w:r w:rsidR="006C6ADD" w:rsidRPr="006C6ADD">
        <w:rPr>
          <w:rFonts w:ascii="Calibri" w:eastAsia="PMingLiU" w:hAnsi="Calibri" w:cs="Calibri"/>
          <w:sz w:val="24"/>
          <w:szCs w:val="24"/>
        </w:rPr>
        <w:t>。</w:t>
      </w:r>
      <w:r w:rsidR="00174D06" w:rsidRPr="006C6ADD">
        <w:rPr>
          <w:rStyle w:val="EndnoteReference"/>
          <w:rFonts w:ascii="Calibri" w:eastAsia="PMingLiU" w:hAnsi="Calibri" w:cs="Calibri"/>
          <w:sz w:val="24"/>
          <w:szCs w:val="24"/>
        </w:rPr>
        <w:endnoteReference w:id="23"/>
      </w:r>
    </w:p>
    <w:p w14:paraId="2AE63F16" w14:textId="77777777" w:rsidR="00D26663" w:rsidRPr="006C6ADD" w:rsidRDefault="00D26663" w:rsidP="006C6ADD">
      <w:pPr>
        <w:spacing w:after="0" w:line="360" w:lineRule="auto"/>
        <w:rPr>
          <w:rFonts w:ascii="Calibri" w:eastAsia="PMingLiU" w:hAnsi="Calibri" w:cs="Calibri"/>
          <w:sz w:val="24"/>
          <w:szCs w:val="24"/>
        </w:rPr>
      </w:pPr>
    </w:p>
    <w:p w14:paraId="7B8BC041" w14:textId="5E4898F2" w:rsidR="005258D1" w:rsidRPr="006C6ADD" w:rsidRDefault="005258D1" w:rsidP="006C6ADD">
      <w:pPr>
        <w:spacing w:after="0" w:line="360" w:lineRule="auto"/>
        <w:rPr>
          <w:rFonts w:ascii="Calibri" w:eastAsia="PMingLiU" w:hAnsi="Calibri" w:cs="Calibri"/>
          <w:b/>
          <w:bCs/>
          <w:sz w:val="24"/>
          <w:szCs w:val="24"/>
          <w:lang w:val="en-US"/>
        </w:rPr>
      </w:pPr>
      <w:r w:rsidRPr="006C6ADD">
        <w:rPr>
          <w:rFonts w:ascii="Calibri" w:eastAsia="PMingLiU" w:hAnsi="Calibri" w:cs="Calibri"/>
          <w:b/>
          <w:bCs/>
          <w:sz w:val="24"/>
          <w:szCs w:val="24"/>
        </w:rPr>
        <w:t>第三段：以弗所书第</w:t>
      </w:r>
      <w:r w:rsidR="003055EC" w:rsidRPr="006C6ADD">
        <w:rPr>
          <w:rFonts w:ascii="Calibri" w:eastAsia="PMingLiU" w:hAnsi="Calibri" w:cs="Calibri"/>
          <w:b/>
          <w:bCs/>
          <w:sz w:val="24"/>
          <w:szCs w:val="24"/>
        </w:rPr>
        <w:t>四</w:t>
      </w:r>
      <w:r w:rsidRPr="006C6ADD">
        <w:rPr>
          <w:rFonts w:ascii="Calibri" w:eastAsia="PMingLiU" w:hAnsi="Calibri" w:cs="Calibri"/>
          <w:b/>
          <w:bCs/>
          <w:sz w:val="24"/>
          <w:szCs w:val="24"/>
        </w:rPr>
        <w:t>至第</w:t>
      </w:r>
      <w:r w:rsidR="003055EC" w:rsidRPr="006C6ADD">
        <w:rPr>
          <w:rFonts w:ascii="Calibri" w:eastAsia="PMingLiU" w:hAnsi="Calibri" w:cs="Calibri"/>
          <w:b/>
          <w:bCs/>
          <w:sz w:val="24"/>
          <w:szCs w:val="24"/>
        </w:rPr>
        <w:t>六</w:t>
      </w:r>
      <w:r w:rsidRPr="006C6ADD">
        <w:rPr>
          <w:rFonts w:ascii="Calibri" w:eastAsia="PMingLiU" w:hAnsi="Calibri" w:cs="Calibri"/>
          <w:b/>
          <w:bCs/>
          <w:sz w:val="24"/>
          <w:szCs w:val="24"/>
        </w:rPr>
        <w:t>章</w:t>
      </w:r>
      <w:r w:rsidR="007E2B26" w:rsidRPr="006C6ADD">
        <w:rPr>
          <w:rFonts w:ascii="Calibri" w:eastAsia="PMingLiU" w:hAnsi="Calibri" w:cs="Calibri"/>
          <w:b/>
          <w:bCs/>
          <w:sz w:val="24"/>
          <w:szCs w:val="24"/>
        </w:rPr>
        <w:t xml:space="preserve"> </w:t>
      </w:r>
      <w:r w:rsidR="007E2B26" w:rsidRPr="006C6ADD">
        <w:rPr>
          <w:rFonts w:ascii="Calibri" w:eastAsia="PMingLiU" w:hAnsi="Calibri" w:cs="Calibri"/>
          <w:b/>
          <w:bCs/>
          <w:sz w:val="24"/>
          <w:szCs w:val="24"/>
        </w:rPr>
        <w:t>使命导向教会与宣教中的教会</w:t>
      </w:r>
    </w:p>
    <w:p w14:paraId="29C40D1D" w14:textId="0B30A58B" w:rsidR="007E2B26" w:rsidRPr="006C6ADD" w:rsidRDefault="007E2B26" w:rsidP="006C6ADD">
      <w:pPr>
        <w:spacing w:after="0" w:line="360" w:lineRule="auto"/>
        <w:rPr>
          <w:rFonts w:ascii="Calibri" w:eastAsia="PMingLiU" w:hAnsi="Calibri" w:cs="Calibri"/>
          <w:sz w:val="24"/>
          <w:szCs w:val="24"/>
          <w:lang w:val="en-US"/>
        </w:rPr>
      </w:pPr>
      <w:r w:rsidRPr="006C6ADD">
        <w:rPr>
          <w:rFonts w:ascii="Calibri" w:eastAsia="PMingLiU" w:hAnsi="Calibri" w:cs="Calibri"/>
          <w:sz w:val="24"/>
          <w:szCs w:val="24"/>
          <w:lang w:val="en-US"/>
        </w:rPr>
        <w:t xml:space="preserve">4:1-16 </w:t>
      </w:r>
      <w:r w:rsidRPr="006C6ADD">
        <w:rPr>
          <w:rFonts w:ascii="Calibri" w:eastAsia="PMingLiU" w:hAnsi="Calibri" w:cs="Calibri"/>
          <w:sz w:val="24"/>
          <w:szCs w:val="24"/>
          <w:lang w:val="en-US"/>
        </w:rPr>
        <w:t>使命导向群体</w:t>
      </w:r>
    </w:p>
    <w:p w14:paraId="4D9ABDE1" w14:textId="24F7B640" w:rsidR="007E2B26" w:rsidRPr="006C6ADD" w:rsidRDefault="007E2B26" w:rsidP="006C6ADD">
      <w:pPr>
        <w:spacing w:after="0" w:line="360" w:lineRule="auto"/>
        <w:rPr>
          <w:rFonts w:ascii="Calibri" w:eastAsia="PMingLiU" w:hAnsi="Calibri" w:cs="Calibri"/>
          <w:sz w:val="24"/>
          <w:szCs w:val="24"/>
          <w:lang w:val="en-US"/>
        </w:rPr>
      </w:pPr>
      <w:r w:rsidRPr="006C6ADD">
        <w:rPr>
          <w:rFonts w:ascii="Calibri" w:eastAsia="PMingLiU" w:hAnsi="Calibri" w:cs="Calibri"/>
          <w:sz w:val="24"/>
          <w:szCs w:val="24"/>
          <w:lang w:val="en-US"/>
        </w:rPr>
        <w:tab/>
      </w:r>
      <w:r w:rsidRPr="006C6ADD">
        <w:rPr>
          <w:rFonts w:ascii="Calibri" w:eastAsia="PMingLiU" w:hAnsi="Calibri" w:cs="Calibri"/>
          <w:sz w:val="24"/>
          <w:szCs w:val="24"/>
          <w:lang w:val="en-US"/>
        </w:rPr>
        <w:t>教会的召命是使基督的身体越来越被基督充满</w:t>
      </w:r>
      <w:r w:rsidRPr="006C6ADD">
        <w:rPr>
          <w:rFonts w:ascii="Calibri" w:eastAsia="PMingLiU" w:hAnsi="Calibri" w:cs="Calibri"/>
          <w:sz w:val="24"/>
          <w:szCs w:val="24"/>
          <w:lang w:val="en-US"/>
        </w:rPr>
        <w:t xml:space="preserve"> (4:1-2)</w:t>
      </w:r>
      <w:r w:rsidRPr="006C6ADD">
        <w:rPr>
          <w:rFonts w:ascii="Calibri" w:eastAsia="PMingLiU" w:hAnsi="Calibri" w:cs="Calibri"/>
          <w:sz w:val="24"/>
          <w:szCs w:val="24"/>
          <w:lang w:val="en-US"/>
        </w:rPr>
        <w:t>。这包括两部分，一是被建造，另一是外展增加。建造的目的是教会可以活出</w:t>
      </w:r>
      <w:r w:rsidR="000967FD" w:rsidRPr="006C6ADD">
        <w:rPr>
          <w:rFonts w:ascii="Calibri" w:eastAsia="PMingLiU" w:hAnsi="Calibri" w:cs="Calibri"/>
          <w:sz w:val="24"/>
          <w:szCs w:val="24"/>
          <w:lang w:val="en-US"/>
        </w:rPr>
        <w:t>已完成的</w:t>
      </w:r>
      <w:r w:rsidRPr="006C6ADD">
        <w:rPr>
          <w:rFonts w:ascii="Calibri" w:eastAsia="PMingLiU" w:hAnsi="Calibri" w:cs="Calibri"/>
          <w:sz w:val="24"/>
          <w:szCs w:val="24"/>
          <w:lang w:val="en-US"/>
        </w:rPr>
        <w:t>拯救</w:t>
      </w:r>
      <w:r w:rsidR="000967FD" w:rsidRPr="006C6ADD">
        <w:rPr>
          <w:rFonts w:ascii="Calibri" w:eastAsia="PMingLiU" w:hAnsi="Calibri" w:cs="Calibri"/>
          <w:sz w:val="24"/>
          <w:szCs w:val="24"/>
          <w:lang w:val="en-US"/>
        </w:rPr>
        <w:t xml:space="preserve"> (4:11-16</w:t>
      </w:r>
      <w:proofErr w:type="gramStart"/>
      <w:r w:rsidR="000967FD" w:rsidRPr="006C6ADD">
        <w:rPr>
          <w:rFonts w:ascii="Calibri" w:eastAsia="PMingLiU" w:hAnsi="Calibri" w:cs="Calibri"/>
          <w:sz w:val="24"/>
          <w:szCs w:val="24"/>
          <w:lang w:val="en-US"/>
        </w:rPr>
        <w:t>)</w:t>
      </w:r>
      <w:r w:rsidR="000967FD" w:rsidRPr="006C6ADD">
        <w:rPr>
          <w:rFonts w:ascii="Calibri" w:eastAsia="PMingLiU" w:hAnsi="Calibri" w:cs="Calibri"/>
          <w:sz w:val="24"/>
          <w:szCs w:val="24"/>
          <w:lang w:val="en-US"/>
        </w:rPr>
        <w:t>与外展至世界</w:t>
      </w:r>
      <w:proofErr w:type="gramEnd"/>
      <w:r w:rsidR="006C6ADD" w:rsidRPr="006C6ADD">
        <w:rPr>
          <w:rFonts w:ascii="Calibri" w:eastAsia="PMingLiU" w:hAnsi="Calibri" w:cs="Calibri"/>
          <w:sz w:val="24"/>
          <w:szCs w:val="24"/>
          <w:lang w:val="en-US"/>
        </w:rPr>
        <w:t>。</w:t>
      </w:r>
      <w:r w:rsidR="000967FD" w:rsidRPr="006C6ADD">
        <w:rPr>
          <w:rStyle w:val="EndnoteReference"/>
          <w:rFonts w:ascii="Calibri" w:eastAsia="PMingLiU" w:hAnsi="Calibri" w:cs="Calibri"/>
          <w:sz w:val="24"/>
          <w:szCs w:val="24"/>
          <w:lang w:val="en-US"/>
        </w:rPr>
        <w:endnoteReference w:id="24"/>
      </w:r>
    </w:p>
    <w:p w14:paraId="05366E95" w14:textId="5F46BF8D" w:rsidR="006E1A90" w:rsidRPr="006C6ADD" w:rsidRDefault="000967FD" w:rsidP="006C6ADD">
      <w:pPr>
        <w:spacing w:after="0" w:line="360" w:lineRule="auto"/>
        <w:rPr>
          <w:rFonts w:ascii="Calibri" w:eastAsia="PMingLiU" w:hAnsi="Calibri" w:cs="Calibri"/>
          <w:sz w:val="24"/>
          <w:szCs w:val="24"/>
        </w:rPr>
      </w:pPr>
      <w:r w:rsidRPr="006C6ADD">
        <w:rPr>
          <w:rFonts w:ascii="Calibri" w:eastAsia="PMingLiU" w:hAnsi="Calibri" w:cs="Calibri"/>
          <w:sz w:val="24"/>
          <w:szCs w:val="24"/>
          <w:lang w:val="en-US"/>
        </w:rPr>
        <w:tab/>
      </w:r>
      <w:r w:rsidRPr="006C6ADD">
        <w:rPr>
          <w:rFonts w:ascii="Calibri" w:eastAsia="PMingLiU" w:hAnsi="Calibri" w:cs="Calibri"/>
          <w:sz w:val="24"/>
          <w:szCs w:val="24"/>
          <w:lang w:val="en-US"/>
        </w:rPr>
        <w:t>每个信徒都有使命导向的呼召，要完成这呼召的事工。神赐特别恩赐是为了装备信徒来完成这事工。宣教是完成大使命，是从主耶稣传给使徒，然后传给教会。</w:t>
      </w:r>
      <w:r w:rsidR="00881BDF" w:rsidRPr="006C6ADD">
        <w:rPr>
          <w:rFonts w:ascii="Calibri" w:eastAsia="PMingLiU" w:hAnsi="Calibri" w:cs="Calibri"/>
          <w:sz w:val="24"/>
          <w:szCs w:val="24"/>
          <w:lang w:val="en-US"/>
        </w:rPr>
        <w:t>宣教的目标是与教会有关，首先教会在信仰中成长，第二是增加对基督的认识，即是更深入经历基督，第三是活得更像基督。教会不可忽略这些目标</w:t>
      </w:r>
      <w:r w:rsidR="006C6ADD" w:rsidRPr="006C6ADD">
        <w:rPr>
          <w:rFonts w:ascii="Calibri" w:eastAsia="PMingLiU" w:hAnsi="Calibri" w:cs="Calibri"/>
          <w:sz w:val="24"/>
          <w:szCs w:val="24"/>
          <w:lang w:val="en-US"/>
        </w:rPr>
        <w:t>。</w:t>
      </w:r>
      <w:r w:rsidR="00881BDF" w:rsidRPr="006C6ADD">
        <w:rPr>
          <w:rStyle w:val="EndnoteReference"/>
          <w:rFonts w:ascii="Calibri" w:eastAsia="PMingLiU" w:hAnsi="Calibri" w:cs="Calibri"/>
          <w:sz w:val="24"/>
          <w:szCs w:val="24"/>
          <w:lang w:val="en-US"/>
        </w:rPr>
        <w:endnoteReference w:id="25"/>
      </w:r>
    </w:p>
    <w:p w14:paraId="4C977C57" w14:textId="575C0179" w:rsidR="00CD5477" w:rsidRPr="006C6ADD" w:rsidRDefault="000967FD" w:rsidP="006C6ADD">
      <w:pPr>
        <w:spacing w:after="0" w:line="360" w:lineRule="auto"/>
        <w:rPr>
          <w:rFonts w:ascii="Calibri" w:eastAsia="PMingLiU" w:hAnsi="Calibri" w:cs="Calibri"/>
          <w:sz w:val="24"/>
          <w:szCs w:val="24"/>
        </w:rPr>
      </w:pPr>
      <w:r w:rsidRPr="006C6ADD">
        <w:rPr>
          <w:rFonts w:ascii="Calibri" w:eastAsia="PMingLiU" w:hAnsi="Calibri" w:cs="Calibri"/>
          <w:sz w:val="24"/>
          <w:szCs w:val="24"/>
        </w:rPr>
        <w:lastRenderedPageBreak/>
        <w:tab/>
      </w:r>
    </w:p>
    <w:p w14:paraId="0BEB25E7" w14:textId="58BBF09F" w:rsidR="000967FD" w:rsidRPr="006C6ADD" w:rsidRDefault="00881BDF" w:rsidP="006C6ADD">
      <w:pPr>
        <w:spacing w:after="0" w:line="360" w:lineRule="auto"/>
        <w:rPr>
          <w:rFonts w:ascii="Calibri" w:eastAsia="PMingLiU" w:hAnsi="Calibri" w:cs="Calibri"/>
          <w:sz w:val="24"/>
          <w:szCs w:val="24"/>
        </w:rPr>
      </w:pPr>
      <w:r w:rsidRPr="006C6ADD">
        <w:rPr>
          <w:rFonts w:ascii="Calibri" w:eastAsia="PMingLiU" w:hAnsi="Calibri" w:cs="Calibri"/>
          <w:sz w:val="24"/>
          <w:szCs w:val="24"/>
        </w:rPr>
        <w:t xml:space="preserve">4:17-5:12 </w:t>
      </w:r>
      <w:r w:rsidR="002B1AF7" w:rsidRPr="006C6ADD">
        <w:rPr>
          <w:rFonts w:ascii="Calibri" w:eastAsia="PMingLiU" w:hAnsi="Calibri" w:cs="Calibri"/>
          <w:sz w:val="24"/>
          <w:szCs w:val="24"/>
        </w:rPr>
        <w:t>在宣教中的教会</w:t>
      </w:r>
    </w:p>
    <w:p w14:paraId="28CB8532" w14:textId="1C0BC556" w:rsidR="002B1AF7" w:rsidRPr="006C6ADD" w:rsidRDefault="002B1AF7" w:rsidP="006C6ADD">
      <w:pPr>
        <w:spacing w:after="0" w:line="360" w:lineRule="auto"/>
        <w:rPr>
          <w:rFonts w:ascii="Calibri" w:eastAsia="PMingLiU" w:hAnsi="Calibri" w:cs="Calibri"/>
          <w:sz w:val="24"/>
          <w:szCs w:val="24"/>
        </w:rPr>
      </w:pPr>
      <w:r w:rsidRPr="006C6ADD">
        <w:rPr>
          <w:rFonts w:ascii="Calibri" w:eastAsia="PMingLiU" w:hAnsi="Calibri" w:cs="Calibri"/>
          <w:sz w:val="24"/>
          <w:szCs w:val="24"/>
        </w:rPr>
        <w:tab/>
      </w:r>
      <w:r w:rsidRPr="006C6ADD">
        <w:rPr>
          <w:rFonts w:ascii="Calibri" w:eastAsia="PMingLiU" w:hAnsi="Calibri" w:cs="Calibri"/>
          <w:sz w:val="24"/>
          <w:szCs w:val="24"/>
        </w:rPr>
        <w:t>宣教是使命导向教会参与神的普世计划。这计划是大过一个地域甚至全球。这计划是使人归主，从而带来转化。这转化包含价值与道德的转变。使命导向教会活出神国度的价值，成为世界的明灯</w:t>
      </w:r>
      <w:r w:rsidR="006C6ADD" w:rsidRPr="006C6ADD">
        <w:rPr>
          <w:rFonts w:ascii="Calibri" w:eastAsia="PMingLiU" w:hAnsi="Calibri" w:cs="Calibri"/>
          <w:sz w:val="24"/>
          <w:szCs w:val="24"/>
        </w:rPr>
        <w:t>。</w:t>
      </w:r>
      <w:r w:rsidRPr="006C6ADD">
        <w:rPr>
          <w:rStyle w:val="EndnoteReference"/>
          <w:rFonts w:ascii="Calibri" w:eastAsia="PMingLiU" w:hAnsi="Calibri" w:cs="Calibri"/>
          <w:sz w:val="24"/>
          <w:szCs w:val="24"/>
        </w:rPr>
        <w:endnoteReference w:id="26"/>
      </w:r>
    </w:p>
    <w:p w14:paraId="5FC8A2BA" w14:textId="77777777" w:rsidR="00377009" w:rsidRPr="006C6ADD" w:rsidRDefault="00377009" w:rsidP="006C6ADD">
      <w:pPr>
        <w:spacing w:after="0" w:line="360" w:lineRule="auto"/>
        <w:rPr>
          <w:rFonts w:ascii="Calibri" w:eastAsia="PMingLiU" w:hAnsi="Calibri" w:cs="Calibri"/>
          <w:sz w:val="24"/>
          <w:szCs w:val="24"/>
        </w:rPr>
      </w:pPr>
    </w:p>
    <w:p w14:paraId="377069F4" w14:textId="34419E15" w:rsidR="00377009" w:rsidRPr="006C6ADD" w:rsidRDefault="00377009" w:rsidP="006C6ADD">
      <w:pPr>
        <w:spacing w:after="0" w:line="360" w:lineRule="auto"/>
        <w:rPr>
          <w:rFonts w:ascii="Calibri" w:eastAsia="PMingLiU" w:hAnsi="Calibri" w:cs="Calibri"/>
          <w:sz w:val="24"/>
          <w:szCs w:val="24"/>
        </w:rPr>
      </w:pPr>
      <w:r w:rsidRPr="006C6ADD">
        <w:rPr>
          <w:rFonts w:ascii="Calibri" w:eastAsia="PMingLiU" w:hAnsi="Calibri" w:cs="Calibri"/>
          <w:sz w:val="24"/>
          <w:szCs w:val="24"/>
        </w:rPr>
        <w:t xml:space="preserve">5:13-6:24 </w:t>
      </w:r>
      <w:r w:rsidRPr="006C6ADD">
        <w:rPr>
          <w:rFonts w:ascii="Calibri" w:eastAsia="PMingLiU" w:hAnsi="Calibri" w:cs="Calibri"/>
          <w:sz w:val="24"/>
          <w:szCs w:val="24"/>
        </w:rPr>
        <w:t>在社会关系与属灵争战中的教会宣教</w:t>
      </w:r>
    </w:p>
    <w:p w14:paraId="29051483" w14:textId="512AAF66" w:rsidR="00377009" w:rsidRPr="006C6ADD" w:rsidRDefault="00377009" w:rsidP="006C6ADD">
      <w:pPr>
        <w:spacing w:after="0" w:line="360" w:lineRule="auto"/>
        <w:rPr>
          <w:rFonts w:ascii="Calibri" w:eastAsia="PMingLiU" w:hAnsi="Calibri" w:cs="Calibri"/>
          <w:sz w:val="24"/>
          <w:szCs w:val="24"/>
        </w:rPr>
      </w:pPr>
      <w:r w:rsidRPr="006C6ADD">
        <w:rPr>
          <w:rFonts w:ascii="Calibri" w:eastAsia="PMingLiU" w:hAnsi="Calibri" w:cs="Calibri"/>
          <w:sz w:val="24"/>
          <w:szCs w:val="24"/>
        </w:rPr>
        <w:tab/>
      </w:r>
      <w:r w:rsidRPr="006C6ADD">
        <w:rPr>
          <w:rFonts w:ascii="Calibri" w:eastAsia="PMingLiU" w:hAnsi="Calibri" w:cs="Calibri"/>
          <w:sz w:val="24"/>
          <w:szCs w:val="24"/>
        </w:rPr>
        <w:t>使命导向教会的角色是</w:t>
      </w:r>
      <w:r w:rsidR="00EB3FC5" w:rsidRPr="006C6ADD">
        <w:rPr>
          <w:rFonts w:ascii="Calibri" w:eastAsia="PMingLiU" w:hAnsi="Calibri" w:cs="Calibri"/>
          <w:sz w:val="24"/>
          <w:szCs w:val="24"/>
        </w:rPr>
        <w:t>揭露文化的罪恶。信徒要跟随圣灵的带领参与宣教。属灵争战在宣教和使命导向教会中有重要地位。</w:t>
      </w:r>
    </w:p>
    <w:p w14:paraId="6F832B5D" w14:textId="48E0C9A9" w:rsidR="00EB3FC5" w:rsidRPr="006C6ADD" w:rsidRDefault="00EB3FC5" w:rsidP="006C6ADD">
      <w:pPr>
        <w:spacing w:after="0" w:line="360" w:lineRule="auto"/>
        <w:rPr>
          <w:rFonts w:ascii="Calibri" w:eastAsia="PMingLiU" w:hAnsi="Calibri" w:cs="Calibri"/>
          <w:sz w:val="24"/>
          <w:szCs w:val="24"/>
        </w:rPr>
      </w:pPr>
      <w:r w:rsidRPr="006C6ADD">
        <w:rPr>
          <w:rFonts w:ascii="Calibri" w:eastAsia="PMingLiU" w:hAnsi="Calibri" w:cs="Calibri"/>
          <w:sz w:val="24"/>
          <w:szCs w:val="24"/>
        </w:rPr>
        <w:tab/>
      </w:r>
      <w:r w:rsidRPr="006C6ADD">
        <w:rPr>
          <w:rFonts w:ascii="Calibri" w:eastAsia="PMingLiU" w:hAnsi="Calibri" w:cs="Calibri"/>
          <w:sz w:val="24"/>
          <w:szCs w:val="24"/>
        </w:rPr>
        <w:t>以弗所书在保罗书信中的独特地方是它的宣教目的，教导有关宣教与使命导向教会的真义</w:t>
      </w:r>
      <w:r w:rsidR="006C6ADD" w:rsidRPr="006C6ADD">
        <w:rPr>
          <w:rFonts w:ascii="Calibri" w:eastAsia="PMingLiU" w:hAnsi="Calibri" w:cs="Calibri"/>
          <w:sz w:val="24"/>
          <w:szCs w:val="24"/>
        </w:rPr>
        <w:t>。</w:t>
      </w:r>
      <w:r w:rsidRPr="006C6ADD">
        <w:rPr>
          <w:rStyle w:val="EndnoteReference"/>
          <w:rFonts w:ascii="Calibri" w:eastAsia="PMingLiU" w:hAnsi="Calibri" w:cs="Calibri"/>
          <w:sz w:val="24"/>
          <w:szCs w:val="24"/>
        </w:rPr>
        <w:endnoteReference w:id="27"/>
      </w:r>
    </w:p>
    <w:p w14:paraId="446491AD" w14:textId="77777777" w:rsidR="00EB3FC5" w:rsidRPr="006C6ADD" w:rsidRDefault="00EB3FC5" w:rsidP="006C6ADD">
      <w:pPr>
        <w:spacing w:after="0" w:line="360" w:lineRule="auto"/>
        <w:rPr>
          <w:rFonts w:ascii="Calibri" w:eastAsia="PMingLiU" w:hAnsi="Calibri" w:cs="Calibri"/>
          <w:sz w:val="24"/>
          <w:szCs w:val="24"/>
        </w:rPr>
      </w:pPr>
    </w:p>
    <w:p w14:paraId="59C0E2D3" w14:textId="698DF499" w:rsidR="00EB3FC5" w:rsidRPr="006C6ADD" w:rsidRDefault="00EB3FC5" w:rsidP="006C6ADD">
      <w:pPr>
        <w:spacing w:after="0" w:line="360" w:lineRule="auto"/>
        <w:rPr>
          <w:rFonts w:ascii="Calibri" w:eastAsia="PMingLiU" w:hAnsi="Calibri" w:cs="Calibri"/>
          <w:b/>
          <w:bCs/>
          <w:sz w:val="24"/>
          <w:szCs w:val="24"/>
        </w:rPr>
      </w:pPr>
      <w:r w:rsidRPr="006C6ADD">
        <w:rPr>
          <w:rFonts w:ascii="Calibri" w:eastAsia="PMingLiU" w:hAnsi="Calibri" w:cs="Calibri"/>
          <w:b/>
          <w:bCs/>
          <w:sz w:val="24"/>
          <w:szCs w:val="24"/>
        </w:rPr>
        <w:t>总</w:t>
      </w:r>
      <w:r w:rsidR="00EF3729" w:rsidRPr="006C6ADD">
        <w:rPr>
          <w:rFonts w:ascii="Calibri" w:eastAsia="PMingLiU" w:hAnsi="Calibri" w:cs="Calibri"/>
          <w:b/>
          <w:bCs/>
          <w:sz w:val="24"/>
          <w:szCs w:val="24"/>
        </w:rPr>
        <w:t>结</w:t>
      </w:r>
    </w:p>
    <w:p w14:paraId="71FB5F63" w14:textId="5DE643F8" w:rsidR="00EB3FC5" w:rsidRPr="006C6ADD" w:rsidRDefault="00EB3FC5" w:rsidP="006C6ADD">
      <w:pPr>
        <w:spacing w:after="0" w:line="360" w:lineRule="auto"/>
        <w:rPr>
          <w:rFonts w:ascii="Calibri" w:eastAsia="PMingLiU" w:hAnsi="Calibri" w:cs="Calibri"/>
          <w:sz w:val="24"/>
          <w:szCs w:val="24"/>
        </w:rPr>
      </w:pPr>
      <w:r w:rsidRPr="006C6ADD">
        <w:rPr>
          <w:rFonts w:ascii="Calibri" w:eastAsia="PMingLiU" w:hAnsi="Calibri" w:cs="Calibri"/>
          <w:sz w:val="24"/>
          <w:szCs w:val="24"/>
        </w:rPr>
        <w:tab/>
      </w:r>
      <w:r w:rsidRPr="006C6ADD">
        <w:rPr>
          <w:rFonts w:ascii="Calibri" w:eastAsia="PMingLiU" w:hAnsi="Calibri" w:cs="Calibri"/>
          <w:sz w:val="24"/>
          <w:szCs w:val="24"/>
        </w:rPr>
        <w:t>介绍了这两本书，读者可以</w:t>
      </w:r>
      <w:r w:rsidR="00114A79" w:rsidRPr="006C6ADD">
        <w:rPr>
          <w:rFonts w:ascii="Calibri" w:eastAsia="PMingLiU" w:hAnsi="Calibri" w:cs="Calibri"/>
          <w:sz w:val="24"/>
          <w:szCs w:val="24"/>
        </w:rPr>
        <w:t>更加明了</w:t>
      </w:r>
      <w:bookmarkStart w:id="10" w:name="_Hlk174439706"/>
      <w:r w:rsidR="00114A79" w:rsidRPr="006C6ADD">
        <w:rPr>
          <w:rFonts w:ascii="Calibri" w:eastAsia="PMingLiU" w:hAnsi="Calibri" w:cs="Calibri"/>
          <w:sz w:val="24"/>
          <w:szCs w:val="24"/>
        </w:rPr>
        <w:t>使命导向释经</w:t>
      </w:r>
      <w:bookmarkEnd w:id="10"/>
      <w:r w:rsidR="00114A79" w:rsidRPr="006C6ADD">
        <w:rPr>
          <w:rFonts w:ascii="Calibri" w:eastAsia="PMingLiU" w:hAnsi="Calibri" w:cs="Calibri"/>
          <w:sz w:val="24"/>
          <w:szCs w:val="24"/>
        </w:rPr>
        <w:t>的意思。读者可能在某细节上不同意作者的解释，但是整体来看，神的宣教的确贯穿约伯记和以弗所书。从此类推，</w:t>
      </w:r>
      <w:r w:rsidR="00044FA3" w:rsidRPr="006C6ADD">
        <w:rPr>
          <w:rFonts w:ascii="Calibri" w:eastAsia="PMingLiU" w:hAnsi="Calibri" w:cs="Calibri"/>
          <w:sz w:val="24"/>
          <w:szCs w:val="24"/>
        </w:rPr>
        <w:t>神的宣教是</w:t>
      </w:r>
      <w:r w:rsidR="00114A79" w:rsidRPr="006C6ADD">
        <w:rPr>
          <w:rFonts w:ascii="Calibri" w:eastAsia="PMingLiU" w:hAnsi="Calibri" w:cs="Calibri"/>
          <w:sz w:val="24"/>
          <w:szCs w:val="24"/>
        </w:rPr>
        <w:t>整部圣经</w:t>
      </w:r>
      <w:r w:rsidR="00044FA3" w:rsidRPr="006C6ADD">
        <w:rPr>
          <w:rFonts w:ascii="Calibri" w:eastAsia="PMingLiU" w:hAnsi="Calibri" w:cs="Calibri"/>
          <w:sz w:val="24"/>
          <w:szCs w:val="24"/>
        </w:rPr>
        <w:t>的一个重要主题</w:t>
      </w:r>
      <w:r w:rsidR="00114A79" w:rsidRPr="006C6ADD">
        <w:rPr>
          <w:rFonts w:ascii="Calibri" w:eastAsia="PMingLiU" w:hAnsi="Calibri" w:cs="Calibri"/>
          <w:sz w:val="24"/>
          <w:szCs w:val="24"/>
        </w:rPr>
        <w:t>，因此使命导向释经是非常重要的</w:t>
      </w:r>
      <w:r w:rsidR="00044FA3" w:rsidRPr="006C6ADD">
        <w:rPr>
          <w:rFonts w:ascii="Calibri" w:eastAsia="PMingLiU" w:hAnsi="Calibri" w:cs="Calibri"/>
          <w:sz w:val="24"/>
          <w:szCs w:val="24"/>
        </w:rPr>
        <w:t>，释经学者和释经书不可以忽略神的宣教这个主题</w:t>
      </w:r>
      <w:r w:rsidR="00114A79" w:rsidRPr="006C6ADD">
        <w:rPr>
          <w:rFonts w:ascii="Calibri" w:eastAsia="PMingLiU" w:hAnsi="Calibri" w:cs="Calibri"/>
          <w:sz w:val="24"/>
          <w:szCs w:val="24"/>
        </w:rPr>
        <w:t>。</w:t>
      </w:r>
    </w:p>
    <w:p w14:paraId="7BBA4312" w14:textId="77777777" w:rsidR="00114A79" w:rsidRPr="006C6ADD" w:rsidRDefault="00114A79" w:rsidP="006C6ADD">
      <w:pPr>
        <w:spacing w:after="0" w:line="360" w:lineRule="auto"/>
        <w:rPr>
          <w:rFonts w:ascii="Calibri" w:eastAsia="PMingLiU" w:hAnsi="Calibri" w:cs="Calibri"/>
          <w:sz w:val="24"/>
          <w:szCs w:val="24"/>
        </w:rPr>
      </w:pPr>
    </w:p>
    <w:sectPr w:rsidR="00114A79" w:rsidRPr="006C6ADD">
      <w:headerReference w:type="even" r:id="rId9"/>
      <w:headerReference w:type="default" r:id="rId10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394C28" w14:textId="77777777" w:rsidR="000A3D9C" w:rsidRDefault="000A3D9C" w:rsidP="00B470E5">
      <w:pPr>
        <w:spacing w:after="0" w:line="240" w:lineRule="auto"/>
      </w:pPr>
      <w:r>
        <w:separator/>
      </w:r>
    </w:p>
  </w:endnote>
  <w:endnote w:type="continuationSeparator" w:id="0">
    <w:p w14:paraId="3E399EEE" w14:textId="77777777" w:rsidR="000A3D9C" w:rsidRDefault="000A3D9C" w:rsidP="00B470E5">
      <w:pPr>
        <w:spacing w:after="0" w:line="240" w:lineRule="auto"/>
      </w:pPr>
      <w:r>
        <w:continuationSeparator/>
      </w:r>
    </w:p>
  </w:endnote>
  <w:endnote w:id="1">
    <w:p w14:paraId="10C98017" w14:textId="35DACD6E" w:rsidR="003124F4" w:rsidRDefault="003124F4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Tim J. Davy, </w:t>
      </w:r>
      <w:proofErr w:type="gramStart"/>
      <w:r w:rsidRPr="0058369E">
        <w:rPr>
          <w:rFonts w:asciiTheme="majorBidi" w:hAnsiTheme="majorBidi" w:cstheme="majorBidi"/>
          <w:i/>
          <w:iCs/>
          <w:sz w:val="24"/>
          <w:szCs w:val="24"/>
        </w:rPr>
        <w:t>The</w:t>
      </w:r>
      <w:proofErr w:type="gramEnd"/>
      <w:r w:rsidRPr="0058369E">
        <w:rPr>
          <w:rFonts w:asciiTheme="majorBidi" w:hAnsiTheme="majorBidi" w:cstheme="majorBidi"/>
          <w:i/>
          <w:iCs/>
          <w:sz w:val="24"/>
          <w:szCs w:val="24"/>
        </w:rPr>
        <w:t xml:space="preserve"> Book of Job and the Mission of God: A Missional Reading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A609F">
        <w:rPr>
          <w:rFonts w:asciiTheme="majorBidi" w:hAnsiTheme="majorBidi" w:cstheme="majorBidi" w:hint="eastAsia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</w:rPr>
        <w:t>Eugene, OR: Pickwick, 2020</w:t>
      </w:r>
      <w:r w:rsidR="008A609F">
        <w:rPr>
          <w:rFonts w:asciiTheme="majorBidi" w:hAnsiTheme="majorBidi" w:cstheme="majorBidi" w:hint="eastAsia"/>
          <w:sz w:val="24"/>
          <w:szCs w:val="24"/>
        </w:rPr>
        <w:t>): 33-35.</w:t>
      </w:r>
    </w:p>
  </w:endnote>
  <w:endnote w:id="2">
    <w:p w14:paraId="7F9ADFA3" w14:textId="241B9611" w:rsidR="007F58C5" w:rsidRPr="007F58C5" w:rsidRDefault="007F58C5">
      <w:pPr>
        <w:pStyle w:val="EndnoteText"/>
        <w:rPr>
          <w:rFonts w:ascii="SimSun" w:eastAsia="SimSun" w:hAnsi="SimSun"/>
          <w:sz w:val="24"/>
          <w:szCs w:val="24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="SimSun" w:eastAsia="SimSun" w:hAnsi="SimSun" w:hint="eastAsia"/>
          <w:sz w:val="24"/>
          <w:szCs w:val="24"/>
        </w:rPr>
        <w:t>同上</w:t>
      </w:r>
      <w:r w:rsidR="00D10C42">
        <w:rPr>
          <w:rFonts w:ascii="SimSun" w:eastAsia="SimSun" w:hAnsi="SimSun" w:hint="eastAsia"/>
          <w:sz w:val="24"/>
          <w:szCs w:val="24"/>
        </w:rPr>
        <w:t>36页。</w:t>
      </w:r>
    </w:p>
  </w:endnote>
  <w:endnote w:id="3">
    <w:p w14:paraId="07EFA517" w14:textId="796A02CD" w:rsidR="001350A5" w:rsidRDefault="001350A5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SimSun" w:eastAsia="SimSun" w:hAnsi="SimSun" w:hint="eastAsia"/>
          <w:sz w:val="24"/>
          <w:szCs w:val="24"/>
        </w:rPr>
        <w:t>同上</w:t>
      </w:r>
      <w:r w:rsidR="009B2892">
        <w:rPr>
          <w:rFonts w:ascii="SimSun" w:eastAsia="SimSun" w:hAnsi="SimSun" w:hint="eastAsia"/>
          <w:sz w:val="24"/>
          <w:szCs w:val="24"/>
        </w:rPr>
        <w:t>100至103</w:t>
      </w:r>
      <w:r>
        <w:rPr>
          <w:rFonts w:ascii="SimSun" w:eastAsia="SimSun" w:hAnsi="SimSun" w:hint="eastAsia"/>
          <w:sz w:val="24"/>
          <w:szCs w:val="24"/>
        </w:rPr>
        <w:t>页。</w:t>
      </w:r>
    </w:p>
  </w:endnote>
  <w:endnote w:id="4">
    <w:p w14:paraId="71AFF309" w14:textId="75357A2E" w:rsidR="00B56852" w:rsidRDefault="00B56852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SimSun" w:eastAsia="SimSun" w:hAnsi="SimSun" w:hint="eastAsia"/>
          <w:sz w:val="24"/>
          <w:szCs w:val="24"/>
        </w:rPr>
        <w:t>同上37</w:t>
      </w:r>
      <w:r w:rsidR="009F5DA9">
        <w:rPr>
          <w:rFonts w:ascii="SimSun" w:eastAsia="SimSun" w:hAnsi="SimSun" w:hint="eastAsia"/>
          <w:sz w:val="24"/>
          <w:szCs w:val="24"/>
        </w:rPr>
        <w:t>至38</w:t>
      </w:r>
      <w:r>
        <w:rPr>
          <w:rFonts w:ascii="SimSun" w:eastAsia="SimSun" w:hAnsi="SimSun" w:hint="eastAsia"/>
          <w:sz w:val="24"/>
          <w:szCs w:val="24"/>
        </w:rPr>
        <w:t>页。</w:t>
      </w:r>
    </w:p>
  </w:endnote>
  <w:endnote w:id="5">
    <w:p w14:paraId="6FBBEEEE" w14:textId="3091A03D" w:rsidR="0019572B" w:rsidRDefault="0019572B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D2047E" w:rsidRPr="003A132C">
        <w:rPr>
          <w:rFonts w:ascii="SimSun" w:eastAsia="SimSun" w:hAnsi="SimSun" w:hint="eastAsia"/>
          <w:sz w:val="24"/>
          <w:szCs w:val="24"/>
        </w:rPr>
        <w:t>有关神的宣教，参考拙作</w:t>
      </w:r>
      <w:r w:rsidR="005F390E" w:rsidRPr="005F390E">
        <w:rPr>
          <w:rFonts w:ascii="SimSun" w:eastAsia="SimSun" w:hAnsi="SimSun" w:hint="eastAsia"/>
          <w:sz w:val="24"/>
          <w:szCs w:val="24"/>
        </w:rPr>
        <w:t>「宣教随笔</w:t>
      </w:r>
      <w:r w:rsidR="00531155">
        <w:rPr>
          <w:rFonts w:ascii="SimSun" w:eastAsia="SimSun" w:hAnsi="SimSun" w:hint="eastAsia"/>
          <w:sz w:val="24"/>
          <w:szCs w:val="24"/>
        </w:rPr>
        <w:t>16</w:t>
      </w:r>
      <w:r w:rsidR="00931035">
        <w:rPr>
          <w:rFonts w:ascii="SimSun" w:eastAsia="SimSun" w:hAnsi="SimSun" w:hint="eastAsia"/>
          <w:sz w:val="24"/>
          <w:szCs w:val="24"/>
        </w:rPr>
        <w:t>至</w:t>
      </w:r>
      <w:r w:rsidR="00531155">
        <w:rPr>
          <w:rFonts w:ascii="SimSun" w:eastAsia="SimSun" w:hAnsi="SimSun" w:hint="eastAsia"/>
          <w:sz w:val="24"/>
          <w:szCs w:val="24"/>
        </w:rPr>
        <w:t>21</w:t>
      </w:r>
      <w:r w:rsidR="00BF1957" w:rsidRPr="003A132C">
        <w:rPr>
          <w:rFonts w:ascii="SimSun" w:eastAsia="SimSun" w:hAnsi="SimSun" w:hint="eastAsia"/>
          <w:sz w:val="24"/>
          <w:szCs w:val="24"/>
        </w:rPr>
        <w:t>: 现代宣教神学的重要话题</w:t>
      </w:r>
      <w:r w:rsidR="007D545A">
        <w:rPr>
          <w:rFonts w:ascii="SimSun" w:eastAsia="SimSun" w:hAnsi="SimSun" w:hint="eastAsia"/>
          <w:sz w:val="24"/>
          <w:szCs w:val="24"/>
        </w:rPr>
        <w:t xml:space="preserve"> </w:t>
      </w:r>
      <w:r w:rsidR="005F390E" w:rsidRPr="005F390E">
        <w:rPr>
          <w:rFonts w:ascii="SimSun" w:eastAsia="SimSun" w:hAnsi="SimSun" w:hint="eastAsia"/>
          <w:sz w:val="24"/>
          <w:szCs w:val="24"/>
        </w:rPr>
        <w:t>」</w:t>
      </w:r>
      <w:r w:rsidR="007D545A" w:rsidRPr="00D26F80">
        <w:rPr>
          <w:rFonts w:ascii="Times New Roman" w:eastAsia="SimSun" w:hAnsi="Times New Roman" w:hint="eastAsia"/>
          <w:b/>
          <w:bCs/>
          <w:kern w:val="32"/>
          <w:sz w:val="24"/>
          <w:szCs w:val="24"/>
        </w:rPr>
        <w:t>《环球华人宣教学期刊》</w:t>
      </w:r>
      <w:r w:rsidR="009B612A" w:rsidRPr="009B612A">
        <w:rPr>
          <w:rFonts w:ascii="Times New Roman" w:eastAsia="SimSun" w:hAnsi="Times New Roman" w:hint="eastAsia"/>
          <w:kern w:val="32"/>
          <w:sz w:val="24"/>
          <w:szCs w:val="24"/>
        </w:rPr>
        <w:t>系列。</w:t>
      </w:r>
    </w:p>
  </w:endnote>
  <w:endnote w:id="6">
    <w:p w14:paraId="42066D97" w14:textId="22A31FE6" w:rsidR="00DF6951" w:rsidRDefault="00DF6951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SimSun" w:eastAsia="SimSun" w:hAnsi="SimSun" w:hint="eastAsia"/>
          <w:sz w:val="24"/>
          <w:szCs w:val="24"/>
        </w:rPr>
        <w:t>同上72页。</w:t>
      </w:r>
    </w:p>
  </w:endnote>
  <w:endnote w:id="7">
    <w:p w14:paraId="6257DB0E" w14:textId="7EB6B47D" w:rsidR="00015B31" w:rsidRDefault="00015B31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SimSun" w:eastAsia="SimSun" w:hAnsi="SimSun" w:hint="eastAsia"/>
          <w:sz w:val="24"/>
          <w:szCs w:val="24"/>
        </w:rPr>
        <w:t>同上</w:t>
      </w:r>
      <w:r w:rsidR="007B1D89">
        <w:rPr>
          <w:rFonts w:ascii="SimSun" w:eastAsia="SimSun" w:hAnsi="SimSun" w:hint="eastAsia"/>
          <w:sz w:val="24"/>
          <w:szCs w:val="24"/>
        </w:rPr>
        <w:t>69</w:t>
      </w:r>
      <w:r>
        <w:rPr>
          <w:rFonts w:ascii="SimSun" w:eastAsia="SimSun" w:hAnsi="SimSun" w:hint="eastAsia"/>
          <w:sz w:val="24"/>
          <w:szCs w:val="24"/>
        </w:rPr>
        <w:t>页。</w:t>
      </w:r>
    </w:p>
  </w:endnote>
  <w:endnote w:id="8">
    <w:p w14:paraId="10709F9A" w14:textId="5DD97438" w:rsidR="00D0508C" w:rsidRDefault="00D0508C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SimSun" w:eastAsia="SimSun" w:hAnsi="SimSun" w:hint="eastAsia"/>
          <w:sz w:val="24"/>
          <w:szCs w:val="24"/>
        </w:rPr>
        <w:t>同上122页。</w:t>
      </w:r>
    </w:p>
  </w:endnote>
  <w:endnote w:id="9">
    <w:p w14:paraId="35BDDDF3" w14:textId="16F2DA6A" w:rsidR="00FF1C64" w:rsidRPr="00FF1C64" w:rsidRDefault="00FF1C64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B65CF5">
        <w:rPr>
          <w:rFonts w:ascii="SimSun" w:eastAsia="SimSun" w:hAnsi="SimSun" w:hint="eastAsia"/>
          <w:sz w:val="24"/>
          <w:szCs w:val="24"/>
        </w:rPr>
        <w:t>同上123页。</w:t>
      </w:r>
    </w:p>
  </w:endnote>
  <w:endnote w:id="10">
    <w:p w14:paraId="4FD15A3E" w14:textId="4957E012" w:rsidR="00B711EC" w:rsidRDefault="00B711EC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SimSun" w:eastAsia="SimSun" w:hAnsi="SimSun" w:hint="eastAsia"/>
          <w:sz w:val="24"/>
          <w:szCs w:val="24"/>
        </w:rPr>
        <w:t>同上8</w:t>
      </w:r>
      <w:r w:rsidR="009E7FA6">
        <w:rPr>
          <w:rFonts w:ascii="SimSun" w:eastAsia="SimSun" w:hAnsi="SimSun" w:hint="eastAsia"/>
          <w:sz w:val="24"/>
          <w:szCs w:val="24"/>
        </w:rPr>
        <w:t>9</w:t>
      </w:r>
      <w:r>
        <w:rPr>
          <w:rFonts w:ascii="SimSun" w:eastAsia="SimSun" w:hAnsi="SimSun" w:hint="eastAsia"/>
          <w:sz w:val="24"/>
          <w:szCs w:val="24"/>
        </w:rPr>
        <w:t>页。</w:t>
      </w:r>
    </w:p>
  </w:endnote>
  <w:endnote w:id="11">
    <w:p w14:paraId="2ADA884B" w14:textId="4DCDD7E5" w:rsidR="005F48B1" w:rsidRDefault="005F48B1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SimSun" w:eastAsia="SimSun" w:hAnsi="SimSun" w:hint="eastAsia"/>
          <w:sz w:val="24"/>
          <w:szCs w:val="24"/>
        </w:rPr>
        <w:t>同上11</w:t>
      </w:r>
      <w:r w:rsidR="00D77760">
        <w:rPr>
          <w:rFonts w:ascii="SimSun" w:eastAsia="SimSun" w:hAnsi="SimSun" w:hint="eastAsia"/>
          <w:sz w:val="24"/>
          <w:szCs w:val="24"/>
        </w:rPr>
        <w:t>5至</w:t>
      </w:r>
      <w:r>
        <w:rPr>
          <w:rFonts w:ascii="SimSun" w:eastAsia="SimSun" w:hAnsi="SimSun" w:hint="eastAsia"/>
          <w:sz w:val="24"/>
          <w:szCs w:val="24"/>
        </w:rPr>
        <w:t>1</w:t>
      </w:r>
      <w:r w:rsidR="00D77760">
        <w:rPr>
          <w:rFonts w:ascii="SimSun" w:eastAsia="SimSun" w:hAnsi="SimSun" w:hint="eastAsia"/>
          <w:sz w:val="24"/>
          <w:szCs w:val="24"/>
        </w:rPr>
        <w:t>20</w:t>
      </w:r>
      <w:r>
        <w:rPr>
          <w:rFonts w:ascii="SimSun" w:eastAsia="SimSun" w:hAnsi="SimSun" w:hint="eastAsia"/>
          <w:sz w:val="24"/>
          <w:szCs w:val="24"/>
        </w:rPr>
        <w:t>页。</w:t>
      </w:r>
    </w:p>
  </w:endnote>
  <w:endnote w:id="12">
    <w:p w14:paraId="086D870F" w14:textId="77A8DAA7" w:rsidR="00107466" w:rsidRDefault="00107466">
      <w:pPr>
        <w:pStyle w:val="EndnoteText"/>
      </w:pPr>
      <w:r>
        <w:rPr>
          <w:rStyle w:val="EndnoteReference"/>
        </w:rPr>
        <w:endnoteRef/>
      </w:r>
      <w:r>
        <w:t xml:space="preserve"> </w:t>
      </w:r>
      <w:bookmarkStart w:id="5" w:name="_Hlk174090798"/>
      <w:r w:rsidR="00321D20">
        <w:rPr>
          <w:rFonts w:ascii="SimSun" w:eastAsia="SimSun" w:hAnsi="SimSun" w:hint="eastAsia"/>
          <w:sz w:val="24"/>
          <w:szCs w:val="24"/>
        </w:rPr>
        <w:t>同上98页。</w:t>
      </w:r>
      <w:bookmarkEnd w:id="5"/>
    </w:p>
  </w:endnote>
  <w:endnote w:id="13">
    <w:p w14:paraId="45FDC691" w14:textId="631741AF" w:rsidR="000A125D" w:rsidRDefault="000A125D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SimSun" w:eastAsia="SimSun" w:hAnsi="SimSun" w:hint="eastAsia"/>
          <w:sz w:val="24"/>
          <w:szCs w:val="24"/>
        </w:rPr>
        <w:t>同上160页。</w:t>
      </w:r>
    </w:p>
  </w:endnote>
  <w:endnote w:id="14">
    <w:p w14:paraId="49716D62" w14:textId="2D4A9F1C" w:rsidR="00805FD1" w:rsidRDefault="00805FD1" w:rsidP="00952423">
      <w:pPr>
        <w:spacing w:after="0" w:line="240" w:lineRule="auto"/>
      </w:pPr>
      <w:r>
        <w:rPr>
          <w:rStyle w:val="EndnoteReference"/>
        </w:rPr>
        <w:endnoteRef/>
      </w:r>
      <w:r>
        <w:t xml:space="preserve"> </w:t>
      </w:r>
      <w:r w:rsidRPr="00DB3C67">
        <w:rPr>
          <w:rFonts w:asciiTheme="majorBidi" w:hAnsiTheme="majorBidi" w:cstheme="majorBidi"/>
          <w:sz w:val="24"/>
          <w:szCs w:val="24"/>
        </w:rPr>
        <w:t>Timothy A. van Aarde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DB3C67">
        <w:rPr>
          <w:rFonts w:asciiTheme="majorBidi" w:hAnsiTheme="majorBidi" w:cstheme="majorBidi"/>
          <w:i/>
          <w:iCs/>
          <w:sz w:val="24"/>
          <w:szCs w:val="24"/>
        </w:rPr>
        <w:t>The Missions and Missional Purpose of Ephesians: Participation in the Mission of God</w:t>
      </w:r>
      <w:r>
        <w:rPr>
          <w:rFonts w:asciiTheme="majorBidi" w:hAnsiTheme="majorBidi" w:cstheme="majorBidi"/>
          <w:sz w:val="24"/>
          <w:szCs w:val="24"/>
        </w:rPr>
        <w:t xml:space="preserve"> (Eugene, OR: Wipf &amp; Stock, 2023)</w:t>
      </w:r>
      <w:r>
        <w:rPr>
          <w:rFonts w:asciiTheme="majorBidi" w:hAnsiTheme="majorBidi" w:cstheme="majorBidi" w:hint="eastAsia"/>
          <w:sz w:val="24"/>
          <w:szCs w:val="24"/>
        </w:rPr>
        <w:t>: 34-35.</w:t>
      </w:r>
    </w:p>
  </w:endnote>
  <w:endnote w:id="15">
    <w:p w14:paraId="7D20966F" w14:textId="15B71FC6" w:rsidR="00952423" w:rsidRDefault="00952423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SimSun" w:eastAsia="SimSun" w:hAnsi="SimSun" w:hint="eastAsia"/>
          <w:sz w:val="24"/>
          <w:szCs w:val="24"/>
        </w:rPr>
        <w:t>同上36页。</w:t>
      </w:r>
    </w:p>
  </w:endnote>
  <w:endnote w:id="16">
    <w:p w14:paraId="00C80080" w14:textId="03199E0C" w:rsidR="007E6B69" w:rsidRDefault="007E6B69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SimSun" w:eastAsia="SimSun" w:hAnsi="SimSun" w:hint="eastAsia"/>
          <w:sz w:val="24"/>
          <w:szCs w:val="24"/>
        </w:rPr>
        <w:t>同上40页。</w:t>
      </w:r>
    </w:p>
  </w:endnote>
  <w:endnote w:id="17">
    <w:p w14:paraId="43807A79" w14:textId="162D2B71" w:rsidR="008048A2" w:rsidRDefault="008048A2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A264C0">
        <w:rPr>
          <w:rFonts w:ascii="SimSun" w:eastAsia="SimSun" w:hAnsi="SimSun" w:hint="eastAsia"/>
          <w:sz w:val="24"/>
          <w:szCs w:val="24"/>
        </w:rPr>
        <w:t>同上</w:t>
      </w:r>
      <w:r w:rsidR="00A264C0" w:rsidRPr="00A264C0">
        <w:rPr>
          <w:rFonts w:ascii="SimSun" w:eastAsia="SimSun" w:hAnsi="SimSun" w:hint="eastAsia"/>
          <w:sz w:val="24"/>
          <w:szCs w:val="24"/>
        </w:rPr>
        <w:t>44</w:t>
      </w:r>
      <w:r w:rsidRPr="00A264C0">
        <w:rPr>
          <w:rFonts w:ascii="SimSun" w:eastAsia="SimSun" w:hAnsi="SimSun" w:hint="eastAsia"/>
          <w:sz w:val="24"/>
          <w:szCs w:val="24"/>
        </w:rPr>
        <w:t>页。</w:t>
      </w:r>
    </w:p>
  </w:endnote>
  <w:endnote w:id="18">
    <w:p w14:paraId="6060A9F7" w14:textId="7B6D2BB3" w:rsidR="00A10AA7" w:rsidRDefault="00A10AA7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A264C0">
        <w:rPr>
          <w:rFonts w:ascii="SimSun" w:eastAsia="SimSun" w:hAnsi="SimSun" w:hint="eastAsia"/>
          <w:sz w:val="24"/>
          <w:szCs w:val="24"/>
        </w:rPr>
        <w:t>同上</w:t>
      </w:r>
      <w:r>
        <w:rPr>
          <w:rFonts w:ascii="SimSun" w:eastAsia="SimSun" w:hAnsi="SimSun" w:hint="eastAsia"/>
          <w:sz w:val="24"/>
          <w:szCs w:val="24"/>
        </w:rPr>
        <w:t>2</w:t>
      </w:r>
      <w:r w:rsidRPr="00A264C0">
        <w:rPr>
          <w:rFonts w:ascii="SimSun" w:eastAsia="SimSun" w:hAnsi="SimSun" w:hint="eastAsia"/>
          <w:sz w:val="24"/>
          <w:szCs w:val="24"/>
        </w:rPr>
        <w:t>4</w:t>
      </w:r>
      <w:r>
        <w:rPr>
          <w:rFonts w:ascii="SimSun" w:eastAsia="SimSun" w:hAnsi="SimSun" w:hint="eastAsia"/>
          <w:sz w:val="24"/>
          <w:szCs w:val="24"/>
        </w:rPr>
        <w:t>2</w:t>
      </w:r>
      <w:r w:rsidR="007A096C">
        <w:rPr>
          <w:rFonts w:ascii="SimSun" w:eastAsia="SimSun" w:hAnsi="SimSun" w:hint="eastAsia"/>
          <w:sz w:val="24"/>
          <w:szCs w:val="24"/>
        </w:rPr>
        <w:t>至243</w:t>
      </w:r>
      <w:r w:rsidRPr="00A264C0">
        <w:rPr>
          <w:rFonts w:ascii="SimSun" w:eastAsia="SimSun" w:hAnsi="SimSun" w:hint="eastAsia"/>
          <w:sz w:val="24"/>
          <w:szCs w:val="24"/>
        </w:rPr>
        <w:t>页。</w:t>
      </w:r>
    </w:p>
  </w:endnote>
  <w:endnote w:id="19">
    <w:p w14:paraId="00CAF143" w14:textId="45E73003" w:rsidR="00157539" w:rsidRDefault="00157539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A264C0">
        <w:rPr>
          <w:rFonts w:ascii="SimSun" w:eastAsia="SimSun" w:hAnsi="SimSun" w:hint="eastAsia"/>
          <w:sz w:val="24"/>
          <w:szCs w:val="24"/>
        </w:rPr>
        <w:t>同上</w:t>
      </w:r>
      <w:r>
        <w:rPr>
          <w:rFonts w:ascii="SimSun" w:eastAsia="SimSun" w:hAnsi="SimSun" w:hint="eastAsia"/>
          <w:sz w:val="24"/>
          <w:szCs w:val="24"/>
        </w:rPr>
        <w:t>291</w:t>
      </w:r>
      <w:r w:rsidRPr="00A264C0">
        <w:rPr>
          <w:rFonts w:ascii="SimSun" w:eastAsia="SimSun" w:hAnsi="SimSun" w:hint="eastAsia"/>
          <w:sz w:val="24"/>
          <w:szCs w:val="24"/>
        </w:rPr>
        <w:t>页。</w:t>
      </w:r>
    </w:p>
  </w:endnote>
  <w:endnote w:id="20">
    <w:p w14:paraId="300B2515" w14:textId="269E0416" w:rsidR="00301B65" w:rsidRDefault="00301B65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A264C0">
        <w:rPr>
          <w:rFonts w:ascii="SimSun" w:eastAsia="SimSun" w:hAnsi="SimSun" w:hint="eastAsia"/>
          <w:sz w:val="24"/>
          <w:szCs w:val="24"/>
        </w:rPr>
        <w:t>同上</w:t>
      </w:r>
      <w:r>
        <w:rPr>
          <w:rFonts w:ascii="SimSun" w:eastAsia="SimSun" w:hAnsi="SimSun" w:hint="eastAsia"/>
          <w:sz w:val="24"/>
          <w:szCs w:val="24"/>
        </w:rPr>
        <w:t>317</w:t>
      </w:r>
      <w:r w:rsidR="00536AC7">
        <w:rPr>
          <w:rFonts w:ascii="SimSun" w:eastAsia="SimSun" w:hAnsi="SimSun" w:hint="eastAsia"/>
          <w:sz w:val="24"/>
          <w:szCs w:val="24"/>
        </w:rPr>
        <w:t>至</w:t>
      </w:r>
      <w:r>
        <w:rPr>
          <w:rFonts w:ascii="SimSun" w:eastAsia="SimSun" w:hAnsi="SimSun" w:hint="eastAsia"/>
          <w:sz w:val="24"/>
          <w:szCs w:val="24"/>
        </w:rPr>
        <w:t xml:space="preserve"> 318</w:t>
      </w:r>
      <w:r w:rsidRPr="00A264C0">
        <w:rPr>
          <w:rFonts w:ascii="SimSun" w:eastAsia="SimSun" w:hAnsi="SimSun" w:hint="eastAsia"/>
          <w:sz w:val="24"/>
          <w:szCs w:val="24"/>
        </w:rPr>
        <w:t>页。</w:t>
      </w:r>
    </w:p>
  </w:endnote>
  <w:endnote w:id="21">
    <w:p w14:paraId="3CB51F46" w14:textId="7C1A1907" w:rsidR="005A7B1E" w:rsidRPr="00FC3E9C" w:rsidRDefault="005A7B1E">
      <w:pPr>
        <w:pStyle w:val="EndnoteText"/>
        <w:rPr>
          <w:rFonts w:ascii="SimSun" w:eastAsia="SimSun" w:hAnsi="SimSun"/>
          <w:sz w:val="24"/>
          <w:szCs w:val="24"/>
        </w:rPr>
      </w:pPr>
      <w:r>
        <w:rPr>
          <w:rStyle w:val="EndnoteReference"/>
        </w:rPr>
        <w:endnoteRef/>
      </w:r>
      <w:r>
        <w:t xml:space="preserve"> </w:t>
      </w:r>
      <w:r w:rsidRPr="00FC3E9C">
        <w:rPr>
          <w:rFonts w:ascii="SimSun" w:eastAsia="SimSun" w:hAnsi="SimSun" w:hint="eastAsia"/>
          <w:sz w:val="24"/>
          <w:szCs w:val="24"/>
        </w:rPr>
        <w:t>同上</w:t>
      </w:r>
      <w:r w:rsidR="00FC3E9C" w:rsidRPr="00FC3E9C">
        <w:rPr>
          <w:rFonts w:ascii="SimSun" w:eastAsia="SimSun" w:hAnsi="SimSun" w:hint="eastAsia"/>
          <w:sz w:val="24"/>
          <w:szCs w:val="24"/>
        </w:rPr>
        <w:t>358</w:t>
      </w:r>
      <w:r w:rsidR="00FC3E9C">
        <w:rPr>
          <w:rFonts w:ascii="SimSun" w:eastAsia="SimSun" w:hAnsi="SimSun" w:hint="eastAsia"/>
          <w:sz w:val="24"/>
          <w:szCs w:val="24"/>
        </w:rPr>
        <w:t>至</w:t>
      </w:r>
      <w:r w:rsidR="00FC3E9C" w:rsidRPr="00FC3E9C">
        <w:rPr>
          <w:rFonts w:ascii="SimSun" w:eastAsia="SimSun" w:hAnsi="SimSun" w:hint="eastAsia"/>
          <w:sz w:val="24"/>
          <w:szCs w:val="24"/>
        </w:rPr>
        <w:t>359</w:t>
      </w:r>
      <w:r w:rsidRPr="00FC3E9C">
        <w:rPr>
          <w:rFonts w:ascii="SimSun" w:eastAsia="SimSun" w:hAnsi="SimSun" w:hint="eastAsia"/>
          <w:sz w:val="24"/>
          <w:szCs w:val="24"/>
        </w:rPr>
        <w:t>页。</w:t>
      </w:r>
    </w:p>
  </w:endnote>
  <w:endnote w:id="22">
    <w:p w14:paraId="338D1555" w14:textId="7589D943" w:rsidR="00E976FA" w:rsidRPr="00E976FA" w:rsidRDefault="00E976FA">
      <w:pPr>
        <w:pStyle w:val="EndnoteText"/>
        <w:rPr>
          <w:rFonts w:ascii="SimSun" w:eastAsia="SimSun" w:hAnsi="SimSun"/>
          <w:sz w:val="24"/>
          <w:szCs w:val="24"/>
        </w:rPr>
      </w:pPr>
      <w:r>
        <w:rPr>
          <w:rStyle w:val="EndnoteReference"/>
        </w:rPr>
        <w:endnoteRef/>
      </w:r>
      <w:r>
        <w:t xml:space="preserve"> </w:t>
      </w:r>
      <w:r w:rsidRPr="00E976FA">
        <w:rPr>
          <w:rFonts w:ascii="SimSun" w:eastAsia="SimSun" w:hAnsi="SimSun" w:hint="eastAsia"/>
          <w:sz w:val="24"/>
          <w:szCs w:val="24"/>
        </w:rPr>
        <w:t>同上4</w:t>
      </w:r>
      <w:r>
        <w:rPr>
          <w:rFonts w:ascii="SimSun" w:eastAsia="SimSun" w:hAnsi="SimSun" w:hint="eastAsia"/>
          <w:sz w:val="24"/>
          <w:szCs w:val="24"/>
        </w:rPr>
        <w:t>00</w:t>
      </w:r>
      <w:r w:rsidRPr="00E976FA">
        <w:rPr>
          <w:rFonts w:ascii="SimSun" w:eastAsia="SimSun" w:hAnsi="SimSun" w:hint="eastAsia"/>
          <w:sz w:val="24"/>
          <w:szCs w:val="24"/>
        </w:rPr>
        <w:t>页。</w:t>
      </w:r>
    </w:p>
  </w:endnote>
  <w:endnote w:id="23">
    <w:p w14:paraId="24D4DAE6" w14:textId="25F1788C" w:rsidR="00174D06" w:rsidRDefault="00174D06">
      <w:pPr>
        <w:pStyle w:val="EndnoteText"/>
      </w:pPr>
      <w:r>
        <w:rPr>
          <w:rStyle w:val="EndnoteReference"/>
        </w:rPr>
        <w:endnoteRef/>
      </w:r>
      <w:r>
        <w:t xml:space="preserve"> </w:t>
      </w:r>
      <w:bookmarkStart w:id="8" w:name="_Hlk174437550"/>
      <w:r w:rsidRPr="00E976FA">
        <w:rPr>
          <w:rFonts w:ascii="SimSun" w:eastAsia="SimSun" w:hAnsi="SimSun" w:hint="eastAsia"/>
          <w:sz w:val="24"/>
          <w:szCs w:val="24"/>
        </w:rPr>
        <w:t>同上4</w:t>
      </w:r>
      <w:r>
        <w:rPr>
          <w:rFonts w:ascii="SimSun" w:eastAsia="SimSun" w:hAnsi="SimSun" w:hint="eastAsia"/>
          <w:sz w:val="24"/>
          <w:szCs w:val="24"/>
        </w:rPr>
        <w:t>21</w:t>
      </w:r>
      <w:r w:rsidRPr="00E976FA">
        <w:rPr>
          <w:rFonts w:ascii="SimSun" w:eastAsia="SimSun" w:hAnsi="SimSun" w:hint="eastAsia"/>
          <w:sz w:val="24"/>
          <w:szCs w:val="24"/>
        </w:rPr>
        <w:t>页。</w:t>
      </w:r>
      <w:bookmarkEnd w:id="8"/>
    </w:p>
  </w:endnote>
  <w:endnote w:id="24">
    <w:p w14:paraId="2B7ACDE7" w14:textId="4FF68122" w:rsidR="000967FD" w:rsidRDefault="000967FD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E976FA">
        <w:rPr>
          <w:rFonts w:ascii="SimSun" w:eastAsia="SimSun" w:hAnsi="SimSun" w:hint="eastAsia"/>
          <w:sz w:val="24"/>
          <w:szCs w:val="24"/>
        </w:rPr>
        <w:t>同上4</w:t>
      </w:r>
      <w:r>
        <w:rPr>
          <w:rFonts w:ascii="SimSun" w:eastAsia="SimSun" w:hAnsi="SimSun" w:hint="eastAsia"/>
          <w:sz w:val="24"/>
          <w:szCs w:val="24"/>
        </w:rPr>
        <w:t>72</w:t>
      </w:r>
      <w:r w:rsidRPr="00E976FA">
        <w:rPr>
          <w:rFonts w:ascii="SimSun" w:eastAsia="SimSun" w:hAnsi="SimSun" w:hint="eastAsia"/>
          <w:sz w:val="24"/>
          <w:szCs w:val="24"/>
        </w:rPr>
        <w:t>页。</w:t>
      </w:r>
    </w:p>
  </w:endnote>
  <w:endnote w:id="25">
    <w:p w14:paraId="41D0F62E" w14:textId="69A8A955" w:rsidR="00881BDF" w:rsidRDefault="00881BDF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E976FA">
        <w:rPr>
          <w:rFonts w:ascii="SimSun" w:eastAsia="SimSun" w:hAnsi="SimSun" w:hint="eastAsia"/>
          <w:sz w:val="24"/>
          <w:szCs w:val="24"/>
        </w:rPr>
        <w:t>同上4</w:t>
      </w:r>
      <w:r>
        <w:rPr>
          <w:rFonts w:ascii="SimSun" w:eastAsia="SimSun" w:hAnsi="SimSun" w:hint="eastAsia"/>
          <w:sz w:val="24"/>
          <w:szCs w:val="24"/>
        </w:rPr>
        <w:t>73</w:t>
      </w:r>
      <w:r w:rsidRPr="00E976FA">
        <w:rPr>
          <w:rFonts w:ascii="SimSun" w:eastAsia="SimSun" w:hAnsi="SimSun" w:hint="eastAsia"/>
          <w:sz w:val="24"/>
          <w:szCs w:val="24"/>
        </w:rPr>
        <w:t>页。</w:t>
      </w:r>
    </w:p>
  </w:endnote>
  <w:endnote w:id="26">
    <w:p w14:paraId="3C8D0DE1" w14:textId="3F17967E" w:rsidR="002B1AF7" w:rsidRDefault="002B1AF7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E976FA">
        <w:rPr>
          <w:rFonts w:ascii="SimSun" w:eastAsia="SimSun" w:hAnsi="SimSun" w:hint="eastAsia"/>
          <w:sz w:val="24"/>
          <w:szCs w:val="24"/>
        </w:rPr>
        <w:t>同上</w:t>
      </w:r>
      <w:r>
        <w:rPr>
          <w:rFonts w:ascii="SimSun" w:eastAsia="SimSun" w:hAnsi="SimSun" w:hint="eastAsia"/>
          <w:sz w:val="24"/>
          <w:szCs w:val="24"/>
        </w:rPr>
        <w:t>522</w:t>
      </w:r>
      <w:r w:rsidRPr="00E976FA">
        <w:rPr>
          <w:rFonts w:ascii="SimSun" w:eastAsia="SimSun" w:hAnsi="SimSun" w:hint="eastAsia"/>
          <w:sz w:val="24"/>
          <w:szCs w:val="24"/>
        </w:rPr>
        <w:t>页。</w:t>
      </w:r>
    </w:p>
  </w:endnote>
  <w:endnote w:id="27">
    <w:p w14:paraId="3C73B57E" w14:textId="5509EC26" w:rsidR="00EB3FC5" w:rsidRDefault="00EB3FC5">
      <w:pPr>
        <w:pStyle w:val="EndnoteText"/>
        <w:rPr>
          <w:rFonts w:ascii="SimSun" w:eastAsia="SimSun" w:hAnsi="SimSun"/>
          <w:sz w:val="24"/>
          <w:szCs w:val="24"/>
        </w:rPr>
      </w:pPr>
      <w:r>
        <w:rPr>
          <w:rStyle w:val="EndnoteReference"/>
        </w:rPr>
        <w:endnoteRef/>
      </w:r>
      <w:r>
        <w:t xml:space="preserve"> </w:t>
      </w:r>
      <w:r w:rsidRPr="00E976FA">
        <w:rPr>
          <w:rFonts w:ascii="SimSun" w:eastAsia="SimSun" w:hAnsi="SimSun" w:hint="eastAsia"/>
          <w:sz w:val="24"/>
          <w:szCs w:val="24"/>
        </w:rPr>
        <w:t>同上</w:t>
      </w:r>
      <w:r>
        <w:rPr>
          <w:rFonts w:ascii="SimSun" w:eastAsia="SimSun" w:hAnsi="SimSun" w:hint="eastAsia"/>
          <w:sz w:val="24"/>
          <w:szCs w:val="24"/>
        </w:rPr>
        <w:t>560至561</w:t>
      </w:r>
      <w:r w:rsidRPr="00E976FA">
        <w:rPr>
          <w:rFonts w:ascii="SimSun" w:eastAsia="SimSun" w:hAnsi="SimSun" w:hint="eastAsia"/>
          <w:sz w:val="24"/>
          <w:szCs w:val="24"/>
        </w:rPr>
        <w:t>页。</w:t>
      </w:r>
    </w:p>
    <w:p w14:paraId="608D2DA5" w14:textId="77777777" w:rsidR="00775AEC" w:rsidRDefault="00775AEC">
      <w:pPr>
        <w:pStyle w:val="EndnoteText"/>
        <w:rPr>
          <w:rFonts w:ascii="SimSun" w:eastAsia="SimSun" w:hAnsi="SimSun"/>
          <w:sz w:val="24"/>
          <w:szCs w:val="24"/>
        </w:rPr>
      </w:pPr>
    </w:p>
    <w:p w14:paraId="2C6BD003" w14:textId="77777777" w:rsidR="00775AEC" w:rsidRDefault="00775AEC">
      <w:pPr>
        <w:pStyle w:val="EndnoteText"/>
        <w:rPr>
          <w:rFonts w:ascii="SimSun" w:eastAsia="SimSun" w:hAnsi="SimSun"/>
          <w:sz w:val="24"/>
          <w:szCs w:val="24"/>
        </w:rPr>
      </w:pPr>
    </w:p>
    <w:p w14:paraId="10C5B0AC" w14:textId="77777777" w:rsidR="00775AEC" w:rsidRDefault="00775AEC">
      <w:pPr>
        <w:pStyle w:val="EndnoteText"/>
        <w:rPr>
          <w:rFonts w:ascii="SimSun" w:eastAsia="SimSun" w:hAnsi="SimSun"/>
          <w:sz w:val="24"/>
          <w:szCs w:val="24"/>
        </w:rPr>
      </w:pPr>
    </w:p>
    <w:p w14:paraId="1CBBCEDE" w14:textId="77777777" w:rsidR="00775AEC" w:rsidRDefault="00775AEC">
      <w:pPr>
        <w:pStyle w:val="EndnoteText"/>
        <w:rPr>
          <w:rFonts w:ascii="SimSun" w:eastAsia="SimSun" w:hAnsi="SimSun"/>
          <w:sz w:val="24"/>
          <w:szCs w:val="24"/>
        </w:rPr>
      </w:pPr>
    </w:p>
    <w:p w14:paraId="6CF5714B" w14:textId="374374D2" w:rsidR="00775AEC" w:rsidRPr="00B26D18" w:rsidRDefault="00775AEC" w:rsidP="00775AEC">
      <w:pPr>
        <w:rPr>
          <w:rFonts w:ascii="Times New Roman" w:hAnsi="Times New Roman" w:cs="Times New Roman"/>
          <w:b/>
          <w:bCs/>
          <w:szCs w:val="24"/>
          <w:shd w:val="clear" w:color="auto" w:fill="FFFFFF"/>
        </w:rPr>
      </w:pPr>
      <w:r w:rsidRPr="00B26D18">
        <w:rPr>
          <w:rFonts w:cstheme="minorHAnsi"/>
          <w:b/>
          <w:bCs/>
        </w:rPr>
        <w:t>《</w:t>
      </w:r>
      <w:r w:rsidR="003D4B7F">
        <w:rPr>
          <w:rFonts w:cstheme="minorHAnsi" w:hint="eastAsia"/>
          <w:b/>
          <w:bCs/>
        </w:rPr>
        <w:t>环球华人宣教学期刊</w:t>
      </w:r>
      <w:r w:rsidRPr="00B26D18">
        <w:rPr>
          <w:rFonts w:cstheme="minorHAnsi"/>
          <w:b/>
          <w:bCs/>
        </w:rPr>
        <w:t>》第七十</w:t>
      </w:r>
      <w:r w:rsidRPr="00B26D18">
        <w:rPr>
          <w:rFonts w:cstheme="minorHAnsi" w:hint="eastAsia"/>
          <w:b/>
          <w:bCs/>
        </w:rPr>
        <w:t>八</w:t>
      </w:r>
      <w:r w:rsidRPr="00B26D18">
        <w:rPr>
          <w:rFonts w:cstheme="minorHAnsi"/>
          <w:b/>
          <w:bCs/>
        </w:rPr>
        <w:t>期</w:t>
      </w:r>
      <w:r w:rsidRPr="00B26D18">
        <w:rPr>
          <w:rFonts w:cstheme="minorHAnsi"/>
          <w:b/>
          <w:bCs/>
        </w:rPr>
        <w:t xml:space="preserve"> Vol 9, No 4 (Oct. 2024)</w:t>
      </w:r>
      <w:bookmarkStart w:id="9" w:name="_GoBack"/>
      <w:bookmarkEnd w:id="9"/>
    </w:p>
    <w:p w14:paraId="3A190584" w14:textId="77777777" w:rsidR="00775AEC" w:rsidRDefault="00775AEC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CCE271" w14:textId="77777777" w:rsidR="000A3D9C" w:rsidRDefault="000A3D9C" w:rsidP="00B470E5">
      <w:pPr>
        <w:spacing w:after="0" w:line="240" w:lineRule="auto"/>
      </w:pPr>
      <w:r>
        <w:separator/>
      </w:r>
    </w:p>
  </w:footnote>
  <w:footnote w:type="continuationSeparator" w:id="0">
    <w:p w14:paraId="43FE3DD1" w14:textId="77777777" w:rsidR="000A3D9C" w:rsidRDefault="000A3D9C" w:rsidP="00B47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52864324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F3AD740" w14:textId="0BD5FBE0" w:rsidR="00BB533F" w:rsidRDefault="00BB533F" w:rsidP="00E234E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42BC34" w14:textId="77777777" w:rsidR="00BB533F" w:rsidRDefault="00BB533F" w:rsidP="00BB533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81108515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DF7B109" w14:textId="06D22A53" w:rsidR="00BB533F" w:rsidRDefault="00BB533F" w:rsidP="00E234E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D4B7F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6B66487C" w14:textId="77777777" w:rsidR="00BB533F" w:rsidRDefault="00BB533F" w:rsidP="00BB533F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6B2"/>
    <w:rsid w:val="00004458"/>
    <w:rsid w:val="00004770"/>
    <w:rsid w:val="00005CF8"/>
    <w:rsid w:val="00011E2F"/>
    <w:rsid w:val="00014580"/>
    <w:rsid w:val="00015B31"/>
    <w:rsid w:val="0002382B"/>
    <w:rsid w:val="00024376"/>
    <w:rsid w:val="000265AB"/>
    <w:rsid w:val="000266DC"/>
    <w:rsid w:val="00032792"/>
    <w:rsid w:val="000403E3"/>
    <w:rsid w:val="00044469"/>
    <w:rsid w:val="00044FA3"/>
    <w:rsid w:val="0005125A"/>
    <w:rsid w:val="00052088"/>
    <w:rsid w:val="0005375D"/>
    <w:rsid w:val="00053FE7"/>
    <w:rsid w:val="0006211A"/>
    <w:rsid w:val="0006744C"/>
    <w:rsid w:val="00070785"/>
    <w:rsid w:val="00083252"/>
    <w:rsid w:val="0008432B"/>
    <w:rsid w:val="000873F3"/>
    <w:rsid w:val="000949E7"/>
    <w:rsid w:val="000967FD"/>
    <w:rsid w:val="000A125D"/>
    <w:rsid w:val="000A1CD8"/>
    <w:rsid w:val="000A3D9C"/>
    <w:rsid w:val="000A6455"/>
    <w:rsid w:val="000B4B22"/>
    <w:rsid w:val="000B7CAE"/>
    <w:rsid w:val="000C7181"/>
    <w:rsid w:val="000C74D4"/>
    <w:rsid w:val="000D3D0B"/>
    <w:rsid w:val="000D49BF"/>
    <w:rsid w:val="000D4C4C"/>
    <w:rsid w:val="000D5CBD"/>
    <w:rsid w:val="000D69EE"/>
    <w:rsid w:val="000D7333"/>
    <w:rsid w:val="000E0144"/>
    <w:rsid w:val="000E46DB"/>
    <w:rsid w:val="000F4DAF"/>
    <w:rsid w:val="00103327"/>
    <w:rsid w:val="0010389C"/>
    <w:rsid w:val="001054BD"/>
    <w:rsid w:val="00107466"/>
    <w:rsid w:val="00107BC9"/>
    <w:rsid w:val="001113DE"/>
    <w:rsid w:val="00114A79"/>
    <w:rsid w:val="00116132"/>
    <w:rsid w:val="0012565C"/>
    <w:rsid w:val="001324CC"/>
    <w:rsid w:val="00134579"/>
    <w:rsid w:val="001350A5"/>
    <w:rsid w:val="0013607B"/>
    <w:rsid w:val="00144701"/>
    <w:rsid w:val="00147952"/>
    <w:rsid w:val="001550E5"/>
    <w:rsid w:val="00157539"/>
    <w:rsid w:val="00165644"/>
    <w:rsid w:val="001702A9"/>
    <w:rsid w:val="001709B9"/>
    <w:rsid w:val="00174D06"/>
    <w:rsid w:val="00175281"/>
    <w:rsid w:val="001822D1"/>
    <w:rsid w:val="001911CC"/>
    <w:rsid w:val="0019572B"/>
    <w:rsid w:val="001C4F3E"/>
    <w:rsid w:val="001D266B"/>
    <w:rsid w:val="001D4F37"/>
    <w:rsid w:val="001E0D94"/>
    <w:rsid w:val="001E6793"/>
    <w:rsid w:val="001F22F6"/>
    <w:rsid w:val="001F47CC"/>
    <w:rsid w:val="001F5097"/>
    <w:rsid w:val="001F63C1"/>
    <w:rsid w:val="00200EEA"/>
    <w:rsid w:val="0020432A"/>
    <w:rsid w:val="0021043A"/>
    <w:rsid w:val="002114EC"/>
    <w:rsid w:val="0021289C"/>
    <w:rsid w:val="00215485"/>
    <w:rsid w:val="00226EBF"/>
    <w:rsid w:val="00227FE9"/>
    <w:rsid w:val="002326C7"/>
    <w:rsid w:val="00232FEC"/>
    <w:rsid w:val="00233E76"/>
    <w:rsid w:val="00234721"/>
    <w:rsid w:val="00235F02"/>
    <w:rsid w:val="0024163B"/>
    <w:rsid w:val="00252110"/>
    <w:rsid w:val="00253E4D"/>
    <w:rsid w:val="00273599"/>
    <w:rsid w:val="0027374F"/>
    <w:rsid w:val="00276F9B"/>
    <w:rsid w:val="002844DE"/>
    <w:rsid w:val="00285BC2"/>
    <w:rsid w:val="00286B45"/>
    <w:rsid w:val="00297795"/>
    <w:rsid w:val="002B045D"/>
    <w:rsid w:val="002B1AF7"/>
    <w:rsid w:val="002C38FB"/>
    <w:rsid w:val="002C5A2D"/>
    <w:rsid w:val="002C5B5C"/>
    <w:rsid w:val="002C6D1F"/>
    <w:rsid w:val="002D35A8"/>
    <w:rsid w:val="002D7559"/>
    <w:rsid w:val="002D756A"/>
    <w:rsid w:val="002E1A12"/>
    <w:rsid w:val="002F3FD9"/>
    <w:rsid w:val="002F612A"/>
    <w:rsid w:val="002F65DF"/>
    <w:rsid w:val="002F6E1F"/>
    <w:rsid w:val="002F7A74"/>
    <w:rsid w:val="00301B65"/>
    <w:rsid w:val="00303C4B"/>
    <w:rsid w:val="00303FD0"/>
    <w:rsid w:val="003055EC"/>
    <w:rsid w:val="00311D8A"/>
    <w:rsid w:val="003124F4"/>
    <w:rsid w:val="003156E0"/>
    <w:rsid w:val="0031703E"/>
    <w:rsid w:val="00321D20"/>
    <w:rsid w:val="00323F8D"/>
    <w:rsid w:val="003315F5"/>
    <w:rsid w:val="003330D0"/>
    <w:rsid w:val="00333B9E"/>
    <w:rsid w:val="003362D2"/>
    <w:rsid w:val="003443A1"/>
    <w:rsid w:val="003514A1"/>
    <w:rsid w:val="00355188"/>
    <w:rsid w:val="003608C9"/>
    <w:rsid w:val="00363803"/>
    <w:rsid w:val="003742AB"/>
    <w:rsid w:val="00376A29"/>
    <w:rsid w:val="00377009"/>
    <w:rsid w:val="00385AE7"/>
    <w:rsid w:val="00385D81"/>
    <w:rsid w:val="003937A5"/>
    <w:rsid w:val="003A026B"/>
    <w:rsid w:val="003A132C"/>
    <w:rsid w:val="003A5A03"/>
    <w:rsid w:val="003A5A95"/>
    <w:rsid w:val="003B1D1B"/>
    <w:rsid w:val="003B2086"/>
    <w:rsid w:val="003B2315"/>
    <w:rsid w:val="003B24A2"/>
    <w:rsid w:val="003B32B4"/>
    <w:rsid w:val="003B425E"/>
    <w:rsid w:val="003B5100"/>
    <w:rsid w:val="003B528E"/>
    <w:rsid w:val="003B64B0"/>
    <w:rsid w:val="003C40FD"/>
    <w:rsid w:val="003C4D57"/>
    <w:rsid w:val="003C5EB1"/>
    <w:rsid w:val="003D38A7"/>
    <w:rsid w:val="003D4B7F"/>
    <w:rsid w:val="003D5623"/>
    <w:rsid w:val="003D5776"/>
    <w:rsid w:val="003E0A38"/>
    <w:rsid w:val="003E6FBC"/>
    <w:rsid w:val="003F79AD"/>
    <w:rsid w:val="004001DD"/>
    <w:rsid w:val="00400B96"/>
    <w:rsid w:val="00403AA0"/>
    <w:rsid w:val="00405042"/>
    <w:rsid w:val="00406813"/>
    <w:rsid w:val="0041552E"/>
    <w:rsid w:val="00421211"/>
    <w:rsid w:val="004235F3"/>
    <w:rsid w:val="004240B7"/>
    <w:rsid w:val="00426E35"/>
    <w:rsid w:val="00432756"/>
    <w:rsid w:val="00433292"/>
    <w:rsid w:val="00442248"/>
    <w:rsid w:val="00444A93"/>
    <w:rsid w:val="0044598E"/>
    <w:rsid w:val="0044681F"/>
    <w:rsid w:val="00452671"/>
    <w:rsid w:val="0045321E"/>
    <w:rsid w:val="00453640"/>
    <w:rsid w:val="00457218"/>
    <w:rsid w:val="00460B8F"/>
    <w:rsid w:val="00465B0A"/>
    <w:rsid w:val="00467183"/>
    <w:rsid w:val="0046783E"/>
    <w:rsid w:val="00472487"/>
    <w:rsid w:val="0048452B"/>
    <w:rsid w:val="00486712"/>
    <w:rsid w:val="00491112"/>
    <w:rsid w:val="00495F15"/>
    <w:rsid w:val="004A22E3"/>
    <w:rsid w:val="004D2E46"/>
    <w:rsid w:val="004D3B3C"/>
    <w:rsid w:val="004D481C"/>
    <w:rsid w:val="004D4F84"/>
    <w:rsid w:val="004D50D6"/>
    <w:rsid w:val="004D7A05"/>
    <w:rsid w:val="004E29CC"/>
    <w:rsid w:val="004E56FD"/>
    <w:rsid w:val="004F4D4D"/>
    <w:rsid w:val="005005BD"/>
    <w:rsid w:val="005258D1"/>
    <w:rsid w:val="00531155"/>
    <w:rsid w:val="00536AC7"/>
    <w:rsid w:val="005428BA"/>
    <w:rsid w:val="0054443F"/>
    <w:rsid w:val="00544F3C"/>
    <w:rsid w:val="00552C1B"/>
    <w:rsid w:val="00561C1C"/>
    <w:rsid w:val="00564B73"/>
    <w:rsid w:val="00565F0D"/>
    <w:rsid w:val="005678CE"/>
    <w:rsid w:val="005759D8"/>
    <w:rsid w:val="0058032A"/>
    <w:rsid w:val="00580D7E"/>
    <w:rsid w:val="0058369E"/>
    <w:rsid w:val="00587F5B"/>
    <w:rsid w:val="00593A55"/>
    <w:rsid w:val="00594C67"/>
    <w:rsid w:val="005955F2"/>
    <w:rsid w:val="0059629B"/>
    <w:rsid w:val="005A68DD"/>
    <w:rsid w:val="005A7B1E"/>
    <w:rsid w:val="005B1EAA"/>
    <w:rsid w:val="005B206D"/>
    <w:rsid w:val="005D4716"/>
    <w:rsid w:val="005D7AAE"/>
    <w:rsid w:val="005E18C6"/>
    <w:rsid w:val="005E3AC9"/>
    <w:rsid w:val="005E6316"/>
    <w:rsid w:val="005F390E"/>
    <w:rsid w:val="005F44B1"/>
    <w:rsid w:val="005F48B1"/>
    <w:rsid w:val="005F4B6B"/>
    <w:rsid w:val="00603424"/>
    <w:rsid w:val="00611BCD"/>
    <w:rsid w:val="00623F8A"/>
    <w:rsid w:val="006245B7"/>
    <w:rsid w:val="00625819"/>
    <w:rsid w:val="00626926"/>
    <w:rsid w:val="00626CBD"/>
    <w:rsid w:val="006307F4"/>
    <w:rsid w:val="00637458"/>
    <w:rsid w:val="006424F0"/>
    <w:rsid w:val="006512F5"/>
    <w:rsid w:val="006534F7"/>
    <w:rsid w:val="0066266B"/>
    <w:rsid w:val="00666462"/>
    <w:rsid w:val="00666D71"/>
    <w:rsid w:val="00674DC8"/>
    <w:rsid w:val="00676FE6"/>
    <w:rsid w:val="00677898"/>
    <w:rsid w:val="006811D0"/>
    <w:rsid w:val="00681D72"/>
    <w:rsid w:val="00684D04"/>
    <w:rsid w:val="00686C7E"/>
    <w:rsid w:val="006905A6"/>
    <w:rsid w:val="006956D6"/>
    <w:rsid w:val="006A06D2"/>
    <w:rsid w:val="006A7296"/>
    <w:rsid w:val="006A7B7A"/>
    <w:rsid w:val="006B0072"/>
    <w:rsid w:val="006C4491"/>
    <w:rsid w:val="006C6ADD"/>
    <w:rsid w:val="006D13ED"/>
    <w:rsid w:val="006D40A6"/>
    <w:rsid w:val="006E1A90"/>
    <w:rsid w:val="006E62E4"/>
    <w:rsid w:val="006E72F1"/>
    <w:rsid w:val="00703884"/>
    <w:rsid w:val="00707531"/>
    <w:rsid w:val="00715059"/>
    <w:rsid w:val="00727AAE"/>
    <w:rsid w:val="007336E6"/>
    <w:rsid w:val="00744EC2"/>
    <w:rsid w:val="00752A61"/>
    <w:rsid w:val="00753C97"/>
    <w:rsid w:val="007548B5"/>
    <w:rsid w:val="00754FDA"/>
    <w:rsid w:val="00761E58"/>
    <w:rsid w:val="00767080"/>
    <w:rsid w:val="00775AEC"/>
    <w:rsid w:val="00781BE0"/>
    <w:rsid w:val="007825AC"/>
    <w:rsid w:val="00783689"/>
    <w:rsid w:val="00784E2E"/>
    <w:rsid w:val="00786C01"/>
    <w:rsid w:val="00792BE3"/>
    <w:rsid w:val="00793AC7"/>
    <w:rsid w:val="00793DB3"/>
    <w:rsid w:val="0079609D"/>
    <w:rsid w:val="00797E7F"/>
    <w:rsid w:val="007A096C"/>
    <w:rsid w:val="007A1D1C"/>
    <w:rsid w:val="007B1D89"/>
    <w:rsid w:val="007B3114"/>
    <w:rsid w:val="007B4D4B"/>
    <w:rsid w:val="007B742C"/>
    <w:rsid w:val="007B7E05"/>
    <w:rsid w:val="007C527F"/>
    <w:rsid w:val="007C52E3"/>
    <w:rsid w:val="007C6312"/>
    <w:rsid w:val="007D12B6"/>
    <w:rsid w:val="007D3624"/>
    <w:rsid w:val="007D545A"/>
    <w:rsid w:val="007E2B26"/>
    <w:rsid w:val="007E6B69"/>
    <w:rsid w:val="007E6D80"/>
    <w:rsid w:val="007F44D1"/>
    <w:rsid w:val="007F58C5"/>
    <w:rsid w:val="007F6F22"/>
    <w:rsid w:val="008048A2"/>
    <w:rsid w:val="00805FD1"/>
    <w:rsid w:val="008106B2"/>
    <w:rsid w:val="0081092C"/>
    <w:rsid w:val="008111DD"/>
    <w:rsid w:val="00813B38"/>
    <w:rsid w:val="00820E08"/>
    <w:rsid w:val="008267C3"/>
    <w:rsid w:val="00826834"/>
    <w:rsid w:val="00830796"/>
    <w:rsid w:val="00840288"/>
    <w:rsid w:val="00852A1E"/>
    <w:rsid w:val="00856DF7"/>
    <w:rsid w:val="008578A6"/>
    <w:rsid w:val="00857FF0"/>
    <w:rsid w:val="00861CF0"/>
    <w:rsid w:val="00861DD9"/>
    <w:rsid w:val="0086260A"/>
    <w:rsid w:val="008663E1"/>
    <w:rsid w:val="00870137"/>
    <w:rsid w:val="00875E3E"/>
    <w:rsid w:val="008766DE"/>
    <w:rsid w:val="00881A34"/>
    <w:rsid w:val="00881BDF"/>
    <w:rsid w:val="008826A6"/>
    <w:rsid w:val="0088473D"/>
    <w:rsid w:val="00892D7D"/>
    <w:rsid w:val="0089326F"/>
    <w:rsid w:val="008A609F"/>
    <w:rsid w:val="008A66FA"/>
    <w:rsid w:val="008A6AFD"/>
    <w:rsid w:val="008B0780"/>
    <w:rsid w:val="008B2A49"/>
    <w:rsid w:val="008B340B"/>
    <w:rsid w:val="008B4323"/>
    <w:rsid w:val="008D1E14"/>
    <w:rsid w:val="008E2CD1"/>
    <w:rsid w:val="008E54EE"/>
    <w:rsid w:val="009004DA"/>
    <w:rsid w:val="0090088B"/>
    <w:rsid w:val="009016F1"/>
    <w:rsid w:val="00903605"/>
    <w:rsid w:val="0090670A"/>
    <w:rsid w:val="00906C58"/>
    <w:rsid w:val="00911EBB"/>
    <w:rsid w:val="00922EE7"/>
    <w:rsid w:val="00927295"/>
    <w:rsid w:val="00931035"/>
    <w:rsid w:val="009414B2"/>
    <w:rsid w:val="00941DE3"/>
    <w:rsid w:val="00943A2E"/>
    <w:rsid w:val="0094624C"/>
    <w:rsid w:val="00946BF6"/>
    <w:rsid w:val="00947A77"/>
    <w:rsid w:val="0095000A"/>
    <w:rsid w:val="00952423"/>
    <w:rsid w:val="0096443B"/>
    <w:rsid w:val="009675EF"/>
    <w:rsid w:val="009817B0"/>
    <w:rsid w:val="00984460"/>
    <w:rsid w:val="0099240A"/>
    <w:rsid w:val="00993284"/>
    <w:rsid w:val="009A36E5"/>
    <w:rsid w:val="009A5EC2"/>
    <w:rsid w:val="009A6007"/>
    <w:rsid w:val="009B1D61"/>
    <w:rsid w:val="009B2892"/>
    <w:rsid w:val="009B39BF"/>
    <w:rsid w:val="009B612A"/>
    <w:rsid w:val="009C0AF4"/>
    <w:rsid w:val="009C0E3A"/>
    <w:rsid w:val="009C7011"/>
    <w:rsid w:val="009D1FD7"/>
    <w:rsid w:val="009D218E"/>
    <w:rsid w:val="009D5F53"/>
    <w:rsid w:val="009D72CB"/>
    <w:rsid w:val="009E6BBC"/>
    <w:rsid w:val="009E7FA6"/>
    <w:rsid w:val="009F1C60"/>
    <w:rsid w:val="009F3344"/>
    <w:rsid w:val="009F4F89"/>
    <w:rsid w:val="009F5DA9"/>
    <w:rsid w:val="009F6890"/>
    <w:rsid w:val="00A020BA"/>
    <w:rsid w:val="00A07090"/>
    <w:rsid w:val="00A10AA7"/>
    <w:rsid w:val="00A10C4D"/>
    <w:rsid w:val="00A14858"/>
    <w:rsid w:val="00A22E7C"/>
    <w:rsid w:val="00A264C0"/>
    <w:rsid w:val="00A34F5D"/>
    <w:rsid w:val="00A41373"/>
    <w:rsid w:val="00A46D5D"/>
    <w:rsid w:val="00A472EA"/>
    <w:rsid w:val="00A601D1"/>
    <w:rsid w:val="00A60676"/>
    <w:rsid w:val="00A7744A"/>
    <w:rsid w:val="00A83C51"/>
    <w:rsid w:val="00A95F82"/>
    <w:rsid w:val="00AA1403"/>
    <w:rsid w:val="00AB2B4B"/>
    <w:rsid w:val="00AB4A2E"/>
    <w:rsid w:val="00AC2E84"/>
    <w:rsid w:val="00AC2EF2"/>
    <w:rsid w:val="00AE5BF9"/>
    <w:rsid w:val="00AF03A4"/>
    <w:rsid w:val="00AF548B"/>
    <w:rsid w:val="00AF58B3"/>
    <w:rsid w:val="00B05273"/>
    <w:rsid w:val="00B058BC"/>
    <w:rsid w:val="00B0779C"/>
    <w:rsid w:val="00B111C6"/>
    <w:rsid w:val="00B23BA4"/>
    <w:rsid w:val="00B26D18"/>
    <w:rsid w:val="00B30577"/>
    <w:rsid w:val="00B33B65"/>
    <w:rsid w:val="00B469E4"/>
    <w:rsid w:val="00B470E5"/>
    <w:rsid w:val="00B521D8"/>
    <w:rsid w:val="00B56852"/>
    <w:rsid w:val="00B5730F"/>
    <w:rsid w:val="00B63EA4"/>
    <w:rsid w:val="00B65CF5"/>
    <w:rsid w:val="00B65E61"/>
    <w:rsid w:val="00B664C7"/>
    <w:rsid w:val="00B711EC"/>
    <w:rsid w:val="00B93572"/>
    <w:rsid w:val="00BA0265"/>
    <w:rsid w:val="00BA5278"/>
    <w:rsid w:val="00BB0CA9"/>
    <w:rsid w:val="00BB37BC"/>
    <w:rsid w:val="00BB533F"/>
    <w:rsid w:val="00BC0642"/>
    <w:rsid w:val="00BC44D0"/>
    <w:rsid w:val="00BC5F8D"/>
    <w:rsid w:val="00BD198E"/>
    <w:rsid w:val="00BD19AE"/>
    <w:rsid w:val="00BE6EC8"/>
    <w:rsid w:val="00BF1957"/>
    <w:rsid w:val="00BF437E"/>
    <w:rsid w:val="00BF4517"/>
    <w:rsid w:val="00BF4920"/>
    <w:rsid w:val="00C17070"/>
    <w:rsid w:val="00C21595"/>
    <w:rsid w:val="00C2379A"/>
    <w:rsid w:val="00C338BE"/>
    <w:rsid w:val="00C33F12"/>
    <w:rsid w:val="00C3553C"/>
    <w:rsid w:val="00C423C7"/>
    <w:rsid w:val="00C42526"/>
    <w:rsid w:val="00C428DC"/>
    <w:rsid w:val="00C42CC4"/>
    <w:rsid w:val="00C52394"/>
    <w:rsid w:val="00C53A17"/>
    <w:rsid w:val="00C55FEC"/>
    <w:rsid w:val="00C56486"/>
    <w:rsid w:val="00C57FFA"/>
    <w:rsid w:val="00C73CDD"/>
    <w:rsid w:val="00C77AF8"/>
    <w:rsid w:val="00C81D29"/>
    <w:rsid w:val="00C91967"/>
    <w:rsid w:val="00C9225A"/>
    <w:rsid w:val="00C93A57"/>
    <w:rsid w:val="00CA7CEF"/>
    <w:rsid w:val="00CB19D3"/>
    <w:rsid w:val="00CB2380"/>
    <w:rsid w:val="00CB70EF"/>
    <w:rsid w:val="00CD15F4"/>
    <w:rsid w:val="00CD3D85"/>
    <w:rsid w:val="00CD5477"/>
    <w:rsid w:val="00CE1DE1"/>
    <w:rsid w:val="00CE1EE6"/>
    <w:rsid w:val="00CE75AC"/>
    <w:rsid w:val="00CF1995"/>
    <w:rsid w:val="00CF3691"/>
    <w:rsid w:val="00CF42E8"/>
    <w:rsid w:val="00D0051F"/>
    <w:rsid w:val="00D04874"/>
    <w:rsid w:val="00D0508C"/>
    <w:rsid w:val="00D10C42"/>
    <w:rsid w:val="00D11D4E"/>
    <w:rsid w:val="00D17A58"/>
    <w:rsid w:val="00D2047E"/>
    <w:rsid w:val="00D20B05"/>
    <w:rsid w:val="00D26663"/>
    <w:rsid w:val="00D310D0"/>
    <w:rsid w:val="00D36C06"/>
    <w:rsid w:val="00D4310D"/>
    <w:rsid w:val="00D43D99"/>
    <w:rsid w:val="00D44B89"/>
    <w:rsid w:val="00D51545"/>
    <w:rsid w:val="00D52035"/>
    <w:rsid w:val="00D53C4D"/>
    <w:rsid w:val="00D543E7"/>
    <w:rsid w:val="00D56448"/>
    <w:rsid w:val="00D60685"/>
    <w:rsid w:val="00D70A73"/>
    <w:rsid w:val="00D7397A"/>
    <w:rsid w:val="00D77533"/>
    <w:rsid w:val="00D77760"/>
    <w:rsid w:val="00D818D2"/>
    <w:rsid w:val="00D84062"/>
    <w:rsid w:val="00D90B21"/>
    <w:rsid w:val="00DA2304"/>
    <w:rsid w:val="00DA5C1D"/>
    <w:rsid w:val="00DA5F2B"/>
    <w:rsid w:val="00DB03B1"/>
    <w:rsid w:val="00DB3C67"/>
    <w:rsid w:val="00DC35AD"/>
    <w:rsid w:val="00DD072C"/>
    <w:rsid w:val="00DD3078"/>
    <w:rsid w:val="00DE0F86"/>
    <w:rsid w:val="00DF2B16"/>
    <w:rsid w:val="00DF3EA0"/>
    <w:rsid w:val="00DF4ACD"/>
    <w:rsid w:val="00DF5075"/>
    <w:rsid w:val="00DF6951"/>
    <w:rsid w:val="00E130DA"/>
    <w:rsid w:val="00E31834"/>
    <w:rsid w:val="00E31A9B"/>
    <w:rsid w:val="00E36873"/>
    <w:rsid w:val="00E41504"/>
    <w:rsid w:val="00E45AAA"/>
    <w:rsid w:val="00E47298"/>
    <w:rsid w:val="00E52378"/>
    <w:rsid w:val="00E607BC"/>
    <w:rsid w:val="00E6286D"/>
    <w:rsid w:val="00E703CC"/>
    <w:rsid w:val="00E75389"/>
    <w:rsid w:val="00E85196"/>
    <w:rsid w:val="00E90A71"/>
    <w:rsid w:val="00E92015"/>
    <w:rsid w:val="00E93282"/>
    <w:rsid w:val="00E960A9"/>
    <w:rsid w:val="00E976FA"/>
    <w:rsid w:val="00EA07D4"/>
    <w:rsid w:val="00EA6811"/>
    <w:rsid w:val="00EB2FA9"/>
    <w:rsid w:val="00EB3E24"/>
    <w:rsid w:val="00EB3F7D"/>
    <w:rsid w:val="00EB3FC5"/>
    <w:rsid w:val="00EB507F"/>
    <w:rsid w:val="00EC6963"/>
    <w:rsid w:val="00ED415E"/>
    <w:rsid w:val="00ED6C42"/>
    <w:rsid w:val="00ED7F7E"/>
    <w:rsid w:val="00EF3729"/>
    <w:rsid w:val="00F00F88"/>
    <w:rsid w:val="00F01475"/>
    <w:rsid w:val="00F04AB9"/>
    <w:rsid w:val="00F13C88"/>
    <w:rsid w:val="00F25947"/>
    <w:rsid w:val="00F36004"/>
    <w:rsid w:val="00F41FE3"/>
    <w:rsid w:val="00F42E42"/>
    <w:rsid w:val="00F452C0"/>
    <w:rsid w:val="00F515CF"/>
    <w:rsid w:val="00F547DE"/>
    <w:rsid w:val="00F66394"/>
    <w:rsid w:val="00F70307"/>
    <w:rsid w:val="00F71B46"/>
    <w:rsid w:val="00F759A4"/>
    <w:rsid w:val="00F77AB8"/>
    <w:rsid w:val="00F83011"/>
    <w:rsid w:val="00F8596A"/>
    <w:rsid w:val="00F94A2D"/>
    <w:rsid w:val="00F95707"/>
    <w:rsid w:val="00F9659A"/>
    <w:rsid w:val="00F97FBE"/>
    <w:rsid w:val="00FA22E9"/>
    <w:rsid w:val="00FA77F0"/>
    <w:rsid w:val="00FC3E9C"/>
    <w:rsid w:val="00FE2CF7"/>
    <w:rsid w:val="00FE328D"/>
    <w:rsid w:val="00FF1C64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B4D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6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6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6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6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6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6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6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6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6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6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6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6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6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6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6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6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6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6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06B2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06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7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0E5"/>
  </w:style>
  <w:style w:type="paragraph" w:styleId="Footer">
    <w:name w:val="footer"/>
    <w:basedOn w:val="Normal"/>
    <w:link w:val="FooterChar"/>
    <w:uiPriority w:val="99"/>
    <w:unhideWhenUsed/>
    <w:rsid w:val="00B47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0E5"/>
  </w:style>
  <w:style w:type="character" w:styleId="FollowedHyperlink">
    <w:name w:val="FollowedHyperlink"/>
    <w:basedOn w:val="DefaultParagraphFont"/>
    <w:uiPriority w:val="99"/>
    <w:semiHidden/>
    <w:unhideWhenUsed/>
    <w:rsid w:val="00B470E5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24F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24F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124F4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BB53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6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6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6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6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6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6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6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6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6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6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6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6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6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6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6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6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6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6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06B2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06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7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0E5"/>
  </w:style>
  <w:style w:type="paragraph" w:styleId="Footer">
    <w:name w:val="footer"/>
    <w:basedOn w:val="Normal"/>
    <w:link w:val="FooterChar"/>
    <w:uiPriority w:val="99"/>
    <w:unhideWhenUsed/>
    <w:rsid w:val="00B47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0E5"/>
  </w:style>
  <w:style w:type="character" w:styleId="FollowedHyperlink">
    <w:name w:val="FollowedHyperlink"/>
    <w:basedOn w:val="DefaultParagraphFont"/>
    <w:uiPriority w:val="99"/>
    <w:semiHidden/>
    <w:unhideWhenUsed/>
    <w:rsid w:val="00B470E5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24F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24F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124F4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BB5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97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3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0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3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54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77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987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45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9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8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andmission.org.uk/missional-hermeneutics-bibliography/?fbclid=IwZXh0bgNhZW0CMTAAAR1YGEhFJz8dYZfCGUt0tQTg8QN17NX71qfcDw1gGKL016NP8__N5s9cPfs_aem_xdo_Z1O1IZ9OVpiukqd50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EDDC9-0A0E-4E5A-8875-A8D843DA8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Yip</dc:creator>
  <cp:keywords/>
  <dc:description/>
  <cp:lastModifiedBy>joanna wang</cp:lastModifiedBy>
  <cp:revision>5</cp:revision>
  <dcterms:created xsi:type="dcterms:W3CDTF">2024-09-21T20:58:00Z</dcterms:created>
  <dcterms:modified xsi:type="dcterms:W3CDTF">2024-09-25T19:57:00Z</dcterms:modified>
</cp:coreProperties>
</file>