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8B" w:rsidRPr="00FC601A" w:rsidRDefault="00445B8B" w:rsidP="00FC601A">
      <w:pPr>
        <w:spacing w:line="360" w:lineRule="auto"/>
        <w:jc w:val="center"/>
        <w:rPr>
          <w:rFonts w:ascii="新細明體" w:eastAsia="新細明體" w:hAnsi="新細明體"/>
          <w:b/>
          <w:sz w:val="28"/>
          <w:szCs w:val="28"/>
        </w:rPr>
      </w:pPr>
      <w:r w:rsidRPr="00FC601A">
        <w:rPr>
          <w:rFonts w:ascii="新細明體" w:eastAsia="新細明體" w:hAnsi="新細明體" w:hint="eastAsia"/>
          <w:b/>
          <w:sz w:val="28"/>
          <w:szCs w:val="28"/>
        </w:rPr>
        <w:t>澳紐及大洋洲福音未及之民</w:t>
      </w:r>
    </w:p>
    <w:p w:rsidR="00FC601A" w:rsidRPr="00FC601A" w:rsidRDefault="00FC601A" w:rsidP="00FC601A">
      <w:pPr>
        <w:pStyle w:val="Heading2"/>
        <w:jc w:val="center"/>
        <w:rPr>
          <w:rFonts w:ascii="新細明體" w:eastAsia="新細明體" w:hAnsi="新細明體" w:cs="PMingLiU"/>
          <w:color w:val="auto"/>
          <w:sz w:val="24"/>
          <w:szCs w:val="24"/>
        </w:rPr>
      </w:pPr>
      <w:r w:rsidRPr="00FC601A">
        <w:rPr>
          <w:rFonts w:ascii="新細明體" w:eastAsia="新細明體" w:hAnsi="新細明體" w:cs="PMingLiU" w:hint="eastAsia"/>
          <w:color w:val="auto"/>
          <w:sz w:val="24"/>
          <w:szCs w:val="24"/>
        </w:rPr>
        <w:t>黃建</w:t>
      </w:r>
      <w:r w:rsidRPr="00FC601A">
        <w:rPr>
          <w:rFonts w:ascii="新細明體" w:eastAsia="新細明體" w:hAnsi="新細明體" w:cs="PMingLiU"/>
          <w:color w:val="auto"/>
          <w:sz w:val="24"/>
          <w:szCs w:val="24"/>
        </w:rPr>
        <w:t>輝</w:t>
      </w:r>
    </w:p>
    <w:p w:rsidR="00FC601A" w:rsidRDefault="00FC601A" w:rsidP="00FC601A">
      <w:pPr>
        <w:shd w:val="clear" w:color="auto" w:fill="FFFFFF"/>
        <w:spacing w:before="180" w:after="60" w:line="480" w:lineRule="auto"/>
        <w:ind w:right="240"/>
        <w:jc w:val="center"/>
        <w:outlineLvl w:val="3"/>
        <w:rPr>
          <w:rFonts w:ascii="新細明體" w:eastAsia="新細明體" w:hAnsi="新細明體"/>
          <w:b/>
        </w:rPr>
      </w:pPr>
      <w:r w:rsidRPr="00FC601A">
        <w:rPr>
          <w:rFonts w:ascii="新細明體" w:eastAsia="新細明體" w:hAnsi="新細明體" w:hint="eastAsia"/>
          <w:b/>
        </w:rPr>
        <w:t>《環球華人宣教學期刊》第</w:t>
      </w:r>
      <w:r w:rsidRPr="00FC601A">
        <w:rPr>
          <w:rFonts w:ascii="新細明體" w:eastAsia="新細明體" w:hAnsi="新細明體"/>
          <w:b/>
        </w:rPr>
        <w:t>40</w:t>
      </w:r>
      <w:r w:rsidRPr="00FC601A">
        <w:rPr>
          <w:rFonts w:ascii="新細明體" w:eastAsia="新細明體" w:hAnsi="新細明體" w:hint="eastAsia"/>
          <w:b/>
        </w:rPr>
        <w:t>期，201</w:t>
      </w:r>
      <w:r w:rsidRPr="00FC601A">
        <w:rPr>
          <w:rFonts w:ascii="新細明體" w:eastAsia="新細明體" w:hAnsi="新細明體"/>
          <w:b/>
        </w:rPr>
        <w:t>5</w:t>
      </w:r>
      <w:r w:rsidRPr="00FC601A">
        <w:rPr>
          <w:rFonts w:ascii="新細明體" w:eastAsia="新細明體" w:hAnsi="新細明體" w:hint="eastAsia"/>
          <w:b/>
        </w:rPr>
        <w:t>年</w:t>
      </w:r>
      <w:r w:rsidRPr="00FC601A">
        <w:rPr>
          <w:rFonts w:ascii="新細明體" w:eastAsia="新細明體" w:hAnsi="新細明體"/>
          <w:b/>
        </w:rPr>
        <w:t>4</w:t>
      </w:r>
      <w:r w:rsidRPr="00FC601A">
        <w:rPr>
          <w:rFonts w:ascii="新細明體" w:eastAsia="新細明體" w:hAnsi="新細明體" w:hint="eastAsia"/>
          <w:b/>
        </w:rPr>
        <w:t>月</w:t>
      </w:r>
    </w:p>
    <w:p w:rsidR="00FC601A" w:rsidRPr="00FC601A" w:rsidRDefault="00FC601A" w:rsidP="00FC601A">
      <w:pPr>
        <w:shd w:val="clear" w:color="auto" w:fill="FFFFFF"/>
        <w:spacing w:before="180" w:after="60" w:line="480" w:lineRule="auto"/>
        <w:ind w:right="240"/>
        <w:jc w:val="center"/>
        <w:outlineLvl w:val="3"/>
        <w:rPr>
          <w:rFonts w:ascii="新細明體" w:eastAsia="新細明體" w:hAnsi="新細明體"/>
          <w:b/>
          <w:color w:val="111111"/>
        </w:rPr>
      </w:pPr>
      <w:r w:rsidRPr="00FC601A">
        <w:rPr>
          <w:rFonts w:ascii="新細明體" w:eastAsia="新細明體" w:hAnsi="新細明體" w:cs="InnMing-Medium"/>
          <w:noProof/>
          <w:sz w:val="24"/>
          <w:szCs w:val="24"/>
        </w:rPr>
        <w:drawing>
          <wp:inline distT="0" distB="0" distL="0" distR="0">
            <wp:extent cx="5943600" cy="404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niamap.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3600" cy="4043045"/>
                    </a:xfrm>
                    <a:prstGeom prst="rect">
                      <a:avLst/>
                    </a:prstGeom>
                  </pic:spPr>
                </pic:pic>
              </a:graphicData>
            </a:graphic>
          </wp:inline>
        </w:drawing>
      </w:r>
    </w:p>
    <w:p w:rsidR="00AD3947" w:rsidRPr="00B00CE9" w:rsidRDefault="00FC601A" w:rsidP="00FC601A">
      <w:pPr>
        <w:pStyle w:val="NormalWeb"/>
        <w:spacing w:line="360" w:lineRule="auto"/>
        <w:rPr>
          <w:rFonts w:ascii="新細明體" w:eastAsia="新細明體" w:hAnsi="新細明體"/>
          <w:b/>
          <w:sz w:val="28"/>
          <w:szCs w:val="28"/>
          <w:lang w:val="en-AU" w:eastAsia="zh-TW"/>
        </w:rPr>
      </w:pPr>
      <w:r w:rsidRPr="00B00CE9">
        <w:rPr>
          <w:rFonts w:ascii="新細明體" w:eastAsia="新細明體" w:hAnsi="新細明體" w:cs="PMingLiU" w:hint="eastAsia"/>
          <w:b/>
          <w:sz w:val="28"/>
          <w:szCs w:val="28"/>
          <w:lang w:eastAsia="zh-TW"/>
        </w:rPr>
        <w:t xml:space="preserve">前言 — </w:t>
      </w:r>
      <w:r w:rsidR="00AD3947" w:rsidRPr="00B00CE9">
        <w:rPr>
          <w:rFonts w:ascii="新細明體" w:eastAsia="新細明體" w:hAnsi="新細明體" w:cs="PMingLiU" w:hint="eastAsia"/>
          <w:b/>
          <w:sz w:val="28"/>
          <w:szCs w:val="28"/>
          <w:lang w:eastAsia="zh-TW"/>
        </w:rPr>
        <w:t>澳</w:t>
      </w:r>
      <w:r w:rsidR="00AD3947" w:rsidRPr="00B00CE9">
        <w:rPr>
          <w:rFonts w:ascii="新細明體" w:eastAsia="新細明體" w:hAnsi="新細明體" w:hint="eastAsia"/>
          <w:b/>
          <w:sz w:val="28"/>
          <w:szCs w:val="28"/>
          <w:lang w:eastAsia="zh-TW"/>
        </w:rPr>
        <w:t xml:space="preserve"> </w:t>
      </w:r>
      <w:r w:rsidR="00AD3947" w:rsidRPr="00B00CE9">
        <w:rPr>
          <w:rFonts w:ascii="新細明體" w:eastAsia="新細明體" w:hAnsi="新細明體" w:cs="PMingLiU" w:hint="eastAsia"/>
          <w:b/>
          <w:sz w:val="28"/>
          <w:szCs w:val="28"/>
          <w:lang w:eastAsia="zh-TW"/>
        </w:rPr>
        <w:t>紐</w:t>
      </w:r>
      <w:r w:rsidR="00AD3947" w:rsidRPr="00B00CE9">
        <w:rPr>
          <w:rFonts w:ascii="新細明體" w:eastAsia="新細明體" w:hAnsi="新細明體" w:hint="eastAsia"/>
          <w:b/>
          <w:sz w:val="28"/>
          <w:szCs w:val="28"/>
          <w:lang w:eastAsia="zh-TW"/>
        </w:rPr>
        <w:t xml:space="preserve"> </w:t>
      </w:r>
      <w:r w:rsidR="00AD3947" w:rsidRPr="00B00CE9">
        <w:rPr>
          <w:rFonts w:ascii="新細明體" w:eastAsia="新細明體" w:hAnsi="新細明體" w:cs="PMingLiU" w:hint="eastAsia"/>
          <w:b/>
          <w:sz w:val="28"/>
          <w:szCs w:val="28"/>
          <w:lang w:eastAsia="zh-TW"/>
        </w:rPr>
        <w:t>及大洋洲</w:t>
      </w:r>
      <w:r w:rsidR="00AD3947" w:rsidRPr="00B00CE9">
        <w:rPr>
          <w:rFonts w:ascii="新細明體" w:eastAsia="新細明體" w:hAnsi="新細明體" w:hint="eastAsia"/>
          <w:b/>
          <w:sz w:val="28"/>
          <w:szCs w:val="28"/>
          <w:lang w:eastAsia="zh-TW"/>
        </w:rPr>
        <w:t xml:space="preserve"> </w:t>
      </w:r>
      <w:r w:rsidR="00AD3947" w:rsidRPr="00B00CE9">
        <w:rPr>
          <w:rFonts w:ascii="新細明體" w:eastAsia="新細明體" w:hAnsi="新細明體" w:cs="PMingLiU" w:hint="eastAsia"/>
          <w:b/>
          <w:sz w:val="28"/>
          <w:szCs w:val="28"/>
          <w:lang w:eastAsia="zh-TW"/>
        </w:rPr>
        <w:t>福音</w:t>
      </w:r>
      <w:r w:rsidR="00AD3947" w:rsidRPr="00B00CE9">
        <w:rPr>
          <w:rFonts w:ascii="新細明體" w:eastAsia="新細明體" w:hAnsi="新細明體" w:hint="eastAsia"/>
          <w:b/>
          <w:sz w:val="28"/>
          <w:szCs w:val="28"/>
          <w:lang w:eastAsia="zh-TW"/>
        </w:rPr>
        <w:t>遍傳, 今日華人的使命!</w:t>
      </w:r>
    </w:p>
    <w:p w:rsidR="00AD3947" w:rsidRPr="00FC601A" w:rsidRDefault="00AD3947" w:rsidP="00FC601A">
      <w:pPr>
        <w:pStyle w:val="NormalWeb"/>
        <w:spacing w:line="360" w:lineRule="auto"/>
        <w:rPr>
          <w:rFonts w:ascii="新細明體" w:eastAsia="新細明體" w:hAnsi="新細明體"/>
          <w:color w:val="000000" w:themeColor="text1"/>
          <w:lang w:eastAsia="zh-TW"/>
        </w:rPr>
      </w:pPr>
      <w:r w:rsidRPr="00FC601A">
        <w:rPr>
          <w:rFonts w:ascii="新細明體" w:eastAsia="新細明體" w:hAnsi="新細明體" w:hint="eastAsia"/>
          <w:lang w:val="en-AU" w:eastAsia="zh-TW"/>
        </w:rPr>
        <w:t>「</w:t>
      </w:r>
      <w:r w:rsidRPr="00FC601A">
        <w:rPr>
          <w:rFonts w:ascii="新細明體" w:eastAsia="新細明體" w:hAnsi="新細明體" w:cs="PMingLiU" w:hint="eastAsia"/>
          <w:color w:val="000000" w:themeColor="text1"/>
          <w:lang w:eastAsia="zh-TW"/>
        </w:rPr>
        <w:t>親愛的弟兄阿、有一件事你們不可忘記、就是主看一日如千年、千年如一日。</w:t>
      </w:r>
      <w:r w:rsidRPr="00FC601A">
        <w:rPr>
          <w:rFonts w:ascii="新細明體" w:eastAsia="新細明體" w:hAnsi="新細明體"/>
          <w:color w:val="000000" w:themeColor="text1"/>
          <w:lang w:eastAsia="zh-TW"/>
        </w:rPr>
        <w:t xml:space="preserve"> </w:t>
      </w:r>
      <w:r w:rsidRPr="00FC601A">
        <w:rPr>
          <w:rFonts w:ascii="新細明體" w:eastAsia="新細明體" w:hAnsi="新細明體" w:cs="PMingLiU" w:hint="eastAsia"/>
          <w:color w:val="000000" w:themeColor="text1"/>
          <w:lang w:eastAsia="zh-TW"/>
        </w:rPr>
        <w:t>主所應許的尚未成就、有人以為他是耽延．其實不是耽延、乃是寬容你們、不願有一人沉淪、乃願人人都悔改。」</w:t>
      </w:r>
      <w:r w:rsidRPr="00FC601A">
        <w:rPr>
          <w:rFonts w:ascii="新細明體" w:eastAsia="新細明體" w:hAnsi="新細明體"/>
          <w:color w:val="000000" w:themeColor="text1"/>
          <w:lang w:eastAsia="zh-TW"/>
        </w:rPr>
        <w:t xml:space="preserve"> </w:t>
      </w:r>
      <w:r w:rsidRPr="00FC601A">
        <w:rPr>
          <w:rFonts w:ascii="新細明體" w:eastAsia="新細明體" w:hAnsi="新細明體" w:cs="PMingLiU" w:hint="eastAsia"/>
          <w:color w:val="000000" w:themeColor="text1"/>
          <w:lang w:eastAsia="zh-TW"/>
        </w:rPr>
        <w:t>彼得後書</w:t>
      </w:r>
      <w:r w:rsidRPr="00FC601A">
        <w:rPr>
          <w:rFonts w:ascii="新細明體" w:eastAsia="新細明體" w:hAnsi="新細明體"/>
          <w:color w:val="000000" w:themeColor="text1"/>
          <w:lang w:eastAsia="zh-TW"/>
        </w:rPr>
        <w:t>3</w:t>
      </w:r>
      <w:r w:rsidRPr="00FC601A">
        <w:rPr>
          <w:rFonts w:ascii="新細明體" w:eastAsia="新細明體" w:hAnsi="新細明體" w:cs="PMingLiU" w:hint="eastAsia"/>
          <w:color w:val="000000" w:themeColor="text1"/>
          <w:lang w:eastAsia="zh-TW"/>
        </w:rPr>
        <w:t>章</w:t>
      </w:r>
      <w:r w:rsidRPr="00FC601A">
        <w:rPr>
          <w:rFonts w:ascii="新細明體" w:eastAsia="新細明體" w:hAnsi="新細明體"/>
          <w:color w:val="000000" w:themeColor="text1"/>
          <w:lang w:eastAsia="zh-TW"/>
        </w:rPr>
        <w:t>8-9</w:t>
      </w:r>
      <w:r w:rsidRPr="00FC601A">
        <w:rPr>
          <w:rFonts w:ascii="新細明體" w:eastAsia="新細明體" w:hAnsi="新細明體" w:cs="PMingLiU" w:hint="eastAsia"/>
          <w:color w:val="000000" w:themeColor="text1"/>
          <w:lang w:eastAsia="zh-TW"/>
        </w:rPr>
        <w:t>節</w:t>
      </w:r>
    </w:p>
    <w:p w:rsidR="0049706B" w:rsidRPr="00FC601A" w:rsidRDefault="00FC601A" w:rsidP="00FC601A">
      <w:pPr>
        <w:spacing w:line="360" w:lineRule="auto"/>
        <w:rPr>
          <w:rFonts w:ascii="新細明體" w:eastAsia="新細明體" w:hAnsi="新細明體"/>
          <w:b/>
          <w:sz w:val="24"/>
          <w:szCs w:val="24"/>
          <w:lang w:val="en-AU"/>
        </w:rPr>
      </w:pPr>
      <w:r w:rsidRPr="00FC601A">
        <w:rPr>
          <w:rFonts w:ascii="新細明體" w:eastAsia="新細明體" w:hAnsi="新細明體" w:hint="eastAsia"/>
          <w:b/>
          <w:sz w:val="24"/>
          <w:szCs w:val="24"/>
        </w:rPr>
        <w:t xml:space="preserve"> </w:t>
      </w:r>
      <w:r w:rsidR="00386B04" w:rsidRPr="00FC601A">
        <w:rPr>
          <w:rFonts w:ascii="新細明體" w:eastAsia="新細明體" w:hAnsi="新細明體" w:hint="eastAsia"/>
          <w:b/>
          <w:sz w:val="28"/>
          <w:szCs w:val="24"/>
          <w:lang/>
        </w:rPr>
        <w:t>西方宣教士把福音遍傳大洋洲</w:t>
      </w:r>
    </w:p>
    <w:p w:rsidR="0049706B" w:rsidRPr="00FC601A" w:rsidRDefault="007F0E52" w:rsidP="00FC601A">
      <w:pPr>
        <w:spacing w:line="360" w:lineRule="auto"/>
        <w:rPr>
          <w:rFonts w:ascii="新細明體" w:eastAsia="新細明體" w:hAnsi="新細明體"/>
          <w:sz w:val="24"/>
          <w:szCs w:val="24"/>
          <w:lang/>
        </w:rPr>
      </w:pPr>
      <w:r w:rsidRPr="00FC601A">
        <w:rPr>
          <w:rFonts w:ascii="新細明體" w:eastAsia="新細明體" w:hAnsi="新細明體" w:hint="eastAsia"/>
          <w:sz w:val="24"/>
          <w:szCs w:val="24"/>
          <w:lang w:val="en-AU"/>
        </w:rPr>
        <w:lastRenderedPageBreak/>
        <w:t xml:space="preserve">        </w:t>
      </w:r>
      <w:r w:rsidR="0049706B" w:rsidRPr="00FC601A">
        <w:rPr>
          <w:rFonts w:ascii="新細明體" w:eastAsia="新細明體" w:hAnsi="新細明體"/>
          <w:sz w:val="24"/>
          <w:szCs w:val="24"/>
          <w:lang w:val="en-AU"/>
        </w:rPr>
        <w:t>2013</w:t>
      </w:r>
      <w:r w:rsidR="0049706B" w:rsidRPr="00FC601A">
        <w:rPr>
          <w:rFonts w:ascii="新細明體" w:eastAsia="新細明體" w:hAnsi="新細明體" w:hint="eastAsia"/>
          <w:sz w:val="24"/>
          <w:szCs w:val="24"/>
        </w:rPr>
        <w:t>年六月中</w:t>
      </w:r>
      <w:r w:rsidR="00445B8B" w:rsidRPr="00FC601A">
        <w:rPr>
          <w:rFonts w:ascii="新細明體" w:eastAsia="新細明體" w:hAnsi="新細明體" w:hint="eastAsia"/>
          <w:sz w:val="24"/>
          <w:szCs w:val="24"/>
        </w:rPr>
        <w:t>,</w:t>
      </w:r>
      <w:r w:rsidR="0049706B" w:rsidRPr="00FC601A">
        <w:rPr>
          <w:rFonts w:ascii="新細明體" w:eastAsia="新細明體" w:hAnsi="新細明體" w:hint="eastAsia"/>
          <w:sz w:val="24"/>
          <w:szCs w:val="24"/>
        </w:rPr>
        <w:t>澳洲中信主辦第六屆太平洋會議,幾位講員不約而同的提及兩</w:t>
      </w:r>
      <w:r w:rsidR="00445B8B" w:rsidRPr="00FC601A">
        <w:rPr>
          <w:rFonts w:ascii="新細明體" w:eastAsia="新細明體" w:hAnsi="新細明體" w:hint="eastAsia"/>
          <w:sz w:val="24"/>
          <w:szCs w:val="24"/>
        </w:rPr>
        <w:t>、</w:t>
      </w:r>
      <w:r w:rsidR="0049706B" w:rsidRPr="00FC601A">
        <w:rPr>
          <w:rFonts w:ascii="新細明體" w:eastAsia="新細明體" w:hAnsi="新細明體" w:hint="eastAsia"/>
          <w:sz w:val="24"/>
          <w:szCs w:val="24"/>
        </w:rPr>
        <w:t>三世紀前的西方宣教士</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為把福音傳到太平洋的原住民</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因著神加略山的大愛</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他們不畏食人風俗</w:t>
      </w:r>
      <w:r w:rsidRPr="00FC601A">
        <w:rPr>
          <w:rFonts w:ascii="新細明體" w:eastAsia="新細明體" w:hAnsi="新細明體" w:hint="eastAsia"/>
          <w:sz w:val="24"/>
          <w:szCs w:val="24"/>
        </w:rPr>
        <w:t>的危險</w:t>
      </w:r>
      <w:r w:rsidR="0049706B" w:rsidRPr="00FC601A">
        <w:rPr>
          <w:rFonts w:ascii="新細明體" w:eastAsia="新細明體" w:hAnsi="新細明體" w:hint="eastAsia"/>
          <w:sz w:val="24"/>
          <w:szCs w:val="24"/>
        </w:rPr>
        <w:t>,一個接一個的</w:t>
      </w:r>
      <w:r w:rsidRPr="00FC601A">
        <w:rPr>
          <w:rFonts w:ascii="新細明體" w:eastAsia="新細明體" w:hAnsi="新細明體" w:hint="eastAsia"/>
          <w:sz w:val="24"/>
          <w:szCs w:val="24"/>
        </w:rPr>
        <w:t>漂</w:t>
      </w:r>
      <w:r w:rsidR="0049706B" w:rsidRPr="00FC601A">
        <w:rPr>
          <w:rFonts w:ascii="新細明體" w:eastAsia="新細明體" w:hAnsi="新細明體" w:hint="eastAsia"/>
          <w:sz w:val="24"/>
          <w:szCs w:val="24"/>
        </w:rPr>
        <w:t>洋過海</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不懼艱難孤寂</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勇敢地前往</w:t>
      </w:r>
      <w:r w:rsidR="00445B8B" w:rsidRPr="00FC601A">
        <w:rPr>
          <w:rFonts w:ascii="新細明體" w:eastAsia="新細明體" w:hAnsi="新細明體" w:hint="eastAsia"/>
          <w:sz w:val="24"/>
          <w:szCs w:val="24"/>
        </w:rPr>
        <w:t>偏遠的太平洋島嶼</w:t>
      </w:r>
      <w:r w:rsidR="0049706B" w:rsidRPr="00FC601A">
        <w:rPr>
          <w:rFonts w:ascii="新細明體" w:eastAsia="新細明體" w:hAnsi="新細明體" w:hint="eastAsia"/>
          <w:sz w:val="24"/>
          <w:szCs w:val="24"/>
        </w:rPr>
        <w:t>宣教</w:t>
      </w:r>
      <w:r w:rsidR="00445B8B" w:rsidRPr="00FC601A">
        <w:rPr>
          <w:rFonts w:ascii="新細明體" w:eastAsia="新細明體" w:hAnsi="新細明體" w:hint="eastAsia"/>
          <w:sz w:val="24"/>
          <w:szCs w:val="24"/>
        </w:rPr>
        <w:t>。</w:t>
      </w:r>
      <w:r w:rsidR="0049706B" w:rsidRPr="00FC601A">
        <w:rPr>
          <w:rFonts w:ascii="新細明體" w:eastAsia="新細明體" w:hAnsi="新細明體" w:hint="eastAsia"/>
          <w:sz w:val="24"/>
          <w:szCs w:val="24"/>
        </w:rPr>
        <w:t>雖然有宣教士真的殉道被喫掉</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然而那些肩負使命</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不為艱難所阻的宣教士,</w:t>
      </w:r>
      <w:r w:rsidR="00445B8B" w:rsidRPr="00FC601A">
        <w:rPr>
          <w:rFonts w:ascii="新細明體" w:eastAsia="新細明體" w:hAnsi="新細明體" w:hint="eastAsia"/>
          <w:sz w:val="24"/>
          <w:szCs w:val="24"/>
        </w:rPr>
        <w:t>仍</w:t>
      </w:r>
      <w:r w:rsidR="0049706B" w:rsidRPr="00FC601A">
        <w:rPr>
          <w:rFonts w:ascii="新細明體" w:eastAsia="新細明體" w:hAnsi="新細明體" w:hint="eastAsia"/>
          <w:sz w:val="24"/>
          <w:szCs w:val="24"/>
        </w:rPr>
        <w:t>終其一生服事土著</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把他們引領到基督面前,甚至有三、四代仍然在宣教工場服事。今日</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你若到太平洋島國</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你會驚訝大部分的太平洋島國土著</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已是敬虔的信徒</w:t>
      </w:r>
      <w:r w:rsidR="00B00CE9">
        <w:rPr>
          <w:rFonts w:ascii="新細明體" w:eastAsia="新細明體" w:hAnsi="新細明體" w:hint="eastAsia"/>
          <w:sz w:val="24"/>
          <w:szCs w:val="24"/>
        </w:rPr>
        <w:t>，</w:t>
      </w:r>
      <w:r w:rsidR="00445B8B" w:rsidRPr="00FC601A">
        <w:rPr>
          <w:rFonts w:ascii="新細明體" w:eastAsia="新細明體" w:hAnsi="新細明體" w:hint="eastAsia"/>
          <w:sz w:val="24"/>
          <w:szCs w:val="24"/>
        </w:rPr>
        <w:t>豈不知</w:t>
      </w:r>
      <w:r w:rsidR="0049706B" w:rsidRPr="00FC601A">
        <w:rPr>
          <w:rFonts w:ascii="新細明體" w:eastAsia="新細明體" w:hAnsi="新細明體" w:hint="eastAsia"/>
          <w:sz w:val="24"/>
          <w:szCs w:val="24"/>
        </w:rPr>
        <w:t>他們從前有喫人的風俗。(詳細歷史請参閱美國中信出版的『</w:t>
      </w:r>
      <w:r w:rsidR="00E2196F" w:rsidRPr="00FC601A">
        <w:rPr>
          <w:rFonts w:ascii="新細明體" w:eastAsia="新細明體" w:hAnsi="新細明體" w:hint="eastAsia"/>
          <w:sz w:val="24"/>
          <w:szCs w:val="24"/>
        </w:rPr>
        <w:t>宣教</w:t>
      </w:r>
      <w:r w:rsidR="0049706B" w:rsidRPr="00FC601A">
        <w:rPr>
          <w:rFonts w:ascii="新細明體" w:eastAsia="新細明體" w:hAnsi="新細明體" w:hint="eastAsia"/>
          <w:sz w:val="24"/>
          <w:szCs w:val="24"/>
        </w:rPr>
        <w:t>披荊斬棘</w:t>
      </w:r>
      <w:r w:rsidR="00E2196F" w:rsidRPr="00FC601A">
        <w:rPr>
          <w:rFonts w:ascii="新細明體" w:eastAsia="新細明體" w:hAnsi="新細明體" w:hint="eastAsia"/>
          <w:sz w:val="24"/>
          <w:szCs w:val="24"/>
        </w:rPr>
        <w:t>史</w:t>
      </w:r>
      <w:r w:rsidR="0049706B" w:rsidRPr="00FC601A">
        <w:rPr>
          <w:rFonts w:ascii="新細明體" w:eastAsia="新細明體" w:hAnsi="新細明體" w:hint="eastAsia"/>
          <w:sz w:val="24"/>
          <w:szCs w:val="24"/>
        </w:rPr>
        <w:t>』</w:t>
      </w:r>
      <w:r w:rsidR="00E2196F" w:rsidRPr="00FC601A">
        <w:rPr>
          <w:rFonts w:ascii="新細明體" w:eastAsia="新細明體" w:hAnsi="新細明體" w:hint="eastAsia"/>
          <w:sz w:val="24"/>
          <w:szCs w:val="24"/>
        </w:rPr>
        <w:t>P170-204 太平洋群島:傳道於樂園</w:t>
      </w:r>
      <w:r w:rsidR="00B00CE9">
        <w:rPr>
          <w:rFonts w:ascii="新細明體" w:eastAsia="新細明體" w:hAnsi="新細明體" w:hint="eastAsia"/>
          <w:sz w:val="24"/>
          <w:szCs w:val="24"/>
        </w:rPr>
        <w:t>，</w:t>
      </w:r>
      <w:r w:rsidR="00E2196F" w:rsidRPr="00FC601A">
        <w:rPr>
          <w:rFonts w:ascii="新細明體" w:eastAsia="新細明體" w:hAnsi="新細明體" w:hint="eastAsia"/>
          <w:sz w:val="24"/>
          <w:szCs w:val="24"/>
        </w:rPr>
        <w:t xml:space="preserve"> </w:t>
      </w:r>
      <w:r w:rsidR="0049706B" w:rsidRPr="00FC601A">
        <w:rPr>
          <w:rFonts w:ascii="新細明體" w:eastAsia="新細明體" w:hAnsi="新細明體" w:hint="eastAsia"/>
          <w:sz w:val="24"/>
          <w:szCs w:val="24"/>
        </w:rPr>
        <w:t>或</w:t>
      </w:r>
      <w:r w:rsidR="00E2196F" w:rsidRPr="00FC601A">
        <w:rPr>
          <w:rFonts w:ascii="新細明體" w:eastAsia="新細明體" w:hAnsi="新細明體"/>
        </w:rPr>
        <w:t>Wikipedia</w:t>
      </w:r>
      <w:r w:rsidR="00B00CE9">
        <w:rPr>
          <w:rFonts w:ascii="新細明體" w:eastAsia="新細明體" w:hAnsi="新細明體" w:hint="eastAsia"/>
          <w:sz w:val="24"/>
          <w:szCs w:val="24"/>
        </w:rPr>
        <w:t>，</w:t>
      </w:r>
      <w:r w:rsidR="0049706B" w:rsidRPr="00FC601A">
        <w:rPr>
          <w:rFonts w:ascii="新細明體" w:eastAsia="新細明體" w:hAnsi="新細明體" w:hint="eastAsia"/>
          <w:sz w:val="24"/>
          <w:szCs w:val="24"/>
        </w:rPr>
        <w:t>維</w:t>
      </w:r>
      <w:r w:rsidR="007D67B8" w:rsidRPr="00FC601A">
        <w:rPr>
          <w:rFonts w:ascii="新細明體" w:eastAsia="新細明體" w:hAnsi="新細明體" w:hint="eastAsia"/>
          <w:sz w:val="24"/>
          <w:szCs w:val="24"/>
        </w:rPr>
        <w:t>基百科</w:t>
      </w:r>
      <w:r w:rsidR="0049706B" w:rsidRPr="00FC601A">
        <w:rPr>
          <w:rFonts w:ascii="新細明體" w:eastAsia="新細明體" w:hAnsi="新細明體" w:hint="eastAsia"/>
          <w:sz w:val="24"/>
          <w:szCs w:val="24"/>
        </w:rPr>
        <w:t>網址</w:t>
      </w:r>
      <w:r w:rsidR="0049706B" w:rsidRPr="00FC601A">
        <w:rPr>
          <w:rFonts w:ascii="新細明體" w:eastAsia="新細明體" w:hAnsi="新細明體"/>
          <w:sz w:val="24"/>
          <w:szCs w:val="24"/>
          <w:lang/>
        </w:rPr>
        <w:t>List of missionaries to the South Pacific</w:t>
      </w:r>
      <w:r w:rsidR="0049706B" w:rsidRPr="00FC601A">
        <w:rPr>
          <w:rFonts w:ascii="新細明體" w:eastAsia="新細明體" w:hAnsi="新細明體" w:hint="eastAsia"/>
          <w:sz w:val="24"/>
          <w:szCs w:val="24"/>
          <w:lang/>
        </w:rPr>
        <w:t xml:space="preserve"> 或</w:t>
      </w:r>
      <w:r w:rsidR="0049706B" w:rsidRPr="00FC601A">
        <w:rPr>
          <w:rFonts w:ascii="新細明體" w:eastAsia="新細明體" w:hAnsi="新細明體"/>
          <w:sz w:val="24"/>
          <w:szCs w:val="24"/>
          <w:lang/>
        </w:rPr>
        <w:t>Christian missionaries in Oceania</w:t>
      </w:r>
      <w:r w:rsidR="0049706B" w:rsidRPr="00FC601A">
        <w:rPr>
          <w:rFonts w:ascii="新細明體" w:eastAsia="新細明體" w:hAnsi="新細明體" w:hint="eastAsia"/>
          <w:sz w:val="24"/>
          <w:szCs w:val="24"/>
          <w:lang/>
        </w:rPr>
        <w:t>)</w:t>
      </w:r>
    </w:p>
    <w:p w:rsidR="00386B04" w:rsidRPr="00FC601A" w:rsidRDefault="00FC601A" w:rsidP="00FC601A">
      <w:pPr>
        <w:spacing w:line="360" w:lineRule="auto"/>
        <w:rPr>
          <w:rFonts w:ascii="新細明體" w:eastAsia="新細明體" w:hAnsi="新細明體"/>
          <w:b/>
          <w:sz w:val="24"/>
          <w:szCs w:val="24"/>
          <w:lang/>
        </w:rPr>
      </w:pPr>
      <w:r w:rsidRPr="00FC601A">
        <w:rPr>
          <w:rFonts w:ascii="新細明體" w:eastAsia="新細明體" w:hAnsi="新細明體" w:hint="eastAsia"/>
          <w:sz w:val="24"/>
          <w:szCs w:val="24"/>
          <w:lang/>
        </w:rPr>
        <w:t xml:space="preserve">  </w:t>
      </w:r>
      <w:r w:rsidR="00386B04" w:rsidRPr="00FC601A">
        <w:rPr>
          <w:rFonts w:ascii="新細明體" w:eastAsia="新細明體" w:hAnsi="新細明體" w:hint="eastAsia"/>
          <w:b/>
          <w:sz w:val="28"/>
          <w:szCs w:val="24"/>
          <w:lang/>
        </w:rPr>
        <w:t>異端正非常努力搶奪在於土著中信徒</w:t>
      </w:r>
    </w:p>
    <w:p w:rsidR="00386B04" w:rsidRPr="00FC601A" w:rsidRDefault="00386B04" w:rsidP="00FC601A">
      <w:pPr>
        <w:pStyle w:val="Heading1"/>
        <w:spacing w:line="360" w:lineRule="auto"/>
        <w:rPr>
          <w:rFonts w:ascii="新細明體" w:eastAsia="新細明體" w:hAnsi="新細明體" w:cs="PMingLiU"/>
          <w:b w:val="0"/>
          <w:color w:val="000000" w:themeColor="text1"/>
          <w:sz w:val="24"/>
          <w:szCs w:val="24"/>
          <w:lang w:eastAsia="zh-TW"/>
        </w:rPr>
      </w:pPr>
      <w:r w:rsidRPr="00FC601A">
        <w:rPr>
          <w:rFonts w:ascii="新細明體" w:eastAsia="新細明體" w:hAnsi="新細明體" w:hint="eastAsia"/>
          <w:sz w:val="24"/>
          <w:szCs w:val="24"/>
          <w:lang w:eastAsia="zh-TW"/>
        </w:rPr>
        <w:t xml:space="preserve">   </w:t>
      </w:r>
      <w:r w:rsidR="00AD3947" w:rsidRPr="00FC601A">
        <w:rPr>
          <w:rFonts w:ascii="新細明體" w:eastAsia="新細明體" w:hAnsi="新細明體" w:hint="eastAsia"/>
          <w:sz w:val="24"/>
          <w:szCs w:val="24"/>
          <w:lang w:eastAsia="zh-TW"/>
        </w:rPr>
        <w:t xml:space="preserve">   </w:t>
      </w:r>
      <w:r w:rsidRPr="00FC601A">
        <w:rPr>
          <w:rFonts w:ascii="新細明體" w:eastAsia="新細明體" w:hAnsi="新細明體" w:cs="PMingLiU" w:hint="eastAsia"/>
          <w:b w:val="0"/>
          <w:color w:val="000000" w:themeColor="text1"/>
          <w:sz w:val="24"/>
          <w:szCs w:val="24"/>
          <w:lang w:val="en-AU" w:eastAsia="zh-TW"/>
        </w:rPr>
        <w:t>大洋洲</w:t>
      </w:r>
      <w:r w:rsidR="000C3BA2" w:rsidRPr="00FC601A">
        <w:rPr>
          <w:rFonts w:ascii="新細明體" w:eastAsia="新細明體" w:hAnsi="新細明體" w:cs="PMingLiU" w:hint="eastAsia"/>
          <w:b w:val="0"/>
          <w:color w:val="000000" w:themeColor="text1"/>
          <w:sz w:val="24"/>
          <w:szCs w:val="24"/>
          <w:lang w:val="en-AU" w:eastAsia="zh-TW"/>
        </w:rPr>
        <w:t>通常</w:t>
      </w:r>
      <w:r w:rsidRPr="00FC601A">
        <w:rPr>
          <w:rFonts w:ascii="新細明體" w:eastAsia="新細明體" w:hAnsi="新細明體" w:cs="PMingLiU" w:hint="eastAsia"/>
          <w:b w:val="0"/>
          <w:color w:val="000000" w:themeColor="text1"/>
          <w:sz w:val="24"/>
          <w:szCs w:val="24"/>
          <w:lang w:val="en-AU" w:eastAsia="zh-TW"/>
        </w:rPr>
        <w:t>是</w:t>
      </w:r>
      <w:r w:rsidR="000C3BA2" w:rsidRPr="00FC601A">
        <w:rPr>
          <w:rFonts w:ascii="新細明體" w:eastAsia="新細明體" w:hAnsi="新細明體" w:cs="PMingLiU" w:hint="eastAsia"/>
          <w:b w:val="0"/>
          <w:color w:val="000000" w:themeColor="text1"/>
          <w:sz w:val="24"/>
          <w:szCs w:val="24"/>
          <w:lang w:val="en-AU" w:eastAsia="zh-TW"/>
        </w:rPr>
        <w:t>指</w:t>
      </w:r>
      <w:hyperlink r:id="rId8" w:tooltip="南半球" w:history="1">
        <w:r w:rsidRPr="00FC601A">
          <w:rPr>
            <w:rFonts w:ascii="新細明體" w:eastAsia="新細明體" w:hAnsi="新細明體" w:cs="PMingLiU" w:hint="eastAsia"/>
            <w:b w:val="0"/>
            <w:color w:val="000000" w:themeColor="text1"/>
            <w:sz w:val="24"/>
            <w:szCs w:val="24"/>
            <w:lang/>
          </w:rPr>
          <w:t>南半球</w:t>
        </w:r>
      </w:hyperlink>
      <w:r w:rsidRPr="00FC601A">
        <w:rPr>
          <w:rFonts w:ascii="新細明體" w:eastAsia="新細明體" w:hAnsi="新細明體" w:cs="PMingLiU" w:hint="eastAsia"/>
          <w:b w:val="0"/>
          <w:color w:val="000000" w:themeColor="text1"/>
          <w:sz w:val="24"/>
          <w:szCs w:val="24"/>
          <w:lang/>
        </w:rPr>
        <w:t>的</w:t>
      </w:r>
      <w:r w:rsidR="000C3BA2" w:rsidRPr="00FC601A">
        <w:rPr>
          <w:rFonts w:ascii="新細明體" w:eastAsia="新細明體" w:hAnsi="新細明體" w:cs="PMingLiU" w:hint="eastAsia"/>
          <w:b w:val="0"/>
          <w:color w:val="000000" w:themeColor="text1"/>
          <w:sz w:val="24"/>
          <w:szCs w:val="24"/>
          <w:lang w:eastAsia="zh-TW"/>
        </w:rPr>
        <w:t>太平洋的眾多島嶼</w:t>
      </w:r>
      <w:r w:rsidR="007D67B8" w:rsidRPr="00FC601A">
        <w:rPr>
          <w:rFonts w:ascii="新細明體" w:eastAsia="新細明體" w:hAnsi="新細明體" w:cs="PMingLiU" w:hint="eastAsia"/>
          <w:b w:val="0"/>
          <w:color w:val="000000" w:themeColor="text1"/>
          <w:sz w:val="24"/>
          <w:szCs w:val="24"/>
          <w:lang w:eastAsia="zh-TW"/>
        </w:rPr>
        <w:t>,</w:t>
      </w:r>
      <w:r w:rsidRPr="00FC601A">
        <w:rPr>
          <w:rFonts w:ascii="新細明體" w:eastAsia="新細明體" w:hAnsi="新細明體" w:cs="PMingLiU" w:hint="eastAsia"/>
          <w:b w:val="0"/>
          <w:color w:val="000000" w:themeColor="text1"/>
          <w:sz w:val="24"/>
          <w:szCs w:val="24"/>
          <w:lang w:eastAsia="zh-TW"/>
        </w:rPr>
        <w:t>,包括澳大利亞大陸和紐西蘭,其間又分密克羅尼西亞(</w:t>
      </w:r>
      <w:hyperlink r:id="rId9" w:tooltip="Micronesia" w:history="1">
        <w:r w:rsidRPr="00FC601A">
          <w:rPr>
            <w:rFonts w:ascii="新細明體" w:eastAsia="新細明體" w:hAnsi="新細明體"/>
            <w:b w:val="0"/>
            <w:color w:val="000000" w:themeColor="text1"/>
            <w:sz w:val="24"/>
            <w:szCs w:val="24"/>
            <w:lang w:eastAsia="zh-TW"/>
          </w:rPr>
          <w:t>Micronesia</w:t>
        </w:r>
      </w:hyperlink>
      <w:r w:rsidRPr="00FC601A">
        <w:rPr>
          <w:rFonts w:ascii="新細明體" w:eastAsia="新細明體" w:hAnsi="新細明體"/>
          <w:b w:val="0"/>
          <w:color w:val="000000" w:themeColor="text1"/>
          <w:sz w:val="24"/>
          <w:szCs w:val="24"/>
          <w:lang w:eastAsia="zh-TW"/>
        </w:rPr>
        <w:t>)</w:t>
      </w:r>
      <w:r w:rsidRPr="00FC601A">
        <w:rPr>
          <w:rFonts w:ascii="新細明體" w:eastAsia="新細明體" w:hAnsi="新細明體" w:cs="PMingLiU" w:hint="eastAsia"/>
          <w:b w:val="0"/>
          <w:color w:val="000000" w:themeColor="text1"/>
          <w:sz w:val="24"/>
          <w:szCs w:val="24"/>
          <w:lang w:eastAsia="zh-TW"/>
        </w:rPr>
        <w:t>;</w:t>
      </w:r>
      <w:r w:rsidRPr="00FC601A">
        <w:rPr>
          <w:rFonts w:ascii="新細明體" w:eastAsia="新細明體" w:hAnsi="新細明體" w:hint="eastAsia"/>
          <w:b w:val="0"/>
          <w:color w:val="000000" w:themeColor="text1"/>
          <w:sz w:val="24"/>
          <w:szCs w:val="24"/>
          <w:lang w:eastAsia="zh-TW"/>
        </w:rPr>
        <w:t xml:space="preserve"> </w:t>
      </w:r>
      <w:r w:rsidRPr="00FC601A">
        <w:rPr>
          <w:rFonts w:ascii="新細明體" w:eastAsia="新細明體" w:hAnsi="新細明體" w:cs="PMingLiU" w:hint="eastAsia"/>
          <w:b w:val="0"/>
          <w:color w:val="000000" w:themeColor="text1"/>
          <w:sz w:val="24"/>
          <w:szCs w:val="24"/>
          <w:lang w:eastAsia="zh-TW"/>
        </w:rPr>
        <w:t>美拉尼西亞</w:t>
      </w:r>
      <w:r w:rsidRPr="00FC601A">
        <w:rPr>
          <w:rFonts w:ascii="新細明體" w:eastAsia="新細明體" w:hAnsi="新細明體" w:cs="PMingLiU"/>
          <w:b w:val="0"/>
          <w:color w:val="000000" w:themeColor="text1"/>
          <w:sz w:val="24"/>
          <w:szCs w:val="24"/>
          <w:lang w:val="en-AU" w:eastAsia="zh-TW"/>
        </w:rPr>
        <w:t>(</w:t>
      </w:r>
      <w:hyperlink r:id="rId10" w:tooltip="Melanesia" w:history="1">
        <w:r w:rsidRPr="00FC601A">
          <w:rPr>
            <w:rFonts w:ascii="新細明體" w:eastAsia="新細明體" w:hAnsi="新細明體"/>
            <w:b w:val="0"/>
            <w:color w:val="000000" w:themeColor="text1"/>
            <w:sz w:val="24"/>
            <w:szCs w:val="24"/>
            <w:lang w:eastAsia="zh-TW"/>
          </w:rPr>
          <w:t>Melanesi</w:t>
        </w:r>
        <w:r w:rsidRPr="00B00CE9">
          <w:rPr>
            <w:rFonts w:ascii="新細明體" w:eastAsia="新細明體" w:hAnsi="新細明體"/>
            <w:b w:val="0"/>
            <w:color w:val="000000" w:themeColor="text1"/>
            <w:sz w:val="24"/>
            <w:szCs w:val="24"/>
            <w:lang w:eastAsia="zh-TW"/>
          </w:rPr>
          <w:t>a</w:t>
        </w:r>
      </w:hyperlink>
      <w:r w:rsidRPr="00FC601A">
        <w:rPr>
          <w:rFonts w:ascii="新細明體" w:eastAsia="新細明體" w:hAnsi="新細明體"/>
          <w:b w:val="0"/>
          <w:color w:val="000000" w:themeColor="text1"/>
          <w:sz w:val="24"/>
          <w:szCs w:val="24"/>
          <w:lang w:eastAsia="zh-TW"/>
        </w:rPr>
        <w:t xml:space="preserve"> </w:t>
      </w:r>
      <w:r w:rsidRPr="00FC601A">
        <w:rPr>
          <w:rFonts w:ascii="新細明體" w:eastAsia="新細明體" w:hAnsi="新細明體" w:hint="eastAsia"/>
          <w:b w:val="0"/>
          <w:color w:val="000000" w:themeColor="text1"/>
          <w:sz w:val="24"/>
          <w:szCs w:val="24"/>
          <w:lang w:eastAsia="zh-TW"/>
        </w:rPr>
        <w:t>包括</w:t>
      </w:r>
      <w:r w:rsidRPr="00FC601A">
        <w:rPr>
          <w:rFonts w:ascii="新細明體" w:eastAsia="新細明體" w:hAnsi="新細明體" w:cs="PMingLiU" w:hint="eastAsia"/>
          <w:b w:val="0"/>
          <w:color w:val="000000" w:themeColor="text1"/>
          <w:sz w:val="24"/>
          <w:szCs w:val="24"/>
          <w:lang/>
        </w:rPr>
        <w:t>巴布亞新畿內亞</w:t>
      </w:r>
      <w:r w:rsidRPr="00FC601A">
        <w:rPr>
          <w:rFonts w:ascii="新細明體" w:eastAsia="新細明體" w:hAnsi="新細明體" w:hint="eastAsia"/>
          <w:b w:val="0"/>
          <w:color w:val="000000" w:themeColor="text1"/>
          <w:sz w:val="24"/>
          <w:szCs w:val="24"/>
          <w:lang w:eastAsia="zh-TW"/>
        </w:rPr>
        <w:t xml:space="preserve">PNG </w:t>
      </w:r>
      <w:r w:rsidRPr="00FC601A">
        <w:rPr>
          <w:rFonts w:ascii="新細明體" w:eastAsia="新細明體" w:hAnsi="新細明體"/>
          <w:b w:val="0"/>
          <w:color w:val="000000" w:themeColor="text1"/>
          <w:sz w:val="24"/>
          <w:szCs w:val="24"/>
          <w:lang w:eastAsia="zh-TW"/>
        </w:rPr>
        <w:t xml:space="preserve"> </w:t>
      </w:r>
      <w:r w:rsidRPr="00FC601A">
        <w:rPr>
          <w:rFonts w:ascii="新細明體" w:eastAsia="新細明體" w:hAnsi="新細明體" w:hint="eastAsia"/>
          <w:b w:val="0"/>
          <w:color w:val="000000" w:themeColor="text1"/>
          <w:sz w:val="24"/>
          <w:szCs w:val="24"/>
          <w:lang w:eastAsia="zh-TW"/>
        </w:rPr>
        <w:t>和所羅門群島</w:t>
      </w:r>
      <w:hyperlink r:id="rId11" w:tooltip="Solomon Islands" w:history="1">
        <w:r w:rsidRPr="00FC601A">
          <w:rPr>
            <w:rFonts w:ascii="新細明體" w:eastAsia="新細明體" w:hAnsi="新細明體"/>
            <w:b w:val="0"/>
            <w:color w:val="000000" w:themeColor="text1"/>
            <w:sz w:val="24"/>
            <w:szCs w:val="24"/>
            <w:lang w:eastAsia="zh-TW"/>
          </w:rPr>
          <w:t>Solomon Islands</w:t>
        </w:r>
      </w:hyperlink>
      <w:r w:rsidRPr="00FC601A">
        <w:rPr>
          <w:rFonts w:ascii="新細明體" w:eastAsia="新細明體" w:hAnsi="新細明體"/>
          <w:b w:val="0"/>
          <w:color w:val="000000" w:themeColor="text1"/>
          <w:sz w:val="24"/>
          <w:szCs w:val="24"/>
          <w:lang w:eastAsia="zh-TW"/>
        </w:rPr>
        <w:t>)</w:t>
      </w:r>
      <w:r w:rsidRPr="00FC601A">
        <w:rPr>
          <w:rFonts w:ascii="新細明體" w:eastAsia="新細明體" w:hAnsi="新細明體" w:cs="PMingLiU" w:hint="eastAsia"/>
          <w:b w:val="0"/>
          <w:color w:val="000000" w:themeColor="text1"/>
          <w:sz w:val="24"/>
          <w:szCs w:val="24"/>
          <w:lang w:eastAsia="zh-TW"/>
        </w:rPr>
        <w:t>和玻里尼西亞</w:t>
      </w:r>
      <w:hyperlink r:id="rId12" w:tooltip="Polynesia" w:history="1">
        <w:r w:rsidRPr="00FC601A">
          <w:rPr>
            <w:rFonts w:ascii="新細明體" w:eastAsia="新細明體" w:hAnsi="新細明體"/>
            <w:b w:val="0"/>
            <w:color w:val="000000" w:themeColor="text1"/>
            <w:sz w:val="24"/>
            <w:szCs w:val="24"/>
            <w:lang w:eastAsia="zh-TW"/>
          </w:rPr>
          <w:t>Polynesia</w:t>
        </w:r>
      </w:hyperlink>
      <w:r w:rsidRPr="00FC601A">
        <w:rPr>
          <w:rFonts w:ascii="新細明體" w:eastAsia="新細明體" w:hAnsi="新細明體" w:cs="PMingLiU" w:hint="eastAsia"/>
          <w:b w:val="0"/>
          <w:color w:val="000000" w:themeColor="text1"/>
          <w:sz w:val="24"/>
          <w:szCs w:val="24"/>
          <w:lang w:eastAsia="zh-TW"/>
        </w:rPr>
        <w:t xml:space="preserve"> 包括紐西蘭和夏威夷)</w:t>
      </w:r>
    </w:p>
    <w:p w:rsidR="0049706B" w:rsidRPr="00FC601A" w:rsidRDefault="0049706B" w:rsidP="00FC601A">
      <w:pPr>
        <w:spacing w:line="360" w:lineRule="auto"/>
        <w:rPr>
          <w:rFonts w:ascii="新細明體" w:eastAsia="新細明體" w:hAnsi="新細明體"/>
          <w:sz w:val="24"/>
          <w:szCs w:val="24"/>
          <w:lang w:val="en-AU"/>
        </w:rPr>
      </w:pPr>
      <w:r w:rsidRPr="00FC601A">
        <w:rPr>
          <w:rFonts w:ascii="新細明體" w:eastAsia="新細明體" w:hAnsi="新細明體" w:hint="eastAsia"/>
          <w:sz w:val="24"/>
          <w:szCs w:val="24"/>
          <w:lang/>
        </w:rPr>
        <w:t xml:space="preserve"> </w:t>
      </w:r>
      <w:r w:rsidR="007F0E52" w:rsidRPr="00FC601A">
        <w:rPr>
          <w:rFonts w:ascii="新細明體" w:eastAsia="新細明體" w:hAnsi="新細明體" w:hint="eastAsia"/>
          <w:sz w:val="24"/>
          <w:szCs w:val="24"/>
          <w:lang/>
        </w:rPr>
        <w:t xml:space="preserve">       大洋洲共有</w:t>
      </w:r>
      <w:r w:rsidRPr="00FC601A">
        <w:rPr>
          <w:rFonts w:ascii="新細明體" w:eastAsia="新細明體" w:hAnsi="新細明體"/>
          <w:sz w:val="24"/>
          <w:szCs w:val="24"/>
          <w:lang/>
        </w:rPr>
        <w:t>14</w:t>
      </w:r>
      <w:r w:rsidRPr="00FC601A">
        <w:rPr>
          <w:rFonts w:ascii="新細明體" w:eastAsia="新細明體" w:hAnsi="新細明體" w:hint="eastAsia"/>
          <w:sz w:val="24"/>
          <w:szCs w:val="24"/>
          <w:lang/>
        </w:rPr>
        <w:t>個國家,16個屬土,</w:t>
      </w:r>
      <w:r w:rsidRPr="00FC601A">
        <w:rPr>
          <w:rFonts w:ascii="新細明體" w:eastAsia="新細明體" w:hAnsi="新細明體" w:hint="eastAsia"/>
          <w:sz w:val="24"/>
          <w:szCs w:val="24"/>
        </w:rPr>
        <w:t>總人口</w:t>
      </w:r>
      <w:r w:rsidR="000C3BA2" w:rsidRPr="00FC601A">
        <w:rPr>
          <w:rFonts w:ascii="新細明體" w:eastAsia="新細明體" w:hAnsi="新細明體" w:hint="eastAsia"/>
          <w:sz w:val="24"/>
          <w:szCs w:val="24"/>
        </w:rPr>
        <w:t>共</w:t>
      </w:r>
      <w:r w:rsidRPr="00FC601A">
        <w:rPr>
          <w:rFonts w:ascii="新細明體" w:eastAsia="新細明體" w:hAnsi="新細明體" w:hint="eastAsia"/>
          <w:sz w:val="24"/>
          <w:szCs w:val="24"/>
        </w:rPr>
        <w:t xml:space="preserve">三千六百萬(35,669,267人), </w:t>
      </w:r>
      <w:r w:rsidR="007F0E52" w:rsidRPr="00FC601A">
        <w:rPr>
          <w:rFonts w:ascii="新細明體" w:eastAsia="新細明體" w:hAnsi="新細明體" w:hint="eastAsia"/>
          <w:sz w:val="24"/>
          <w:szCs w:val="24"/>
        </w:rPr>
        <w:t>包括</w:t>
      </w:r>
      <w:r w:rsidRPr="00FC601A">
        <w:rPr>
          <w:rFonts w:ascii="新細明體" w:eastAsia="新細明體" w:hAnsi="新細明體" w:hint="eastAsia"/>
          <w:sz w:val="24"/>
          <w:szCs w:val="24"/>
        </w:rPr>
        <w:t>澳洲 23,034,879人</w:t>
      </w:r>
      <w:r w:rsidR="007F0E52" w:rsidRPr="00FC601A">
        <w:rPr>
          <w:rFonts w:ascii="新細明體" w:eastAsia="新細明體" w:hAnsi="新細明體" w:hint="eastAsia"/>
          <w:sz w:val="24"/>
          <w:szCs w:val="24"/>
        </w:rPr>
        <w:t>;</w:t>
      </w:r>
      <w:r w:rsidRPr="00FC601A">
        <w:rPr>
          <w:rFonts w:ascii="新細明體" w:eastAsia="新細明體" w:hAnsi="新細明體" w:hint="eastAsia"/>
          <w:sz w:val="24"/>
          <w:szCs w:val="24"/>
        </w:rPr>
        <w:t xml:space="preserve"> 紐西蘭 4,465,900</w:t>
      </w:r>
      <w:r w:rsidR="000C3BA2" w:rsidRPr="00FC601A">
        <w:rPr>
          <w:rFonts w:ascii="新細明體" w:eastAsia="新細明體" w:hAnsi="新細明體" w:hint="eastAsia"/>
          <w:sz w:val="24"/>
          <w:szCs w:val="24"/>
        </w:rPr>
        <w:t>人</w:t>
      </w:r>
      <w:r w:rsidRPr="00FC601A">
        <w:rPr>
          <w:rFonts w:ascii="新細明體" w:eastAsia="新細明體" w:hAnsi="新細明體" w:hint="eastAsia"/>
          <w:sz w:val="24"/>
          <w:szCs w:val="24"/>
        </w:rPr>
        <w:t xml:space="preserve">  其他 9,175,369人</w:t>
      </w:r>
      <w:r w:rsidR="00B00CE9">
        <w:rPr>
          <w:rFonts w:ascii="新細明體" w:eastAsia="新細明體" w:hAnsi="新細明體" w:hint="eastAsia"/>
          <w:sz w:val="24"/>
          <w:szCs w:val="24"/>
        </w:rPr>
        <w:t>，</w:t>
      </w:r>
      <w:r w:rsidR="000C3BA2" w:rsidRPr="00FC601A">
        <w:rPr>
          <w:rFonts w:ascii="新細明體" w:eastAsia="新細明體" w:hAnsi="新細明體" w:hint="eastAsia"/>
          <w:sz w:val="24"/>
          <w:szCs w:val="24"/>
        </w:rPr>
        <w:t>註1)</w:t>
      </w:r>
      <w:r w:rsidRPr="00FC601A">
        <w:rPr>
          <w:rFonts w:ascii="新細明體" w:eastAsia="新細明體" w:hAnsi="新細明體" w:hint="eastAsia"/>
          <w:sz w:val="24"/>
          <w:szCs w:val="24"/>
        </w:rPr>
        <w:t>但由於幅員遼闊,而且大多是島嶼,來往交通極之不便。特別現代人來往交通以航空代替海運,</w:t>
      </w:r>
      <w:r w:rsidR="007D67B8" w:rsidRPr="00FC601A">
        <w:rPr>
          <w:rFonts w:ascii="新細明體" w:eastAsia="新細明體" w:hAnsi="新細明體" w:hint="eastAsia"/>
          <w:sz w:val="24"/>
          <w:szCs w:val="24"/>
        </w:rPr>
        <w:t xml:space="preserve"> 因為人口稀少,</w:t>
      </w:r>
      <w:r w:rsidRPr="00FC601A">
        <w:rPr>
          <w:rFonts w:ascii="新細明體" w:eastAsia="新細明體" w:hAnsi="新細明體" w:hint="eastAsia"/>
          <w:sz w:val="24"/>
          <w:szCs w:val="24"/>
        </w:rPr>
        <w:t>所以顯得遙遠及昂貴。因此</w:t>
      </w:r>
      <w:r w:rsidR="007D67B8" w:rsidRPr="00FC601A">
        <w:rPr>
          <w:rFonts w:ascii="新細明體" w:eastAsia="新細明體" w:hAnsi="新細明體" w:hint="eastAsia"/>
          <w:sz w:val="24"/>
          <w:szCs w:val="24"/>
        </w:rPr>
        <w:t>,</w:t>
      </w:r>
      <w:r w:rsidRPr="00FC601A">
        <w:rPr>
          <w:rFonts w:ascii="新細明體" w:eastAsia="新細明體" w:hAnsi="新細明體" w:hint="eastAsia"/>
          <w:sz w:val="24"/>
          <w:szCs w:val="24"/>
        </w:rPr>
        <w:t>相對來說,今日的大洋洲福音工作,比其他地區</w:t>
      </w:r>
      <w:r w:rsidR="007D67B8" w:rsidRPr="00FC601A">
        <w:rPr>
          <w:rFonts w:ascii="新細明體" w:eastAsia="新細明體" w:hAnsi="新細明體" w:hint="eastAsia"/>
          <w:sz w:val="24"/>
          <w:szCs w:val="24"/>
        </w:rPr>
        <w:t>更易</w:t>
      </w:r>
      <w:r w:rsidRPr="00FC601A">
        <w:rPr>
          <w:rFonts w:ascii="新細明體" w:eastAsia="新細明體" w:hAnsi="新細明體" w:hint="eastAsia"/>
          <w:sz w:val="24"/>
          <w:szCs w:val="24"/>
        </w:rPr>
        <w:t>被忽略。然而異端異教卻因</w:t>
      </w:r>
      <w:r w:rsidR="007D67B8" w:rsidRPr="00FC601A">
        <w:rPr>
          <w:rFonts w:ascii="新細明體" w:eastAsia="新細明體" w:hAnsi="新細明體" w:hint="eastAsia"/>
          <w:sz w:val="24"/>
          <w:szCs w:val="24"/>
        </w:rPr>
        <w:t>大使命基督徒的疏忽</w:t>
      </w:r>
      <w:r w:rsidR="005329CD" w:rsidRPr="00FC601A">
        <w:rPr>
          <w:rFonts w:ascii="新細明體" w:eastAsia="新細明體" w:hAnsi="新細明體" w:hint="eastAsia"/>
          <w:sz w:val="24"/>
          <w:szCs w:val="24"/>
        </w:rPr>
        <w:t>,他們努力</w:t>
      </w:r>
      <w:r w:rsidR="007D67B8" w:rsidRPr="00FC601A">
        <w:rPr>
          <w:rFonts w:ascii="新細明體" w:eastAsia="新細明體" w:hAnsi="新細明體" w:hint="eastAsia"/>
          <w:sz w:val="24"/>
          <w:szCs w:val="24"/>
        </w:rPr>
        <w:t>工作,</w:t>
      </w:r>
      <w:r w:rsidR="005329CD" w:rsidRPr="00FC601A">
        <w:rPr>
          <w:rFonts w:ascii="新細明體" w:eastAsia="新細明體" w:hAnsi="新細明體" w:hint="eastAsia"/>
          <w:sz w:val="24"/>
          <w:szCs w:val="24"/>
        </w:rPr>
        <w:t>把前西方宣教士建立的成果輕易奪去</w:t>
      </w:r>
      <w:r w:rsidR="007D67B8" w:rsidRPr="00FC601A">
        <w:rPr>
          <w:rFonts w:ascii="新細明體" w:eastAsia="新細明體" w:hAnsi="新細明體" w:hint="eastAsia"/>
          <w:sz w:val="24"/>
          <w:szCs w:val="24"/>
        </w:rPr>
        <w:t>,</w:t>
      </w:r>
      <w:r w:rsidR="00F1155D" w:rsidRPr="00FC601A">
        <w:rPr>
          <w:rFonts w:ascii="新細明體" w:eastAsia="新細明體" w:hAnsi="新細明體" w:hint="eastAsia"/>
          <w:sz w:val="24"/>
          <w:szCs w:val="24"/>
        </w:rPr>
        <w:t>實在</w:t>
      </w:r>
      <w:r w:rsidR="005329CD" w:rsidRPr="00FC601A">
        <w:rPr>
          <w:rFonts w:ascii="新細明體" w:eastAsia="新細明體" w:hAnsi="新細明體" w:hint="eastAsia"/>
          <w:sz w:val="24"/>
          <w:szCs w:val="24"/>
        </w:rPr>
        <w:t>使人痛心。</w:t>
      </w:r>
      <w:r w:rsidR="00331B89" w:rsidRPr="00FC601A">
        <w:rPr>
          <w:rFonts w:ascii="新細明體" w:eastAsia="新細明體" w:hAnsi="新細明體" w:hint="eastAsia"/>
          <w:sz w:val="24"/>
          <w:szCs w:val="24"/>
        </w:rPr>
        <w:t>摩門教自己聲稱在湯加</w:t>
      </w:r>
      <w:r w:rsidR="000826B8" w:rsidRPr="00FC601A">
        <w:rPr>
          <w:rFonts w:ascii="新細明體" w:eastAsia="新細明體" w:hAnsi="新細明體" w:hint="eastAsia"/>
          <w:sz w:val="24"/>
          <w:szCs w:val="24"/>
        </w:rPr>
        <w:t>王國</w:t>
      </w:r>
      <w:r w:rsidR="00331B89" w:rsidRPr="00FC601A">
        <w:rPr>
          <w:rFonts w:ascii="新細明體" w:eastAsia="新細明體" w:hAnsi="新細明體" w:hint="eastAsia"/>
          <w:sz w:val="24"/>
          <w:szCs w:val="24"/>
        </w:rPr>
        <w:t>(</w:t>
      </w:r>
      <w:r w:rsidR="007F0E52" w:rsidRPr="00FC601A">
        <w:rPr>
          <w:rFonts w:ascii="新細明體" w:eastAsia="新細明體" w:hAnsi="新細明體"/>
          <w:sz w:val="24"/>
          <w:szCs w:val="24"/>
          <w:lang w:val="en-AU"/>
        </w:rPr>
        <w:t>Kingdom of</w:t>
      </w:r>
      <w:r w:rsidR="00331B89" w:rsidRPr="00FC601A">
        <w:rPr>
          <w:rFonts w:ascii="新細明體" w:eastAsia="新細明體" w:hAnsi="新細明體" w:hint="eastAsia"/>
          <w:sz w:val="24"/>
          <w:szCs w:val="24"/>
        </w:rPr>
        <w:t xml:space="preserve"> Tonga</w:t>
      </w:r>
      <w:r w:rsidR="000826B8" w:rsidRPr="00FC601A">
        <w:rPr>
          <w:rFonts w:ascii="新細明體" w:eastAsia="新細明體" w:hAnsi="新細明體" w:hint="eastAsia"/>
          <w:sz w:val="24"/>
          <w:szCs w:val="24"/>
        </w:rPr>
        <w:t>)他們的信徒佔其</w:t>
      </w:r>
      <w:r w:rsidR="006344F8" w:rsidRPr="00FC601A">
        <w:rPr>
          <w:rFonts w:ascii="新細明體" w:eastAsia="新細明體" w:hAnsi="新細明體" w:hint="eastAsia"/>
          <w:sz w:val="24"/>
          <w:szCs w:val="24"/>
        </w:rPr>
        <w:t>總</w:t>
      </w:r>
      <w:r w:rsidR="000826B8" w:rsidRPr="00FC601A">
        <w:rPr>
          <w:rFonts w:ascii="新細明體" w:eastAsia="新細明體" w:hAnsi="新細明體" w:hint="eastAsia"/>
          <w:sz w:val="24"/>
          <w:szCs w:val="24"/>
        </w:rPr>
        <w:t>人口的57.07</w:t>
      </w:r>
      <w:r w:rsidR="000826B8" w:rsidRPr="00FC601A">
        <w:rPr>
          <w:rFonts w:ascii="新細明體" w:eastAsia="新細明體" w:hAnsi="新細明體"/>
          <w:sz w:val="24"/>
          <w:szCs w:val="24"/>
          <w:lang w:val="en-AU"/>
        </w:rPr>
        <w:t>%;</w:t>
      </w:r>
      <w:r w:rsidR="008556AD" w:rsidRPr="00FC601A">
        <w:rPr>
          <w:rFonts w:ascii="新細明體" w:eastAsia="新細明體" w:hAnsi="新細明體" w:hint="eastAsia"/>
          <w:sz w:val="24"/>
          <w:szCs w:val="24"/>
          <w:lang w:val="en-AU"/>
        </w:rPr>
        <w:t>在</w:t>
      </w:r>
      <w:r w:rsidR="000826B8" w:rsidRPr="00FC601A">
        <w:rPr>
          <w:rFonts w:ascii="新細明體" w:eastAsia="新細明體" w:hAnsi="新細明體" w:hint="eastAsia"/>
          <w:sz w:val="24"/>
          <w:szCs w:val="24"/>
          <w:lang w:val="en-AU"/>
        </w:rPr>
        <w:t>撒摩亞( S</w:t>
      </w:r>
      <w:r w:rsidR="000826B8" w:rsidRPr="00FC601A">
        <w:rPr>
          <w:rFonts w:ascii="新細明體" w:eastAsia="新細明體" w:hAnsi="新細明體"/>
          <w:sz w:val="24"/>
          <w:szCs w:val="24"/>
          <w:lang w:val="en-AU"/>
        </w:rPr>
        <w:t>amoa)</w:t>
      </w:r>
      <w:r w:rsidR="000826B8" w:rsidRPr="00FC601A">
        <w:rPr>
          <w:rFonts w:ascii="新細明體" w:eastAsia="新細明體" w:hAnsi="新細明體" w:hint="eastAsia"/>
          <w:sz w:val="24"/>
          <w:szCs w:val="24"/>
          <w:lang w:val="en-AU"/>
        </w:rPr>
        <w:t>佔37.7%,</w:t>
      </w:r>
      <w:r w:rsidR="008556AD" w:rsidRPr="00FC601A">
        <w:rPr>
          <w:rFonts w:ascii="新細明體" w:eastAsia="新細明體" w:hAnsi="新細明體" w:hint="eastAsia"/>
          <w:sz w:val="24"/>
          <w:szCs w:val="24"/>
          <w:lang w:val="en-AU"/>
        </w:rPr>
        <w:t>在</w:t>
      </w:r>
      <w:r w:rsidR="000826B8" w:rsidRPr="00FC601A">
        <w:rPr>
          <w:rFonts w:ascii="新細明體" w:eastAsia="新細明體" w:hAnsi="新細明體" w:hint="eastAsia"/>
          <w:sz w:val="24"/>
          <w:szCs w:val="24"/>
          <w:lang w:val="en-AU"/>
        </w:rPr>
        <w:t>美屬撒摩亞(</w:t>
      </w:r>
      <w:r w:rsidR="006344F8" w:rsidRPr="00FC601A">
        <w:rPr>
          <w:rFonts w:ascii="新細明體" w:eastAsia="新細明體" w:hAnsi="新細明體"/>
          <w:sz w:val="24"/>
          <w:szCs w:val="24"/>
          <w:lang w:val="en-AU"/>
        </w:rPr>
        <w:t>American Samoa)</w:t>
      </w:r>
      <w:r w:rsidR="006344F8" w:rsidRPr="00FC601A">
        <w:rPr>
          <w:rFonts w:ascii="新細明體" w:eastAsia="新細明體" w:hAnsi="新細明體" w:hint="eastAsia"/>
          <w:sz w:val="24"/>
          <w:szCs w:val="24"/>
          <w:lang w:val="en-AU"/>
        </w:rPr>
        <w:t>佔28.5%,</w:t>
      </w:r>
      <w:r w:rsidR="007D67B8" w:rsidRPr="00FC601A">
        <w:rPr>
          <w:rFonts w:ascii="新細明體" w:eastAsia="新細明體" w:hAnsi="新細明體" w:hint="eastAsia"/>
          <w:sz w:val="24"/>
          <w:szCs w:val="24"/>
          <w:lang w:val="en-AU"/>
        </w:rPr>
        <w:t>(註2)</w:t>
      </w:r>
      <w:r w:rsidR="000826B8" w:rsidRPr="00FC601A">
        <w:rPr>
          <w:rFonts w:ascii="新細明體" w:eastAsia="新細明體" w:hAnsi="新細明體" w:hint="eastAsia"/>
          <w:sz w:val="24"/>
          <w:szCs w:val="24"/>
          <w:lang w:val="en-AU"/>
        </w:rPr>
        <w:t>然而</w:t>
      </w:r>
      <w:r w:rsidR="00BC5A84" w:rsidRPr="00FC601A">
        <w:rPr>
          <w:rFonts w:ascii="新細明體" w:eastAsia="新細明體" w:hAnsi="新細明體" w:hint="eastAsia"/>
          <w:sz w:val="24"/>
          <w:szCs w:val="24"/>
          <w:lang w:val="en-AU"/>
        </w:rPr>
        <w:t>,</w:t>
      </w:r>
      <w:r w:rsidR="000826B8" w:rsidRPr="00FC601A">
        <w:rPr>
          <w:rFonts w:ascii="新細明體" w:eastAsia="新細明體" w:hAnsi="新細明體" w:hint="eastAsia"/>
          <w:sz w:val="24"/>
          <w:szCs w:val="24"/>
          <w:lang w:val="en-AU"/>
        </w:rPr>
        <w:t>福音派的在這些地區</w:t>
      </w:r>
      <w:r w:rsidR="007F0E52" w:rsidRPr="00FC601A">
        <w:rPr>
          <w:rFonts w:ascii="新細明體" w:eastAsia="新細明體" w:hAnsi="新細明體" w:hint="eastAsia"/>
          <w:sz w:val="24"/>
          <w:szCs w:val="24"/>
          <w:lang w:val="en-AU"/>
        </w:rPr>
        <w:t>的福音</w:t>
      </w:r>
      <w:r w:rsidR="00E66E0D" w:rsidRPr="00FC601A">
        <w:rPr>
          <w:rFonts w:ascii="新細明體" w:eastAsia="新細明體" w:hAnsi="新細明體" w:hint="eastAsia"/>
          <w:sz w:val="24"/>
          <w:szCs w:val="24"/>
          <w:lang w:val="en-AU"/>
        </w:rPr>
        <w:t>宣教活動</w:t>
      </w:r>
      <w:r w:rsidR="000826B8" w:rsidRPr="00FC601A">
        <w:rPr>
          <w:rFonts w:ascii="新細明體" w:eastAsia="新細明體" w:hAnsi="新細明體" w:hint="eastAsia"/>
          <w:sz w:val="24"/>
          <w:szCs w:val="24"/>
          <w:lang w:val="en-AU"/>
        </w:rPr>
        <w:t>幾近於零，這些事實</w:t>
      </w:r>
      <w:r w:rsidR="00BC5A84" w:rsidRPr="00FC601A">
        <w:rPr>
          <w:rFonts w:ascii="新細明體" w:eastAsia="新細明體" w:hAnsi="新細明體" w:hint="eastAsia"/>
          <w:sz w:val="24"/>
          <w:szCs w:val="24"/>
          <w:lang w:val="en-AU"/>
        </w:rPr>
        <w:t>,</w:t>
      </w:r>
      <w:r w:rsidR="000826B8" w:rsidRPr="00FC601A">
        <w:rPr>
          <w:rFonts w:ascii="新細明體" w:eastAsia="新細明體" w:hAnsi="新細明體" w:hint="eastAsia"/>
          <w:sz w:val="24"/>
          <w:szCs w:val="24"/>
          <w:lang w:val="en-AU"/>
        </w:rPr>
        <w:t>不能不使我們所謂福音派的宣教機構醒覺!!!</w:t>
      </w:r>
      <w:r w:rsidR="0096588E" w:rsidRPr="00FC601A">
        <w:rPr>
          <w:rFonts w:ascii="新細明體" w:eastAsia="新細明體" w:hAnsi="新細明體" w:hint="eastAsia"/>
          <w:sz w:val="24"/>
          <w:szCs w:val="24"/>
          <w:lang w:val="en-AU"/>
        </w:rPr>
        <w:t>雖然一般而言, 大洋洲</w:t>
      </w:r>
      <w:r w:rsidR="00FC2345" w:rsidRPr="00FC601A">
        <w:rPr>
          <w:rFonts w:ascii="新細明體" w:eastAsia="新細明體" w:hAnsi="新細明體" w:hint="eastAsia"/>
          <w:sz w:val="24"/>
          <w:szCs w:val="24"/>
          <w:lang w:val="en-AU"/>
        </w:rPr>
        <w:t>國家都已算作基督教國家,然而</w:t>
      </w:r>
      <w:r w:rsidR="00BC5A84" w:rsidRPr="00FC601A">
        <w:rPr>
          <w:rFonts w:ascii="新細明體" w:eastAsia="新細明體" w:hAnsi="新細明體" w:hint="eastAsia"/>
          <w:sz w:val="24"/>
          <w:szCs w:val="24"/>
          <w:lang w:val="en-AU"/>
        </w:rPr>
        <w:t>,</w:t>
      </w:r>
      <w:r w:rsidR="00FC2345" w:rsidRPr="00FC601A">
        <w:rPr>
          <w:rFonts w:ascii="新細明體" w:eastAsia="新細明體" w:hAnsi="新細明體" w:hint="eastAsia"/>
          <w:sz w:val="24"/>
          <w:szCs w:val="24"/>
          <w:lang w:val="en-AU"/>
        </w:rPr>
        <w:t>從他們輕易接受異</w:t>
      </w:r>
      <w:r w:rsidR="00FC2345" w:rsidRPr="00FC601A">
        <w:rPr>
          <w:rFonts w:ascii="新細明體" w:eastAsia="新細明體" w:hAnsi="新細明體" w:hint="eastAsia"/>
          <w:sz w:val="24"/>
          <w:szCs w:val="24"/>
        </w:rPr>
        <w:t>端來說,他們的信仰根基很成疑問,值得我們</w:t>
      </w:r>
      <w:r w:rsidR="007F0E52" w:rsidRPr="00FC601A">
        <w:rPr>
          <w:rFonts w:ascii="新細明體" w:eastAsia="新細明體" w:hAnsi="新細明體" w:hint="eastAsia"/>
          <w:sz w:val="24"/>
          <w:szCs w:val="24"/>
        </w:rPr>
        <w:t>思想</w:t>
      </w:r>
      <w:r w:rsidR="00FC2345" w:rsidRPr="00FC601A">
        <w:rPr>
          <w:rFonts w:ascii="新細明體" w:eastAsia="新細明體" w:hAnsi="新細明體" w:hint="eastAsia"/>
          <w:sz w:val="24"/>
          <w:szCs w:val="24"/>
        </w:rPr>
        <w:t>去再佈道!</w:t>
      </w:r>
    </w:p>
    <w:p w:rsidR="0049706B" w:rsidRPr="00FC601A" w:rsidRDefault="006344F8" w:rsidP="00FC601A">
      <w:pPr>
        <w:pStyle w:val="Heading1"/>
        <w:spacing w:line="360" w:lineRule="auto"/>
        <w:rPr>
          <w:rFonts w:ascii="新細明體" w:eastAsia="新細明體" w:hAnsi="新細明體"/>
          <w:b w:val="0"/>
          <w:sz w:val="24"/>
          <w:szCs w:val="24"/>
          <w:lang w:eastAsia="zh-TW"/>
        </w:rPr>
      </w:pPr>
      <w:r w:rsidRPr="00FC601A">
        <w:rPr>
          <w:rFonts w:ascii="新細明體" w:eastAsia="新細明體" w:hAnsi="新細明體" w:hint="eastAsia"/>
          <w:color w:val="000000" w:themeColor="text1"/>
          <w:sz w:val="24"/>
          <w:szCs w:val="24"/>
          <w:lang w:val="en-AU" w:eastAsia="zh-TW"/>
        </w:rPr>
        <w:t xml:space="preserve"> </w:t>
      </w:r>
      <w:r w:rsidR="007F0E52" w:rsidRPr="00FC601A">
        <w:rPr>
          <w:rFonts w:ascii="新細明體" w:eastAsia="新細明體" w:hAnsi="新細明體" w:hint="eastAsia"/>
          <w:sz w:val="24"/>
          <w:szCs w:val="24"/>
          <w:lang w:eastAsia="zh-TW"/>
        </w:rPr>
        <w:t xml:space="preserve">    </w:t>
      </w:r>
      <w:r w:rsidR="0096588E" w:rsidRPr="00FC601A">
        <w:rPr>
          <w:rFonts w:ascii="新細明體" w:eastAsia="新細明體" w:hAnsi="新細明體" w:cs="PMingLiU" w:hint="eastAsia"/>
          <w:b w:val="0"/>
          <w:sz w:val="24"/>
          <w:szCs w:val="24"/>
          <w:lang w:eastAsia="zh-TW"/>
        </w:rPr>
        <w:t>至於</w:t>
      </w:r>
      <w:r w:rsidR="00FC2345" w:rsidRPr="00FC601A">
        <w:rPr>
          <w:rFonts w:ascii="新細明體" w:eastAsia="新細明體" w:hAnsi="新細明體" w:cs="PMingLiU" w:hint="eastAsia"/>
          <w:b w:val="0"/>
          <w:sz w:val="24"/>
          <w:szCs w:val="24"/>
          <w:lang w:eastAsia="zh-TW"/>
        </w:rPr>
        <w:t>在大洋洲的</w:t>
      </w:r>
      <w:r w:rsidR="0049706B" w:rsidRPr="00FC601A">
        <w:rPr>
          <w:rFonts w:ascii="新細明體" w:eastAsia="新細明體" w:hAnsi="新細明體" w:cs="PMingLiU" w:hint="eastAsia"/>
          <w:b w:val="0"/>
          <w:sz w:val="24"/>
          <w:szCs w:val="24"/>
          <w:lang w:eastAsia="zh-TW"/>
        </w:rPr>
        <w:t>華人人口</w:t>
      </w:r>
      <w:r w:rsidR="00FC2345" w:rsidRPr="00FC601A">
        <w:rPr>
          <w:rFonts w:ascii="新細明體" w:eastAsia="新細明體" w:hAnsi="新細明體" w:hint="eastAsia"/>
          <w:b w:val="0"/>
          <w:sz w:val="24"/>
          <w:szCs w:val="24"/>
          <w:lang w:eastAsia="zh-TW"/>
        </w:rPr>
        <w:t>,</w:t>
      </w:r>
      <w:r w:rsidR="00FC2345" w:rsidRPr="00FC601A">
        <w:rPr>
          <w:rFonts w:ascii="新細明體" w:eastAsia="新細明體" w:hAnsi="新細明體" w:cs="PMingLiU" w:hint="eastAsia"/>
          <w:b w:val="0"/>
          <w:sz w:val="24"/>
          <w:szCs w:val="24"/>
          <w:lang w:eastAsia="zh-TW"/>
        </w:rPr>
        <w:t>在宣教學而言</w:t>
      </w:r>
      <w:r w:rsidR="00FC2345" w:rsidRPr="00FC601A">
        <w:rPr>
          <w:rFonts w:ascii="新細明體" w:eastAsia="新細明體" w:hAnsi="新細明體" w:hint="eastAsia"/>
          <w:b w:val="0"/>
          <w:sz w:val="24"/>
          <w:szCs w:val="24"/>
          <w:lang w:eastAsia="zh-TW"/>
        </w:rPr>
        <w:t>(</w:t>
      </w:r>
      <w:r w:rsidR="00BC5A84" w:rsidRPr="00FC601A">
        <w:rPr>
          <w:rFonts w:ascii="新細明體" w:eastAsia="新細明體" w:hAnsi="新細明體" w:hint="eastAsia"/>
          <w:b w:val="0"/>
          <w:sz w:val="24"/>
          <w:szCs w:val="24"/>
          <w:lang w:eastAsia="zh-TW"/>
        </w:rPr>
        <w:t>註3</w:t>
      </w:r>
      <w:r w:rsidR="00866290" w:rsidRPr="00FC601A">
        <w:rPr>
          <w:rFonts w:ascii="新細明體" w:eastAsia="新細明體" w:hAnsi="新細明體"/>
          <w:b w:val="0"/>
          <w:sz w:val="24"/>
          <w:szCs w:val="24"/>
          <w:lang w:val="en-AU" w:eastAsia="zh-TW"/>
        </w:rPr>
        <w:t>)</w:t>
      </w:r>
      <w:r w:rsidR="00FC2345" w:rsidRPr="00FC601A">
        <w:rPr>
          <w:rFonts w:ascii="新細明體" w:eastAsia="新細明體" w:hAnsi="新細明體" w:hint="eastAsia"/>
          <w:b w:val="0"/>
          <w:sz w:val="24"/>
          <w:szCs w:val="24"/>
          <w:lang w:eastAsia="zh-TW"/>
        </w:rPr>
        <w:t>,</w:t>
      </w:r>
      <w:r w:rsidR="00866290" w:rsidRPr="00FC601A">
        <w:rPr>
          <w:rFonts w:ascii="新細明體" w:eastAsia="新細明體" w:hAnsi="新細明體" w:cs="PMingLiU" w:hint="eastAsia"/>
          <w:b w:val="0"/>
          <w:sz w:val="24"/>
          <w:szCs w:val="24"/>
          <w:lang w:eastAsia="zh-TW"/>
        </w:rPr>
        <w:t>在這區華人應有足夠的基督徒資源及影響可讓未聞福音者接觸到福音</w:t>
      </w:r>
      <w:r w:rsidR="00BC5A84" w:rsidRPr="00FC601A">
        <w:rPr>
          <w:rFonts w:ascii="新細明體" w:eastAsia="新細明體" w:hAnsi="新細明體" w:cs="PMingLiU" w:hint="eastAsia"/>
          <w:b w:val="0"/>
          <w:sz w:val="24"/>
          <w:szCs w:val="24"/>
          <w:lang w:eastAsia="zh-TW"/>
        </w:rPr>
        <w:t>,例如中文聖經,耶穌傳等</w:t>
      </w:r>
      <w:r w:rsidR="00866290" w:rsidRPr="00FC601A">
        <w:rPr>
          <w:rFonts w:ascii="新細明體" w:eastAsia="新細明體" w:hAnsi="新細明體" w:cs="PMingLiU" w:hint="eastAsia"/>
          <w:b w:val="0"/>
          <w:sz w:val="24"/>
          <w:szCs w:val="24"/>
          <w:lang w:eastAsia="zh-TW"/>
        </w:rPr>
        <w:t>。可是尚未有整全計劃向這區未聞</w:t>
      </w:r>
      <w:r w:rsidR="00866290" w:rsidRPr="00FC601A">
        <w:rPr>
          <w:rFonts w:ascii="新細明體" w:eastAsia="新細明體" w:hAnsi="新細明體" w:cs="PMingLiU" w:hint="eastAsia"/>
          <w:b w:val="0"/>
          <w:sz w:val="24"/>
          <w:szCs w:val="24"/>
          <w:lang w:eastAsia="zh-TW"/>
        </w:rPr>
        <w:lastRenderedPageBreak/>
        <w:t>福音的華人作有系統的佈道和作門徒栽培。靠主恩典</w:t>
      </w:r>
      <w:r w:rsidR="00866290" w:rsidRPr="00FC601A">
        <w:rPr>
          <w:rFonts w:ascii="新細明體" w:eastAsia="新細明體" w:hAnsi="新細明體" w:hint="eastAsia"/>
          <w:b w:val="0"/>
          <w:sz w:val="24"/>
          <w:szCs w:val="24"/>
          <w:lang w:eastAsia="zh-TW"/>
        </w:rPr>
        <w:t>,</w:t>
      </w:r>
      <w:r w:rsidR="00866290" w:rsidRPr="00FC601A">
        <w:rPr>
          <w:rFonts w:ascii="新細明體" w:eastAsia="新細明體" w:hAnsi="新細明體" w:cs="PMingLiU" w:hint="eastAsia"/>
          <w:b w:val="0"/>
          <w:sz w:val="24"/>
          <w:szCs w:val="24"/>
          <w:lang w:eastAsia="zh-TW"/>
        </w:rPr>
        <w:t>澳洲中信過去二十年</w:t>
      </w:r>
      <w:r w:rsidR="00866290" w:rsidRPr="00FC601A">
        <w:rPr>
          <w:rFonts w:ascii="新細明體" w:eastAsia="新細明體" w:hAnsi="新細明體" w:hint="eastAsia"/>
          <w:b w:val="0"/>
          <w:sz w:val="24"/>
          <w:szCs w:val="24"/>
          <w:lang w:eastAsia="zh-TW"/>
        </w:rPr>
        <w:t>,</w:t>
      </w:r>
      <w:r w:rsidR="00866290" w:rsidRPr="00FC601A">
        <w:rPr>
          <w:rFonts w:ascii="新細明體" w:eastAsia="新細明體" w:hAnsi="新細明體" w:cs="PMingLiU" w:hint="eastAsia"/>
          <w:b w:val="0"/>
          <w:sz w:val="24"/>
          <w:szCs w:val="24"/>
          <w:lang w:eastAsia="zh-TW"/>
        </w:rPr>
        <w:t>在過去派</w:t>
      </w:r>
      <w:r w:rsidR="00386B04" w:rsidRPr="00FC601A">
        <w:rPr>
          <w:rFonts w:ascii="新細明體" w:eastAsia="新細明體" w:hAnsi="新細明體" w:cs="PMingLiU" w:hint="eastAsia"/>
          <w:b w:val="0"/>
          <w:sz w:val="24"/>
          <w:szCs w:val="24"/>
          <w:lang w:eastAsia="zh-TW"/>
        </w:rPr>
        <w:t>出</w:t>
      </w:r>
      <w:r w:rsidR="00866290" w:rsidRPr="00FC601A">
        <w:rPr>
          <w:rFonts w:ascii="新細明體" w:eastAsia="新細明體" w:hAnsi="新細明體" w:cs="PMingLiU" w:hint="eastAsia"/>
          <w:b w:val="0"/>
          <w:sz w:val="24"/>
          <w:szCs w:val="24"/>
          <w:lang w:eastAsia="zh-TW"/>
        </w:rPr>
        <w:t>短</w:t>
      </w:r>
      <w:r w:rsidR="00E728BA" w:rsidRPr="00FC601A">
        <w:rPr>
          <w:rFonts w:ascii="新細明體" w:eastAsia="新細明體" w:hAnsi="新細明體" w:cs="PMingLiU" w:hint="eastAsia"/>
          <w:b w:val="0"/>
          <w:sz w:val="24"/>
          <w:szCs w:val="24"/>
          <w:lang w:eastAsia="zh-TW"/>
        </w:rPr>
        <w:t>宣隊前往太平洋島國及澳紐城鄉佈道</w:t>
      </w:r>
      <w:r w:rsidR="00E728BA" w:rsidRPr="00FC601A">
        <w:rPr>
          <w:rFonts w:ascii="新細明體" w:eastAsia="新細明體" w:hAnsi="新細明體" w:hint="eastAsia"/>
          <w:b w:val="0"/>
          <w:sz w:val="24"/>
          <w:szCs w:val="24"/>
          <w:lang w:eastAsia="zh-TW"/>
        </w:rPr>
        <w:t>,</w:t>
      </w:r>
      <w:r w:rsidR="00E728BA" w:rsidRPr="00FC601A">
        <w:rPr>
          <w:rFonts w:ascii="新細明體" w:eastAsia="新細明體" w:hAnsi="新細明體" w:cs="PMingLiU" w:hint="eastAsia"/>
          <w:b w:val="0"/>
          <w:sz w:val="24"/>
          <w:szCs w:val="24"/>
          <w:lang w:eastAsia="zh-TW"/>
        </w:rPr>
        <w:t>雖然在其中三個島國</w:t>
      </w:r>
      <w:r w:rsidR="00BC5A84" w:rsidRPr="00FC601A">
        <w:rPr>
          <w:rFonts w:ascii="新細明體" w:eastAsia="新細明體" w:hAnsi="新細明體" w:cs="PMingLiU" w:hint="eastAsia"/>
          <w:b w:val="0"/>
          <w:sz w:val="24"/>
          <w:szCs w:val="24"/>
          <w:lang w:eastAsia="zh-TW"/>
        </w:rPr>
        <w:t>參與教會</w:t>
      </w:r>
      <w:r w:rsidR="00E728BA" w:rsidRPr="00FC601A">
        <w:rPr>
          <w:rFonts w:ascii="新細明體" w:eastAsia="新細明體" w:hAnsi="新細明體" w:hint="eastAsia"/>
          <w:b w:val="0"/>
          <w:sz w:val="24"/>
          <w:szCs w:val="24"/>
          <w:lang w:eastAsia="zh-TW"/>
        </w:rPr>
        <w:t>:</w:t>
      </w:r>
      <w:r w:rsidR="00E728BA" w:rsidRPr="00FC601A">
        <w:rPr>
          <w:rFonts w:ascii="新細明體" w:eastAsia="新細明體" w:hAnsi="新細明體" w:cs="PMingLiU" w:hint="eastAsia"/>
          <w:b w:val="0"/>
          <w:sz w:val="24"/>
          <w:szCs w:val="24"/>
          <w:lang w:eastAsia="zh-TW"/>
        </w:rPr>
        <w:t>瓦努阿圖的維拉港</w:t>
      </w:r>
      <w:r w:rsidR="00E728BA" w:rsidRPr="00FC601A">
        <w:rPr>
          <w:rFonts w:ascii="新細明體" w:eastAsia="新細明體" w:hAnsi="新細明體" w:hint="eastAsia"/>
          <w:b w:val="0"/>
          <w:sz w:val="24"/>
          <w:szCs w:val="24"/>
          <w:lang w:eastAsia="zh-TW"/>
        </w:rPr>
        <w:t>;</w:t>
      </w:r>
      <w:r w:rsidR="00E728BA" w:rsidRPr="00FC601A">
        <w:rPr>
          <w:rFonts w:ascii="新細明體" w:eastAsia="新細明體" w:hAnsi="新細明體" w:cs="PMingLiU" w:hint="eastAsia"/>
          <w:b w:val="0"/>
          <w:sz w:val="24"/>
          <w:szCs w:val="24"/>
          <w:lang w:eastAsia="zh-TW"/>
        </w:rPr>
        <w:t>斐濟的蘇瓦以及新喀爾多尼亞的努美亞</w:t>
      </w:r>
      <w:r w:rsidR="00B97BD6" w:rsidRPr="00FC601A">
        <w:rPr>
          <w:rFonts w:ascii="新細明體" w:eastAsia="新細明體" w:hAnsi="新細明體" w:cs="PMingLiU" w:hint="eastAsia"/>
          <w:b w:val="0"/>
          <w:sz w:val="24"/>
          <w:szCs w:val="24"/>
          <w:lang w:eastAsia="zh-TW"/>
        </w:rPr>
        <w:t>參與</w:t>
      </w:r>
      <w:r w:rsidR="00E728BA" w:rsidRPr="00FC601A">
        <w:rPr>
          <w:rFonts w:ascii="新細明體" w:eastAsia="新細明體" w:hAnsi="新細明體" w:cs="PMingLiU" w:hint="eastAsia"/>
          <w:b w:val="0"/>
          <w:sz w:val="24"/>
          <w:szCs w:val="24"/>
          <w:lang w:eastAsia="zh-TW"/>
        </w:rPr>
        <w:t>建立福音據點和教會</w:t>
      </w:r>
      <w:r w:rsidR="00B97BD6" w:rsidRPr="00FC601A">
        <w:rPr>
          <w:rFonts w:ascii="新細明體" w:eastAsia="新細明體" w:hAnsi="新細明體" w:hint="eastAsia"/>
          <w:b w:val="0"/>
          <w:sz w:val="24"/>
          <w:szCs w:val="24"/>
          <w:lang w:eastAsia="zh-TW"/>
        </w:rPr>
        <w:t>;</w:t>
      </w:r>
      <w:r w:rsidR="00E728BA" w:rsidRPr="00FC601A">
        <w:rPr>
          <w:rFonts w:ascii="新細明體" w:eastAsia="新細明體" w:hAnsi="新細明體" w:cs="PMingLiU" w:hint="eastAsia"/>
          <w:b w:val="0"/>
          <w:sz w:val="24"/>
          <w:szCs w:val="24"/>
          <w:lang w:eastAsia="zh-TW"/>
        </w:rPr>
        <w:t>也在</w:t>
      </w:r>
      <w:r w:rsidR="00AE495E" w:rsidRPr="00FC601A">
        <w:rPr>
          <w:rFonts w:ascii="新細明體" w:eastAsia="新細明體" w:hAnsi="新細明體" w:cs="PMingLiU" w:hint="eastAsia"/>
          <w:b w:val="0"/>
          <w:sz w:val="24"/>
          <w:szCs w:val="24"/>
          <w:lang w:eastAsia="zh-TW"/>
        </w:rPr>
        <w:t>澳</w:t>
      </w:r>
      <w:r w:rsidR="00E728BA" w:rsidRPr="00FC601A">
        <w:rPr>
          <w:rFonts w:ascii="新細明體" w:eastAsia="新細明體" w:hAnsi="新細明體" w:cs="PMingLiU" w:hint="eastAsia"/>
          <w:b w:val="0"/>
          <w:sz w:val="24"/>
          <w:szCs w:val="24"/>
          <w:lang w:eastAsia="zh-TW"/>
        </w:rPr>
        <w:t>紐城鄉也做了一點工作</w:t>
      </w:r>
      <w:r w:rsidR="00E728BA" w:rsidRPr="00FC601A">
        <w:rPr>
          <w:rFonts w:ascii="新細明體" w:eastAsia="新細明體" w:hAnsi="新細明體" w:hint="eastAsia"/>
          <w:b w:val="0"/>
          <w:sz w:val="24"/>
          <w:szCs w:val="24"/>
          <w:lang w:eastAsia="zh-TW"/>
        </w:rPr>
        <w:t>,</w:t>
      </w:r>
      <w:r w:rsidR="00E728BA" w:rsidRPr="00FC601A">
        <w:rPr>
          <w:rFonts w:ascii="新細明體" w:eastAsia="新細明體" w:hAnsi="新細明體" w:cs="PMingLiU" w:hint="eastAsia"/>
          <w:b w:val="0"/>
          <w:sz w:val="24"/>
          <w:szCs w:val="24"/>
          <w:lang w:eastAsia="zh-TW"/>
        </w:rPr>
        <w:t>但對整體華人群</w:t>
      </w:r>
      <w:r w:rsidR="00AE495E" w:rsidRPr="00FC601A">
        <w:rPr>
          <w:rFonts w:ascii="新細明體" w:eastAsia="新細明體" w:hAnsi="新細明體" w:cs="PMingLiU" w:hint="eastAsia"/>
          <w:b w:val="0"/>
          <w:sz w:val="24"/>
          <w:szCs w:val="24"/>
          <w:lang w:eastAsia="zh-TW"/>
        </w:rPr>
        <w:t>體</w:t>
      </w:r>
      <w:r w:rsidR="00E728BA" w:rsidRPr="00FC601A">
        <w:rPr>
          <w:rFonts w:ascii="新細明體" w:eastAsia="新細明體" w:hAnsi="新細明體" w:cs="PMingLiU" w:hint="eastAsia"/>
          <w:b w:val="0"/>
          <w:sz w:val="24"/>
          <w:szCs w:val="24"/>
          <w:lang w:eastAsia="zh-TW"/>
        </w:rPr>
        <w:t>的福音遍傳</w:t>
      </w:r>
      <w:r w:rsidR="00AE495E" w:rsidRPr="00FC601A">
        <w:rPr>
          <w:rFonts w:ascii="新細明體" w:eastAsia="新細明體" w:hAnsi="新細明體" w:cs="PMingLiU" w:hint="eastAsia"/>
          <w:b w:val="0"/>
          <w:sz w:val="24"/>
          <w:szCs w:val="24"/>
          <w:lang w:eastAsia="zh-TW"/>
        </w:rPr>
        <w:t>而言</w:t>
      </w:r>
      <w:r w:rsidR="00E728BA" w:rsidRPr="00FC601A">
        <w:rPr>
          <w:rFonts w:ascii="新細明體" w:eastAsia="新細明體" w:hAnsi="新細明體" w:hint="eastAsia"/>
          <w:b w:val="0"/>
          <w:sz w:val="24"/>
          <w:szCs w:val="24"/>
          <w:lang w:eastAsia="zh-TW"/>
        </w:rPr>
        <w:t>,</w:t>
      </w:r>
      <w:r w:rsidR="00E728BA" w:rsidRPr="00FC601A">
        <w:rPr>
          <w:rFonts w:ascii="新細明體" w:eastAsia="新細明體" w:hAnsi="新細明體" w:cs="PMingLiU" w:hint="eastAsia"/>
          <w:b w:val="0"/>
          <w:sz w:val="24"/>
          <w:szCs w:val="24"/>
          <w:lang w:eastAsia="zh-TW"/>
        </w:rPr>
        <w:t>我們</w:t>
      </w:r>
      <w:r w:rsidR="00B97BD6" w:rsidRPr="00FC601A">
        <w:rPr>
          <w:rFonts w:ascii="新細明體" w:eastAsia="新細明體" w:hAnsi="新細明體" w:cs="PMingLiU" w:hint="eastAsia"/>
          <w:b w:val="0"/>
          <w:sz w:val="24"/>
          <w:szCs w:val="24"/>
          <w:lang w:eastAsia="zh-TW"/>
        </w:rPr>
        <w:t>做得甚少,尚是幼嫩階段</w:t>
      </w:r>
      <w:r w:rsidR="00E728BA" w:rsidRPr="00FC601A">
        <w:rPr>
          <w:rFonts w:ascii="新細明體" w:eastAsia="新細明體" w:hAnsi="新細明體" w:hint="eastAsia"/>
          <w:b w:val="0"/>
          <w:sz w:val="24"/>
          <w:szCs w:val="24"/>
          <w:lang w:eastAsia="zh-TW"/>
        </w:rPr>
        <w:t>!</w:t>
      </w:r>
    </w:p>
    <w:p w:rsidR="00E728BA" w:rsidRPr="00FC601A" w:rsidRDefault="007F0E52" w:rsidP="00FC601A">
      <w:pPr>
        <w:autoSpaceDE w:val="0"/>
        <w:autoSpaceDN w:val="0"/>
        <w:adjustRightInd w:val="0"/>
        <w:spacing w:after="0" w:line="360" w:lineRule="auto"/>
        <w:rPr>
          <w:rFonts w:ascii="新細明體" w:eastAsia="新細明體" w:hAnsi="新細明體"/>
          <w:sz w:val="24"/>
          <w:szCs w:val="24"/>
        </w:rPr>
      </w:pPr>
      <w:r w:rsidRPr="00FC601A">
        <w:rPr>
          <w:rFonts w:ascii="新細明體" w:eastAsia="新細明體" w:hAnsi="新細明體"/>
          <w:sz w:val="24"/>
          <w:szCs w:val="24"/>
        </w:rPr>
        <w:t xml:space="preserve">         </w:t>
      </w:r>
      <w:r w:rsidR="00E728BA" w:rsidRPr="00FC601A">
        <w:rPr>
          <w:rFonts w:ascii="新細明體" w:eastAsia="新細明體" w:hAnsi="新細明體"/>
          <w:sz w:val="24"/>
          <w:szCs w:val="24"/>
        </w:rPr>
        <w:t>單在澳洲,</w:t>
      </w:r>
      <w:r w:rsidR="00F1155D" w:rsidRPr="00FC601A">
        <w:rPr>
          <w:rFonts w:ascii="新細明體" w:eastAsia="新細明體" w:hAnsi="新細明體"/>
          <w:sz w:val="24"/>
          <w:szCs w:val="24"/>
        </w:rPr>
        <w:t>華人人口快達百萬</w:t>
      </w:r>
      <w:r w:rsidR="00B97BD6" w:rsidRPr="00FC601A">
        <w:rPr>
          <w:rFonts w:ascii="新細明體" w:eastAsia="新細明體" w:hAnsi="新細明體" w:hint="eastAsia"/>
          <w:sz w:val="24"/>
          <w:szCs w:val="24"/>
        </w:rPr>
        <w:t>(註4)</w:t>
      </w:r>
      <w:r w:rsidR="00F1155D" w:rsidRPr="00FC601A">
        <w:rPr>
          <w:rFonts w:ascii="新細明體" w:eastAsia="新細明體" w:hAnsi="新細明體"/>
          <w:sz w:val="24"/>
          <w:szCs w:val="24"/>
        </w:rPr>
        <w:t>,</w:t>
      </w:r>
      <w:r w:rsidR="00E728BA" w:rsidRPr="00FC601A">
        <w:rPr>
          <w:rFonts w:ascii="新細明體" w:eastAsia="新細明體" w:hAnsi="新細明體"/>
          <w:sz w:val="24"/>
          <w:szCs w:val="24"/>
        </w:rPr>
        <w:t>操粵語的華人達</w:t>
      </w:r>
      <w:r w:rsidR="00250E5F" w:rsidRPr="00FC601A">
        <w:rPr>
          <w:rFonts w:ascii="新細明體" w:eastAsia="新細明體" w:hAnsi="新細明體"/>
          <w:sz w:val="24"/>
          <w:szCs w:val="24"/>
        </w:rPr>
        <w:t>三十</w:t>
      </w:r>
      <w:r w:rsidR="00E66E0D" w:rsidRPr="00FC601A">
        <w:rPr>
          <w:rFonts w:ascii="新細明體" w:eastAsia="新細明體" w:hAnsi="新細明體"/>
          <w:sz w:val="24"/>
          <w:szCs w:val="24"/>
        </w:rPr>
        <w:t>多</w:t>
      </w:r>
      <w:r w:rsidR="00250E5F" w:rsidRPr="00FC601A">
        <w:rPr>
          <w:rFonts w:ascii="新細明體" w:eastAsia="新細明體" w:hAnsi="新細明體"/>
          <w:sz w:val="24"/>
          <w:szCs w:val="24"/>
        </w:rPr>
        <w:t>萬人 只佔</w:t>
      </w:r>
      <w:r w:rsidRPr="00FC601A">
        <w:rPr>
          <w:rFonts w:ascii="新細明體" w:eastAsia="新細明體" w:hAnsi="新細明體"/>
          <w:sz w:val="24"/>
          <w:szCs w:val="24"/>
        </w:rPr>
        <w:t>粵語</w:t>
      </w:r>
      <w:r w:rsidR="00250E5F" w:rsidRPr="00FC601A">
        <w:rPr>
          <w:rFonts w:ascii="新細明體" w:eastAsia="新細明體" w:hAnsi="新細明體"/>
          <w:sz w:val="24"/>
          <w:szCs w:val="24"/>
        </w:rPr>
        <w:t>人口19%是廣義基督徒,福音派基督徒佔人口的12%</w:t>
      </w:r>
      <w:r w:rsidRPr="00FC601A">
        <w:rPr>
          <w:rFonts w:ascii="新細明體" w:eastAsia="新細明體" w:hAnsi="新細明體"/>
          <w:sz w:val="24"/>
          <w:szCs w:val="24"/>
        </w:rPr>
        <w:t>;</w:t>
      </w:r>
      <w:r w:rsidR="00250E5F" w:rsidRPr="00FC601A">
        <w:rPr>
          <w:rFonts w:ascii="新細明體" w:eastAsia="新細明體" w:hAnsi="新細明體"/>
          <w:sz w:val="24"/>
          <w:szCs w:val="24"/>
        </w:rPr>
        <w:t>至於操普通話的華人,也不繼的增長,也快要</w:t>
      </w:r>
      <w:r w:rsidRPr="00FC601A">
        <w:rPr>
          <w:rFonts w:ascii="新細明體" w:eastAsia="新細明體" w:hAnsi="新細明體"/>
          <w:sz w:val="24"/>
          <w:szCs w:val="24"/>
        </w:rPr>
        <w:t>超過</w:t>
      </w:r>
      <w:r w:rsidR="00E66E0D" w:rsidRPr="00FC601A">
        <w:rPr>
          <w:rFonts w:ascii="新細明體" w:eastAsia="新細明體" w:hAnsi="新細明體"/>
          <w:sz w:val="24"/>
          <w:szCs w:val="24"/>
        </w:rPr>
        <w:t>四</w:t>
      </w:r>
      <w:r w:rsidR="00250E5F" w:rsidRPr="00FC601A">
        <w:rPr>
          <w:rFonts w:ascii="新細明體" w:eastAsia="新細明體" w:hAnsi="新細明體"/>
          <w:sz w:val="24"/>
          <w:szCs w:val="24"/>
        </w:rPr>
        <w:t>十多萬,但只有12%是廣義基督徒,12%是福音派(</w:t>
      </w:r>
      <w:r w:rsidR="00111221" w:rsidRPr="00FC601A">
        <w:rPr>
          <w:rFonts w:ascii="新細明體" w:eastAsia="新細明體" w:hAnsi="新細明體" w:hint="eastAsia"/>
          <w:sz w:val="24"/>
          <w:szCs w:val="24"/>
        </w:rPr>
        <w:t>註5</w:t>
      </w:r>
      <w:r w:rsidR="00250E5F" w:rsidRPr="00FC601A">
        <w:rPr>
          <w:rFonts w:ascii="新細明體" w:eastAsia="新細明體" w:hAnsi="新細明體"/>
          <w:sz w:val="24"/>
          <w:szCs w:val="24"/>
        </w:rPr>
        <w:t>) ;至於紐西蘭</w:t>
      </w:r>
      <w:r w:rsidR="007E7BD3" w:rsidRPr="00FC601A">
        <w:rPr>
          <w:rFonts w:ascii="新細明體" w:eastAsia="新細明體" w:hAnsi="新細明體"/>
          <w:sz w:val="24"/>
          <w:szCs w:val="24"/>
        </w:rPr>
        <w:t>華人超過</w:t>
      </w:r>
      <w:r w:rsidR="00E66E0D" w:rsidRPr="00FC601A">
        <w:rPr>
          <w:rFonts w:ascii="新細明體" w:eastAsia="新細明體" w:hAnsi="新細明體"/>
          <w:sz w:val="24"/>
          <w:szCs w:val="24"/>
        </w:rPr>
        <w:t>二十</w:t>
      </w:r>
      <w:r w:rsidR="007E7BD3" w:rsidRPr="00FC601A">
        <w:rPr>
          <w:rFonts w:ascii="新細明體" w:eastAsia="新細明體" w:hAnsi="新細明體"/>
          <w:sz w:val="24"/>
          <w:szCs w:val="24"/>
        </w:rPr>
        <w:t>萬,</w:t>
      </w:r>
      <w:r w:rsidR="00643E73" w:rsidRPr="00FC601A">
        <w:rPr>
          <w:rFonts w:ascii="新細明體" w:eastAsia="新細明體" w:hAnsi="新細明體"/>
          <w:sz w:val="24"/>
          <w:szCs w:val="24"/>
        </w:rPr>
        <w:t>操粵語的有</w:t>
      </w:r>
      <w:r w:rsidR="00BD3676" w:rsidRPr="00FC601A">
        <w:rPr>
          <w:rFonts w:ascii="新細明體" w:eastAsia="新細明體" w:hAnsi="新細明體"/>
          <w:sz w:val="24"/>
          <w:szCs w:val="24"/>
        </w:rPr>
        <w:t>約六</w:t>
      </w:r>
      <w:r w:rsidR="00643E73" w:rsidRPr="00FC601A">
        <w:rPr>
          <w:rFonts w:ascii="新細明體" w:eastAsia="新細明體" w:hAnsi="新細明體"/>
          <w:sz w:val="24"/>
          <w:szCs w:val="24"/>
        </w:rPr>
        <w:t>萬,普通話約</w:t>
      </w:r>
      <w:r w:rsidR="00E66E0D" w:rsidRPr="00FC601A">
        <w:rPr>
          <w:rFonts w:ascii="新細明體" w:eastAsia="新細明體" w:hAnsi="新細明體"/>
          <w:sz w:val="24"/>
          <w:szCs w:val="24"/>
        </w:rPr>
        <w:t>十多</w:t>
      </w:r>
      <w:r w:rsidR="00643E73" w:rsidRPr="00FC601A">
        <w:rPr>
          <w:rFonts w:ascii="新細明體" w:eastAsia="新細明體" w:hAnsi="新細明體"/>
          <w:sz w:val="24"/>
          <w:szCs w:val="24"/>
        </w:rPr>
        <w:t>萬,</w:t>
      </w:r>
      <w:r w:rsidR="00D937C0" w:rsidRPr="00FC601A">
        <w:rPr>
          <w:rFonts w:ascii="新細明體" w:eastAsia="新細明體" w:hAnsi="新細明體" w:cs="InnMing-Medium"/>
          <w:sz w:val="24"/>
          <w:szCs w:val="24"/>
        </w:rPr>
        <w:t xml:space="preserve"> 紐西蘭華人宗教信仰不如西洋人強烈</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InnMing-Medium"/>
          <w:sz w:val="24"/>
          <w:szCs w:val="24"/>
        </w:rPr>
        <w:t>故有超過半數沒有宗教信仰</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InnMing-Medium"/>
          <w:sz w:val="24"/>
          <w:szCs w:val="24"/>
        </w:rPr>
        <w:t>信仰基督者</w:t>
      </w:r>
      <w:r w:rsidR="00575AE9" w:rsidRPr="00FC601A">
        <w:rPr>
          <w:rFonts w:ascii="新細明體" w:eastAsia="新細明體" w:hAnsi="新細明體" w:cs="InnMing-Medium"/>
          <w:sz w:val="24"/>
          <w:szCs w:val="24"/>
        </w:rPr>
        <w:t>佔</w:t>
      </w:r>
      <w:r w:rsidR="00D937C0" w:rsidRPr="00FC601A">
        <w:rPr>
          <w:rFonts w:ascii="新細明體" w:eastAsia="新細明體" w:hAnsi="新細明體" w:cs="TimesNewRomanPSMT"/>
          <w:sz w:val="24"/>
          <w:szCs w:val="24"/>
        </w:rPr>
        <w:t>22.2</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InnMing-Medium"/>
          <w:sz w:val="24"/>
          <w:szCs w:val="24"/>
        </w:rPr>
        <w:t>信仰佛教者</w:t>
      </w:r>
      <w:r w:rsidR="00E66E0D" w:rsidRPr="00FC601A">
        <w:rPr>
          <w:rFonts w:ascii="新細明體" w:eastAsia="新細明體" w:hAnsi="新細明體" w:cs="InnMing-Medium"/>
          <w:sz w:val="24"/>
          <w:szCs w:val="24"/>
        </w:rPr>
        <w:t>佔</w:t>
      </w:r>
      <w:r w:rsidR="00D937C0" w:rsidRPr="00FC601A">
        <w:rPr>
          <w:rFonts w:ascii="新細明體" w:eastAsia="新細明體" w:hAnsi="新細明體" w:cs="TimesNewRomanPSMT"/>
          <w:sz w:val="24"/>
          <w:szCs w:val="24"/>
        </w:rPr>
        <w:t>12.2</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InnMing-Medium"/>
          <w:sz w:val="24"/>
          <w:szCs w:val="24"/>
        </w:rPr>
        <w:t>紐西蘭出生華人信仰基督教者</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TimesNewRomanPSMT"/>
          <w:sz w:val="24"/>
          <w:szCs w:val="24"/>
        </w:rPr>
        <w:t>29.0</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InnMing-Medium"/>
          <w:sz w:val="24"/>
          <w:szCs w:val="24"/>
        </w:rPr>
        <w:t>高於海外</w:t>
      </w:r>
      <w:r w:rsidR="00887272" w:rsidRPr="00FC601A">
        <w:rPr>
          <w:rFonts w:ascii="新細明體" w:eastAsia="新細明體" w:hAnsi="新細明體" w:cs="InnMing-Medium"/>
          <w:sz w:val="24"/>
          <w:szCs w:val="24"/>
        </w:rPr>
        <w:t>出</w:t>
      </w:r>
      <w:r w:rsidR="00D937C0" w:rsidRPr="00FC601A">
        <w:rPr>
          <w:rFonts w:ascii="新細明體" w:eastAsia="新細明體" w:hAnsi="新細明體" w:cs="InnMing-Medium"/>
          <w:sz w:val="24"/>
          <w:szCs w:val="24"/>
        </w:rPr>
        <w:t>生華人</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TimesNewRomanPSMT"/>
          <w:sz w:val="24"/>
          <w:szCs w:val="24"/>
        </w:rPr>
        <w:t>20.3</w:t>
      </w:r>
      <w:r w:rsidR="00D937C0" w:rsidRPr="00FC601A">
        <w:rPr>
          <w:rFonts w:ascii="新細明體" w:eastAsia="新細明體" w:hAnsi="新細明體" w:cs="DFKaiShu-SB-Estd-BF"/>
          <w:sz w:val="24"/>
          <w:szCs w:val="24"/>
        </w:rPr>
        <w:t>％）；</w:t>
      </w:r>
      <w:r w:rsidR="00D937C0" w:rsidRPr="00FC601A">
        <w:rPr>
          <w:rFonts w:ascii="新細明體" w:eastAsia="新細明體" w:hAnsi="新細明體" w:cs="InnMing-Medium"/>
          <w:sz w:val="24"/>
          <w:szCs w:val="24"/>
        </w:rPr>
        <w:t>但海外出生的華人信仰佛教的比例則較高</w:t>
      </w:r>
      <w:r w:rsidR="001D2F9D" w:rsidRPr="00FC601A">
        <w:rPr>
          <w:rFonts w:ascii="新細明體" w:eastAsia="新細明體" w:hAnsi="新細明體" w:cs="InnMing-Medium" w:hint="eastAsia"/>
          <w:sz w:val="24"/>
          <w:szCs w:val="24"/>
        </w:rPr>
        <w:t>(註6)</w:t>
      </w:r>
      <w:r w:rsidR="00D937C0" w:rsidRPr="00FC601A">
        <w:rPr>
          <w:rFonts w:ascii="新細明體" w:eastAsia="新細明體" w:hAnsi="新細明體" w:cs="DFKaiShu-SB-Estd-BF"/>
          <w:sz w:val="24"/>
          <w:szCs w:val="24"/>
        </w:rPr>
        <w:t>。</w:t>
      </w:r>
      <w:r w:rsidR="00250E5F" w:rsidRPr="00FC601A">
        <w:rPr>
          <w:rFonts w:ascii="新細明體" w:eastAsia="新細明體" w:hAnsi="新細明體"/>
          <w:sz w:val="24"/>
          <w:szCs w:val="24"/>
        </w:rPr>
        <w:t>所以廣義來說</w:t>
      </w:r>
      <w:r w:rsidR="00643E73" w:rsidRPr="00FC601A">
        <w:rPr>
          <w:rFonts w:ascii="新細明體" w:eastAsia="新細明體" w:hAnsi="新細明體"/>
          <w:sz w:val="24"/>
          <w:szCs w:val="24"/>
        </w:rPr>
        <w:t>澳紐華人尚是列在無宗教或傳統宗教的行列!!</w:t>
      </w:r>
    </w:p>
    <w:p w:rsidR="00385E28" w:rsidRPr="00FC601A" w:rsidRDefault="00426290" w:rsidP="00FC601A">
      <w:pPr>
        <w:autoSpaceDE w:val="0"/>
        <w:autoSpaceDN w:val="0"/>
        <w:adjustRightInd w:val="0"/>
        <w:spacing w:after="0"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w:t>
      </w:r>
      <w:r w:rsidR="00385E28" w:rsidRPr="00FC601A">
        <w:rPr>
          <w:rFonts w:ascii="新細明體" w:eastAsia="新細明體" w:hAnsi="新細明體" w:hint="eastAsia"/>
          <w:sz w:val="24"/>
          <w:szCs w:val="24"/>
        </w:rPr>
        <w:t xml:space="preserve">  </w:t>
      </w:r>
    </w:p>
    <w:p w:rsidR="00426290" w:rsidRPr="00FC601A" w:rsidRDefault="00FC601A" w:rsidP="00FC601A">
      <w:pPr>
        <w:autoSpaceDE w:val="0"/>
        <w:autoSpaceDN w:val="0"/>
        <w:adjustRightInd w:val="0"/>
        <w:spacing w:after="0" w:line="360" w:lineRule="auto"/>
        <w:rPr>
          <w:rFonts w:ascii="新細明體" w:eastAsia="新細明體" w:hAnsi="新細明體"/>
          <w:sz w:val="24"/>
          <w:szCs w:val="24"/>
        </w:rPr>
      </w:pPr>
      <w:r w:rsidRPr="00FC601A">
        <w:rPr>
          <w:rFonts w:ascii="新細明體" w:eastAsia="新細明體" w:hAnsi="新細明體" w:cs="InnMing-Medium"/>
          <w:noProof/>
          <w:sz w:val="24"/>
          <w:szCs w:val="24"/>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1240155</wp:posOffset>
            </wp:positionV>
            <wp:extent cx="3733800" cy="2133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洋洲.gif"/>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733800" cy="2133600"/>
                    </a:xfrm>
                    <a:prstGeom prst="rect">
                      <a:avLst/>
                    </a:prstGeom>
                  </pic:spPr>
                </pic:pic>
              </a:graphicData>
            </a:graphic>
          </wp:anchor>
        </w:drawing>
      </w:r>
      <w:r w:rsidR="00426290" w:rsidRPr="00FC601A">
        <w:rPr>
          <w:rFonts w:ascii="新細明體" w:eastAsia="新細明體" w:hAnsi="新細明體" w:hint="eastAsia"/>
          <w:sz w:val="24"/>
          <w:szCs w:val="24"/>
        </w:rPr>
        <w:t xml:space="preserve"> </w:t>
      </w:r>
      <w:r w:rsidR="00385E28" w:rsidRPr="00FC601A">
        <w:rPr>
          <w:rFonts w:ascii="新細明體" w:eastAsia="新細明體" w:hAnsi="新細明體" w:hint="eastAsia"/>
          <w:sz w:val="24"/>
          <w:szCs w:val="24"/>
        </w:rPr>
        <w:t xml:space="preserve">       </w:t>
      </w:r>
      <w:r w:rsidR="00426290" w:rsidRPr="00FC601A">
        <w:rPr>
          <w:rFonts w:ascii="新細明體" w:eastAsia="新細明體" w:hAnsi="新細明體" w:hint="eastAsia"/>
          <w:sz w:val="24"/>
          <w:szCs w:val="24"/>
        </w:rPr>
        <w:t>自中國開放政策以來,有更多中國農村,或窮困的省份的華人,選擇</w:t>
      </w:r>
      <w:r w:rsidR="001D2F9D" w:rsidRPr="00FC601A">
        <w:rPr>
          <w:rFonts w:ascii="新細明體" w:eastAsia="新細明體" w:hAnsi="新細明體" w:hint="eastAsia"/>
          <w:sz w:val="24"/>
          <w:szCs w:val="24"/>
        </w:rPr>
        <w:t>來</w:t>
      </w:r>
      <w:r w:rsidR="00426290" w:rsidRPr="00FC601A">
        <w:rPr>
          <w:rFonts w:ascii="新細明體" w:eastAsia="新細明體" w:hAnsi="新細明體" w:hint="eastAsia"/>
          <w:sz w:val="24"/>
          <w:szCs w:val="24"/>
        </w:rPr>
        <w:t>到澳洲及紐西蘭較偏遠的打工,特別是摘水果、燒焊或屠宰等工作</w:t>
      </w:r>
      <w:r w:rsidR="00382FD8" w:rsidRPr="00FC601A">
        <w:rPr>
          <w:rFonts w:ascii="新細明體" w:eastAsia="新細明體" w:hAnsi="新細明體" w:hint="eastAsia"/>
          <w:sz w:val="24"/>
          <w:szCs w:val="24"/>
        </w:rPr>
        <w:t>,也有一些來到較偏遠的大學讀書(比較容易入學),近年來也有香港及台灣的青年,拿假期工作簽證來到澳紐城鄉工作,他們來到言語不通,又孤寂的異鄉,</w:t>
      </w:r>
      <w:r w:rsidR="00BD3676" w:rsidRPr="00FC601A">
        <w:rPr>
          <w:rFonts w:ascii="新細明體" w:eastAsia="新細明體" w:hAnsi="新細明體" w:hint="eastAsia"/>
          <w:sz w:val="24"/>
          <w:szCs w:val="24"/>
        </w:rPr>
        <w:t>他們在國內甚少機會聽福音,</w:t>
      </w:r>
      <w:r w:rsidR="00382FD8" w:rsidRPr="00FC601A">
        <w:rPr>
          <w:rFonts w:ascii="新細明體" w:eastAsia="新細明體" w:hAnsi="新細明體" w:hint="eastAsia"/>
          <w:sz w:val="24"/>
          <w:szCs w:val="24"/>
        </w:rPr>
        <w:t>若有基督徒關愛他們,又</w:t>
      </w:r>
      <w:r w:rsidR="00385E28" w:rsidRPr="00FC601A">
        <w:rPr>
          <w:rFonts w:ascii="新細明體" w:eastAsia="新細明體" w:hAnsi="新細明體" w:hint="eastAsia"/>
          <w:sz w:val="24"/>
          <w:szCs w:val="24"/>
        </w:rPr>
        <w:t>向</w:t>
      </w:r>
      <w:r w:rsidR="00382FD8" w:rsidRPr="00FC601A">
        <w:rPr>
          <w:rFonts w:ascii="新細明體" w:eastAsia="新細明體" w:hAnsi="新細明體" w:hint="eastAsia"/>
          <w:sz w:val="24"/>
          <w:szCs w:val="24"/>
        </w:rPr>
        <w:t>他們</w:t>
      </w:r>
      <w:r w:rsidR="00385E28" w:rsidRPr="00FC601A">
        <w:rPr>
          <w:rFonts w:ascii="新細明體" w:eastAsia="新細明體" w:hAnsi="新細明體" w:hint="eastAsia"/>
          <w:sz w:val="24"/>
          <w:szCs w:val="24"/>
        </w:rPr>
        <w:t>分享福音,他們信</w:t>
      </w:r>
      <w:r w:rsidR="00E66E0D" w:rsidRPr="00FC601A">
        <w:rPr>
          <w:rFonts w:ascii="新細明體" w:eastAsia="新細明體" w:hAnsi="新細明體" w:hint="eastAsia"/>
          <w:sz w:val="24"/>
          <w:szCs w:val="24"/>
        </w:rPr>
        <w:t>主</w:t>
      </w:r>
      <w:r w:rsidR="00385E28" w:rsidRPr="00FC601A">
        <w:rPr>
          <w:rFonts w:ascii="新細明體" w:eastAsia="新細明體" w:hAnsi="新細明體" w:hint="eastAsia"/>
          <w:sz w:val="24"/>
          <w:szCs w:val="24"/>
        </w:rPr>
        <w:t>機會非常大。</w:t>
      </w:r>
    </w:p>
    <w:p w:rsidR="00FC601A" w:rsidRDefault="00386B04"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w:t>
      </w:r>
    </w:p>
    <w:p w:rsidR="00FC601A" w:rsidRDefault="00FC601A" w:rsidP="00FC601A">
      <w:pPr>
        <w:spacing w:line="360" w:lineRule="auto"/>
        <w:rPr>
          <w:rFonts w:ascii="新細明體" w:eastAsia="新細明體" w:hAnsi="新細明體"/>
          <w:sz w:val="24"/>
          <w:szCs w:val="24"/>
        </w:rPr>
      </w:pPr>
    </w:p>
    <w:p w:rsidR="00FC601A" w:rsidRDefault="00FC601A" w:rsidP="00FC601A">
      <w:pPr>
        <w:spacing w:line="360" w:lineRule="auto"/>
        <w:rPr>
          <w:rFonts w:ascii="新細明體" w:eastAsia="新細明體" w:hAnsi="新細明體"/>
          <w:sz w:val="24"/>
          <w:szCs w:val="24"/>
        </w:rPr>
      </w:pPr>
    </w:p>
    <w:p w:rsidR="00FC601A" w:rsidRDefault="00FC601A" w:rsidP="00FC601A">
      <w:pPr>
        <w:spacing w:line="360" w:lineRule="auto"/>
        <w:rPr>
          <w:rFonts w:ascii="新細明體" w:eastAsia="新細明體" w:hAnsi="新細明體"/>
          <w:sz w:val="24"/>
          <w:szCs w:val="24"/>
        </w:rPr>
      </w:pPr>
    </w:p>
    <w:p w:rsidR="00FC601A" w:rsidRDefault="00FC601A" w:rsidP="00FC601A">
      <w:pPr>
        <w:spacing w:line="360" w:lineRule="auto"/>
        <w:rPr>
          <w:rFonts w:ascii="新細明體" w:eastAsia="新細明體" w:hAnsi="新細明體"/>
          <w:sz w:val="24"/>
          <w:szCs w:val="24"/>
        </w:rPr>
      </w:pPr>
    </w:p>
    <w:p w:rsidR="00FC601A" w:rsidRDefault="00FC601A" w:rsidP="00FC601A">
      <w:pPr>
        <w:spacing w:line="360" w:lineRule="auto"/>
        <w:rPr>
          <w:rFonts w:ascii="新細明體" w:eastAsia="新細明體" w:hAnsi="新細明體"/>
          <w:sz w:val="24"/>
          <w:szCs w:val="24"/>
        </w:rPr>
      </w:pPr>
    </w:p>
    <w:p w:rsidR="00FC601A" w:rsidRDefault="00FC601A" w:rsidP="00FC601A">
      <w:pPr>
        <w:spacing w:line="360" w:lineRule="auto"/>
        <w:rPr>
          <w:rFonts w:ascii="新細明體" w:eastAsia="新細明體" w:hAnsi="新細明體"/>
          <w:b/>
          <w:sz w:val="28"/>
          <w:szCs w:val="24"/>
          <w:lang/>
        </w:rPr>
      </w:pPr>
    </w:p>
    <w:p w:rsidR="00FC601A" w:rsidRDefault="00FC601A" w:rsidP="00FC601A">
      <w:pPr>
        <w:spacing w:line="360" w:lineRule="auto"/>
        <w:rPr>
          <w:rFonts w:ascii="新細明體" w:eastAsia="新細明體" w:hAnsi="新細明體"/>
          <w:b/>
          <w:sz w:val="28"/>
          <w:szCs w:val="24"/>
          <w:lang/>
        </w:rPr>
      </w:pPr>
    </w:p>
    <w:p w:rsidR="00887272" w:rsidRPr="00FC601A" w:rsidRDefault="00887272" w:rsidP="00FC601A">
      <w:pPr>
        <w:spacing w:line="360" w:lineRule="auto"/>
        <w:rPr>
          <w:rFonts w:ascii="新細明體" w:eastAsia="新細明體" w:hAnsi="新細明體"/>
          <w:b/>
          <w:sz w:val="28"/>
          <w:szCs w:val="24"/>
        </w:rPr>
      </w:pPr>
      <w:r w:rsidRPr="00FC601A">
        <w:rPr>
          <w:rFonts w:ascii="新細明體" w:eastAsia="新細明體" w:hAnsi="新細明體" w:hint="eastAsia"/>
          <w:b/>
          <w:sz w:val="28"/>
          <w:szCs w:val="24"/>
          <w:lang/>
        </w:rPr>
        <w:t>中國的新移民隨著經濟開放</w:t>
      </w:r>
      <w:r w:rsidR="00B00CE9">
        <w:rPr>
          <w:rFonts w:ascii="新細明體" w:eastAsia="新細明體" w:hAnsi="新細明體" w:hint="eastAsia"/>
          <w:sz w:val="24"/>
          <w:szCs w:val="24"/>
        </w:rPr>
        <w:t>，</w:t>
      </w:r>
      <w:bookmarkStart w:id="0" w:name="_GoBack"/>
      <w:bookmarkEnd w:id="0"/>
      <w:r w:rsidRPr="00FC601A">
        <w:rPr>
          <w:rFonts w:ascii="新細明體" w:eastAsia="新細明體" w:hAnsi="新細明體" w:hint="eastAsia"/>
          <w:b/>
          <w:sz w:val="28"/>
          <w:szCs w:val="24"/>
          <w:lang/>
        </w:rPr>
        <w:t>大量移居大洋洲</w:t>
      </w:r>
    </w:p>
    <w:p w:rsidR="00643E73" w:rsidRPr="00FC601A" w:rsidRDefault="00D937C0"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w:t>
      </w:r>
      <w:r w:rsidR="00643E73" w:rsidRPr="00FC601A">
        <w:rPr>
          <w:rFonts w:ascii="新細明體" w:eastAsia="新細明體" w:hAnsi="新細明體" w:hint="eastAsia"/>
          <w:sz w:val="24"/>
          <w:szCs w:val="24"/>
        </w:rPr>
        <w:t>至於太平洋的島國與屬土,近日因中國的經濟開放,</w:t>
      </w:r>
      <w:r w:rsidR="00810AFF" w:rsidRPr="00FC601A">
        <w:rPr>
          <w:rFonts w:ascii="新細明體" w:eastAsia="新細明體" w:hAnsi="新細明體" w:hint="eastAsia"/>
          <w:sz w:val="24"/>
          <w:szCs w:val="24"/>
        </w:rPr>
        <w:t>經</w:t>
      </w:r>
      <w:r w:rsidR="00643E73" w:rsidRPr="00FC601A">
        <w:rPr>
          <w:rFonts w:ascii="新細明體" w:eastAsia="新細明體" w:hAnsi="新細明體" w:hint="eastAsia"/>
          <w:sz w:val="24"/>
          <w:szCs w:val="24"/>
        </w:rPr>
        <w:t>原來的華裔僑民</w:t>
      </w:r>
      <w:r w:rsidR="00810AFF" w:rsidRPr="00FC601A">
        <w:rPr>
          <w:rFonts w:ascii="新細明體" w:eastAsia="新細明體" w:hAnsi="新細明體" w:hint="eastAsia"/>
          <w:sz w:val="24"/>
          <w:szCs w:val="24"/>
        </w:rPr>
        <w:t>引介,及中國政府(包括大陸及台灣)  的外交影響,大量的華人新移民湧進,</w:t>
      </w:r>
      <w:r w:rsidR="00386B04" w:rsidRPr="00FC601A">
        <w:rPr>
          <w:rFonts w:ascii="新細明體" w:eastAsia="新細明體" w:hAnsi="新細明體" w:hint="eastAsia"/>
          <w:sz w:val="24"/>
          <w:szCs w:val="24"/>
        </w:rPr>
        <w:t>他們大部分</w:t>
      </w:r>
      <w:r w:rsidR="006E3A40" w:rsidRPr="00FC601A">
        <w:rPr>
          <w:rFonts w:ascii="新細明體" w:eastAsia="新細明體" w:hAnsi="新細明體" w:hint="eastAsia"/>
          <w:sz w:val="24"/>
          <w:szCs w:val="24"/>
        </w:rPr>
        <w:t>在</w:t>
      </w:r>
      <w:r w:rsidR="00810AFF" w:rsidRPr="00FC601A">
        <w:rPr>
          <w:rFonts w:ascii="新細明體" w:eastAsia="新細明體" w:hAnsi="新細明體" w:hint="eastAsia"/>
          <w:sz w:val="24"/>
          <w:szCs w:val="24"/>
        </w:rPr>
        <w:t>當地</w:t>
      </w:r>
      <w:r w:rsidR="006E3A40" w:rsidRPr="00FC601A">
        <w:rPr>
          <w:rFonts w:ascii="新細明體" w:eastAsia="新細明體" w:hAnsi="新細明體" w:hint="eastAsia"/>
          <w:sz w:val="24"/>
          <w:szCs w:val="24"/>
        </w:rPr>
        <w:t>經營</w:t>
      </w:r>
      <w:r w:rsidR="00810AFF" w:rsidRPr="00FC601A">
        <w:rPr>
          <w:rFonts w:ascii="新細明體" w:eastAsia="新細明體" w:hAnsi="新細明體" w:hint="eastAsia"/>
          <w:sz w:val="24"/>
          <w:szCs w:val="24"/>
        </w:rPr>
        <w:t>雜貨小商店,甚至</w:t>
      </w:r>
      <w:r w:rsidR="00386B04" w:rsidRPr="00FC601A">
        <w:rPr>
          <w:rFonts w:ascii="新細明體" w:eastAsia="新細明體" w:hAnsi="新細明體" w:hint="eastAsia"/>
          <w:sz w:val="24"/>
          <w:szCs w:val="24"/>
        </w:rPr>
        <w:t>執</w:t>
      </w:r>
      <w:r w:rsidR="00810AFF" w:rsidRPr="00FC601A">
        <w:rPr>
          <w:rFonts w:ascii="新細明體" w:eastAsia="新細明體" w:hAnsi="新細明體" w:hint="eastAsia"/>
          <w:sz w:val="24"/>
          <w:szCs w:val="24"/>
        </w:rPr>
        <w:t>商業牛耳地位,但大部分島國尚未有健全的華人教會</w:t>
      </w:r>
      <w:r w:rsidR="00E70DB9" w:rsidRPr="00FC601A">
        <w:rPr>
          <w:rFonts w:ascii="新細明體" w:eastAsia="新細明體" w:hAnsi="新細明體" w:hint="eastAsia"/>
          <w:sz w:val="24"/>
          <w:szCs w:val="24"/>
        </w:rPr>
        <w:t>。詳情可參考紐西蘭中信馮慶權宣教士編撰的『大洋洲華人宣教工場手冊大綱』</w:t>
      </w:r>
      <w:r w:rsidR="001D2F9D" w:rsidRPr="00FC601A">
        <w:rPr>
          <w:rFonts w:ascii="新細明體" w:eastAsia="新細明體" w:hAnsi="新細明體" w:hint="eastAsia"/>
          <w:sz w:val="24"/>
          <w:szCs w:val="24"/>
        </w:rPr>
        <w:t>(註7)</w:t>
      </w:r>
    </w:p>
    <w:p w:rsidR="00385E28" w:rsidRPr="00FC601A" w:rsidRDefault="00385E28"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筆者過去有機會到過一些大洋洲的島國,</w:t>
      </w:r>
      <w:r w:rsidR="00AA6F85" w:rsidRPr="00FC601A">
        <w:rPr>
          <w:rFonts w:ascii="新細明體" w:eastAsia="新細明體" w:hAnsi="新細明體" w:hint="eastAsia"/>
          <w:sz w:val="24"/>
          <w:szCs w:val="24"/>
        </w:rPr>
        <w:t>如湯加王國,所羅門群島,斐濟和大溪地等,</w:t>
      </w:r>
      <w:r w:rsidRPr="00FC601A">
        <w:rPr>
          <w:rFonts w:ascii="新細明體" w:eastAsia="新細明體" w:hAnsi="新細明體" w:hint="eastAsia"/>
          <w:sz w:val="24"/>
          <w:szCs w:val="24"/>
        </w:rPr>
        <w:t>探訪當地的華人,了解他們離鄉背井來到遠離鄉親,特別來到一些治安不</w:t>
      </w:r>
      <w:r w:rsidR="006E3A40" w:rsidRPr="00FC601A">
        <w:rPr>
          <w:rFonts w:ascii="新細明體" w:eastAsia="新細明體" w:hAnsi="新細明體" w:hint="eastAsia"/>
          <w:sz w:val="24"/>
          <w:szCs w:val="24"/>
        </w:rPr>
        <w:t>穩</w:t>
      </w:r>
      <w:r w:rsidRPr="00FC601A">
        <w:rPr>
          <w:rFonts w:ascii="新細明體" w:eastAsia="新細明體" w:hAnsi="新細明體" w:hint="eastAsia"/>
          <w:sz w:val="24"/>
          <w:szCs w:val="24"/>
        </w:rPr>
        <w:t>,在那裡開小店,簡直與坐牢無異,他們正是如羊</w:t>
      </w:r>
      <w:r w:rsidR="00AA6F85" w:rsidRPr="00FC601A">
        <w:rPr>
          <w:rFonts w:ascii="新細明體" w:eastAsia="新細明體" w:hAnsi="新細明體" w:hint="eastAsia"/>
          <w:sz w:val="24"/>
          <w:szCs w:val="24"/>
        </w:rPr>
        <w:t>無牧,困苦可憐。正是極需要有基督憐憫心腸的信徒或宣教牧者,將基督救贖,赦罪釋放的好信息和他們分享。</w:t>
      </w:r>
    </w:p>
    <w:p w:rsidR="005B43FB" w:rsidRPr="00FC601A" w:rsidRDefault="00AA6F85"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中國國勢漸強和崛起</w:t>
      </w:r>
      <w:r w:rsidR="00B00CE9">
        <w:rPr>
          <w:rFonts w:ascii="新細明體" w:eastAsia="新細明體" w:hAnsi="新細明體" w:hint="eastAsia"/>
          <w:sz w:val="24"/>
          <w:szCs w:val="24"/>
        </w:rPr>
        <w:t>，</w:t>
      </w:r>
      <w:r w:rsidRPr="00FC601A">
        <w:rPr>
          <w:rFonts w:ascii="新細明體" w:eastAsia="新細明體" w:hAnsi="新細明體" w:hint="eastAsia"/>
          <w:sz w:val="24"/>
          <w:szCs w:val="24"/>
        </w:rPr>
        <w:t>使更多華人</w:t>
      </w:r>
      <w:r w:rsidR="00015418" w:rsidRPr="00FC601A">
        <w:rPr>
          <w:rFonts w:ascii="新細明體" w:eastAsia="新細明體" w:hAnsi="新細明體" w:hint="eastAsia"/>
          <w:sz w:val="24"/>
          <w:szCs w:val="24"/>
        </w:rPr>
        <w:t>遷徙世界各方各國</w:t>
      </w:r>
      <w:r w:rsidR="00B00CE9">
        <w:rPr>
          <w:rFonts w:ascii="新細明體" w:eastAsia="新細明體" w:hAnsi="新細明體" w:hint="eastAsia"/>
          <w:sz w:val="24"/>
          <w:szCs w:val="24"/>
        </w:rPr>
        <w:t>，</w:t>
      </w:r>
      <w:r w:rsidR="00015418" w:rsidRPr="00FC601A">
        <w:rPr>
          <w:rFonts w:ascii="新細明體" w:eastAsia="新細明體" w:hAnsi="新細明體" w:hint="eastAsia"/>
          <w:sz w:val="24"/>
          <w:szCs w:val="24"/>
        </w:rPr>
        <w:t>正是華人廣泛接觸福音的機會,華人在異邦信主,華人教會也在當地發揮見證基督救贖恩典和大能,說不定就是使用華人復興已冷淡軟弱的西方甚至大洋洲的信徒。</w:t>
      </w:r>
    </w:p>
    <w:p w:rsidR="00AA6F85" w:rsidRPr="00FC601A" w:rsidRDefault="005B43FB"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w:t>
      </w:r>
      <w:r w:rsidR="00015418" w:rsidRPr="00FC601A">
        <w:rPr>
          <w:rFonts w:ascii="新細明體" w:eastAsia="新細明體" w:hAnsi="新細明體" w:hint="eastAsia"/>
          <w:sz w:val="24"/>
          <w:szCs w:val="24"/>
        </w:rPr>
        <w:t>多年前西方的宣教士開山闢石,犧牲性</w:t>
      </w:r>
      <w:r w:rsidRPr="00FC601A">
        <w:rPr>
          <w:rFonts w:ascii="新細明體" w:eastAsia="新細明體" w:hAnsi="新細明體" w:hint="eastAsia"/>
          <w:sz w:val="24"/>
          <w:szCs w:val="24"/>
        </w:rPr>
        <w:t>命</w:t>
      </w:r>
      <w:r w:rsidR="006E3A40" w:rsidRPr="00FC601A">
        <w:rPr>
          <w:rFonts w:ascii="新細明體" w:eastAsia="新細明體" w:hAnsi="新細明體" w:hint="eastAsia"/>
          <w:sz w:val="24"/>
          <w:szCs w:val="24"/>
        </w:rPr>
        <w:t>,</w:t>
      </w:r>
      <w:r w:rsidRPr="00FC601A">
        <w:rPr>
          <w:rFonts w:ascii="新細明體" w:eastAsia="新細明體" w:hAnsi="新細明體" w:hint="eastAsia"/>
          <w:sz w:val="24"/>
          <w:szCs w:val="24"/>
        </w:rPr>
        <w:t>用殉道血所建</w:t>
      </w:r>
      <w:r w:rsidR="00D76602" w:rsidRPr="00FC601A">
        <w:rPr>
          <w:rFonts w:ascii="新細明體" w:eastAsia="新細明體" w:hAnsi="新細明體" w:hint="eastAsia"/>
          <w:sz w:val="24"/>
          <w:szCs w:val="24"/>
        </w:rPr>
        <w:t>立</w:t>
      </w:r>
      <w:r w:rsidRPr="00FC601A">
        <w:rPr>
          <w:rFonts w:ascii="新細明體" w:eastAsia="新細明體" w:hAnsi="新細明體" w:hint="eastAsia"/>
          <w:sz w:val="24"/>
          <w:szCs w:val="24"/>
        </w:rPr>
        <w:t>神</w:t>
      </w:r>
      <w:r w:rsidR="006E3A40" w:rsidRPr="00FC601A">
        <w:rPr>
          <w:rFonts w:ascii="新細明體" w:eastAsia="新細明體" w:hAnsi="新細明體" w:hint="eastAsia"/>
          <w:sz w:val="24"/>
          <w:szCs w:val="24"/>
        </w:rPr>
        <w:t>的</w:t>
      </w:r>
      <w:r w:rsidRPr="00FC601A">
        <w:rPr>
          <w:rFonts w:ascii="新細明體" w:eastAsia="新細明體" w:hAnsi="新細明體" w:hint="eastAsia"/>
          <w:sz w:val="24"/>
          <w:szCs w:val="24"/>
        </w:rPr>
        <w:t>國度,</w:t>
      </w:r>
      <w:r w:rsidR="00D76602" w:rsidRPr="00FC601A">
        <w:rPr>
          <w:rFonts w:ascii="新細明體" w:eastAsia="新細明體" w:hAnsi="新細明體" w:hint="eastAsia"/>
          <w:sz w:val="24"/>
          <w:szCs w:val="24"/>
        </w:rPr>
        <w:t>將</w:t>
      </w:r>
      <w:r w:rsidRPr="00FC601A">
        <w:rPr>
          <w:rFonts w:ascii="新細明體" w:eastAsia="新細明體" w:hAnsi="新細明體" w:hint="eastAsia"/>
          <w:sz w:val="24"/>
          <w:szCs w:val="24"/>
        </w:rPr>
        <w:t>食人的民族改變成純樸基督教國</w:t>
      </w:r>
      <w:r w:rsidR="00D76602" w:rsidRPr="00FC601A">
        <w:rPr>
          <w:rFonts w:ascii="新細明體" w:eastAsia="新細明體" w:hAnsi="新細明體" w:hint="eastAsia"/>
          <w:sz w:val="24"/>
          <w:szCs w:val="24"/>
        </w:rPr>
        <w:t>民</w:t>
      </w:r>
      <w:r w:rsidRPr="00FC601A">
        <w:rPr>
          <w:rFonts w:ascii="新細明體" w:eastAsia="新細明體" w:hAnsi="新細明體" w:hint="eastAsia"/>
          <w:sz w:val="24"/>
          <w:szCs w:val="24"/>
        </w:rPr>
        <w:t>,</w:t>
      </w:r>
      <w:r w:rsidR="006E3A40" w:rsidRPr="00FC601A">
        <w:rPr>
          <w:rFonts w:ascii="新細明體" w:eastAsia="新細明體" w:hAnsi="新細明體" w:hint="eastAsia"/>
          <w:sz w:val="24"/>
          <w:szCs w:val="24"/>
        </w:rPr>
        <w:t>現今</w:t>
      </w:r>
      <w:r w:rsidRPr="00FC601A">
        <w:rPr>
          <w:rFonts w:ascii="新細明體" w:eastAsia="新細明體" w:hAnsi="新細明體" w:hint="eastAsia"/>
          <w:sz w:val="24"/>
          <w:szCs w:val="24"/>
        </w:rPr>
        <w:t>眼見又快被異端異教影響,華人基督徒門徒,我們能</w:t>
      </w:r>
      <w:r w:rsidR="00A912E3" w:rsidRPr="00FC601A">
        <w:rPr>
          <w:rFonts w:ascii="新細明體" w:eastAsia="新細明體" w:hAnsi="新細明體" w:hint="eastAsia"/>
          <w:sz w:val="24"/>
          <w:szCs w:val="24"/>
        </w:rPr>
        <w:t>無慟於衷</w:t>
      </w:r>
      <w:r w:rsidRPr="00FC601A">
        <w:rPr>
          <w:rFonts w:ascii="新細明體" w:eastAsia="新細明體" w:hAnsi="新細明體" w:hint="eastAsia"/>
          <w:sz w:val="24"/>
          <w:szCs w:val="24"/>
        </w:rPr>
        <w:t>嗎?</w:t>
      </w:r>
    </w:p>
    <w:p w:rsidR="00A912E3" w:rsidRPr="00FC601A" w:rsidRDefault="00AD3947"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w:t>
      </w:r>
      <w:r w:rsidRPr="00FC601A">
        <w:rPr>
          <w:rFonts w:ascii="新細明體" w:eastAsia="新細明體" w:hAnsi="新細明體" w:cs="PMingLiU" w:hint="eastAsia"/>
          <w:sz w:val="24"/>
          <w:szCs w:val="24"/>
        </w:rPr>
        <w:t>華人信徒要操</w:t>
      </w:r>
      <w:r w:rsidR="00D76602" w:rsidRPr="00FC601A">
        <w:rPr>
          <w:rFonts w:ascii="新細明體" w:eastAsia="新細明體" w:hAnsi="新細明體" w:cs="PMingLiU" w:hint="eastAsia"/>
          <w:sz w:val="24"/>
          <w:szCs w:val="24"/>
        </w:rPr>
        <w:t>練</w:t>
      </w:r>
      <w:r w:rsidRPr="00FC601A">
        <w:rPr>
          <w:rFonts w:ascii="新細明體" w:eastAsia="新細明體" w:hAnsi="新細明體" w:cs="PMingLiU" w:hint="eastAsia"/>
          <w:sz w:val="24"/>
          <w:szCs w:val="24"/>
        </w:rPr>
        <w:t>信心,愛心,堅毅,勇氣和果敢!</w:t>
      </w:r>
      <w:r w:rsidR="00D76602" w:rsidRPr="00FC601A">
        <w:rPr>
          <w:rFonts w:ascii="新細明體" w:eastAsia="新細明體" w:hAnsi="新細明體" w:cs="PMingLiU" w:hint="eastAsia"/>
          <w:sz w:val="24"/>
          <w:szCs w:val="24"/>
        </w:rPr>
        <w:t>肩負起福音遍傳的使命!</w:t>
      </w:r>
      <w:r w:rsidR="00575AE9" w:rsidRPr="00FC601A">
        <w:rPr>
          <w:rFonts w:ascii="新細明體" w:eastAsia="新細明體" w:hAnsi="新細明體" w:cs="PMingLiU" w:hint="eastAsia"/>
          <w:sz w:val="24"/>
          <w:szCs w:val="24"/>
        </w:rPr>
        <w:t>求主憐憫幫助我們。</w:t>
      </w:r>
    </w:p>
    <w:p w:rsidR="00A912E3" w:rsidRPr="00B00CE9" w:rsidRDefault="00A912E3" w:rsidP="00FC601A">
      <w:pPr>
        <w:spacing w:line="360" w:lineRule="auto"/>
        <w:rPr>
          <w:rFonts w:ascii="新細明體" w:eastAsia="新細明體" w:hAnsi="新細明體"/>
          <w:b/>
          <w:sz w:val="28"/>
          <w:szCs w:val="24"/>
        </w:rPr>
      </w:pPr>
      <w:r w:rsidRPr="00B00CE9">
        <w:rPr>
          <w:rFonts w:ascii="新細明體" w:eastAsia="新細明體" w:hAnsi="新細明體" w:hint="eastAsia"/>
          <w:b/>
          <w:sz w:val="28"/>
          <w:szCs w:val="24"/>
        </w:rPr>
        <w:t>思考問題:</w:t>
      </w:r>
    </w:p>
    <w:p w:rsidR="00A912E3" w:rsidRPr="00FC601A" w:rsidRDefault="00A912E3" w:rsidP="00FC601A">
      <w:pPr>
        <w:pStyle w:val="ListParagraph"/>
        <w:numPr>
          <w:ilvl w:val="0"/>
          <w:numId w:val="1"/>
        </w:num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您對大洋洲的福音傳播有何認識?建議閱讀美國中信出版的『披荊斬棘』及紐西蘭中信馮慶權宣 教士編撰的『大洋洲華人宣教工場手冊大綱』</w:t>
      </w:r>
    </w:p>
    <w:p w:rsidR="00A912E3" w:rsidRPr="00FC601A" w:rsidRDefault="00A912E3" w:rsidP="00FC601A">
      <w:pPr>
        <w:pStyle w:val="ListParagraph"/>
        <w:numPr>
          <w:ilvl w:val="0"/>
          <w:numId w:val="1"/>
        </w:num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對於偏遠的太平洋島國的福音需要,您有為此找尋資料並經常為此禱告嗎?</w:t>
      </w:r>
    </w:p>
    <w:p w:rsidR="00A912E3" w:rsidRPr="00FC601A" w:rsidRDefault="00A912E3" w:rsidP="00FC601A">
      <w:pPr>
        <w:pStyle w:val="ListParagraph"/>
        <w:numPr>
          <w:ilvl w:val="0"/>
          <w:numId w:val="1"/>
        </w:num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您覺得中國的經濟國勢崛起,作為華人基督徒,</w:t>
      </w:r>
      <w:r w:rsidR="00AD3947" w:rsidRPr="00FC601A">
        <w:rPr>
          <w:rFonts w:ascii="新細明體" w:eastAsia="新細明體" w:hAnsi="新細明體" w:hint="eastAsia"/>
          <w:sz w:val="24"/>
          <w:szCs w:val="24"/>
        </w:rPr>
        <w:t>神給我們的使命是甚麼?</w:t>
      </w:r>
    </w:p>
    <w:p w:rsidR="004B75F8" w:rsidRPr="00FC601A" w:rsidRDefault="004B75F8" w:rsidP="00FC601A">
      <w:pPr>
        <w:autoSpaceDE w:val="0"/>
        <w:autoSpaceDN w:val="0"/>
        <w:adjustRightInd w:val="0"/>
        <w:spacing w:after="0" w:line="360" w:lineRule="auto"/>
        <w:rPr>
          <w:rFonts w:ascii="新細明體" w:eastAsia="新細明體" w:hAnsi="新細明體" w:cs="InnMing-Medium"/>
          <w:sz w:val="24"/>
          <w:szCs w:val="24"/>
        </w:rPr>
      </w:pPr>
    </w:p>
    <w:p w:rsidR="004B75F8" w:rsidRPr="00FC601A" w:rsidRDefault="004B75F8" w:rsidP="00FC601A">
      <w:pPr>
        <w:autoSpaceDE w:val="0"/>
        <w:autoSpaceDN w:val="0"/>
        <w:adjustRightInd w:val="0"/>
        <w:spacing w:after="0" w:line="360" w:lineRule="auto"/>
        <w:rPr>
          <w:rFonts w:ascii="新細明體" w:eastAsia="新細明體" w:hAnsi="新細明體" w:cs="InnMing-Medium"/>
          <w:sz w:val="24"/>
          <w:szCs w:val="24"/>
        </w:rPr>
      </w:pPr>
    </w:p>
    <w:p w:rsidR="00206153" w:rsidRPr="00FC601A" w:rsidRDefault="00206153" w:rsidP="00FC601A">
      <w:pPr>
        <w:autoSpaceDE w:val="0"/>
        <w:autoSpaceDN w:val="0"/>
        <w:adjustRightInd w:val="0"/>
        <w:spacing w:after="0" w:line="360" w:lineRule="auto"/>
        <w:rPr>
          <w:rFonts w:ascii="新細明體" w:eastAsia="新細明體" w:hAnsi="新細明體" w:cs="InnMing-Medium"/>
          <w:sz w:val="24"/>
          <w:szCs w:val="24"/>
        </w:rPr>
      </w:pPr>
    </w:p>
    <w:p w:rsidR="00206153" w:rsidRPr="00FC601A" w:rsidRDefault="00206153" w:rsidP="00FC601A">
      <w:pPr>
        <w:autoSpaceDE w:val="0"/>
        <w:autoSpaceDN w:val="0"/>
        <w:adjustRightInd w:val="0"/>
        <w:spacing w:after="0" w:line="360" w:lineRule="auto"/>
        <w:rPr>
          <w:rFonts w:ascii="新細明體" w:eastAsia="新細明體" w:hAnsi="新細明體" w:cs="InnMing-Medium"/>
          <w:sz w:val="24"/>
          <w:szCs w:val="24"/>
        </w:rPr>
      </w:pPr>
      <w:r w:rsidRPr="00FC601A">
        <w:rPr>
          <w:rFonts w:ascii="新細明體" w:eastAsia="新細明體" w:hAnsi="新細明體" w:cs="InnMing-Medium"/>
          <w:sz w:val="24"/>
          <w:szCs w:val="24"/>
        </w:rPr>
        <w:br w:type="textWrapping" w:clear="all"/>
      </w:r>
      <w:r w:rsidRPr="00FC601A">
        <w:rPr>
          <w:rFonts w:ascii="新細明體" w:eastAsia="新細明體" w:hAnsi="新細明體" w:cs="InnMing-Medium"/>
          <w:noProof/>
          <w:sz w:val="24"/>
          <w:szCs w:val="24"/>
        </w:rPr>
        <w:drawing>
          <wp:inline distT="0" distB="0" distL="0" distR="0">
            <wp:extent cx="5943600" cy="4367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洋洲2.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3600" cy="4367530"/>
                    </a:xfrm>
                    <a:prstGeom prst="rect">
                      <a:avLst/>
                    </a:prstGeom>
                  </pic:spPr>
                </pic:pic>
              </a:graphicData>
            </a:graphic>
          </wp:inline>
        </w:drawing>
      </w:r>
    </w:p>
    <w:p w:rsidR="00C30146" w:rsidRPr="00FC601A" w:rsidRDefault="004954D0" w:rsidP="00FC601A">
      <w:pPr>
        <w:autoSpaceDE w:val="0"/>
        <w:autoSpaceDN w:val="0"/>
        <w:adjustRightInd w:val="0"/>
        <w:spacing w:after="0" w:line="360" w:lineRule="auto"/>
        <w:rPr>
          <w:rFonts w:ascii="新細明體" w:eastAsia="新細明體" w:hAnsi="新細明體" w:cs="InnMing-Medium"/>
          <w:sz w:val="24"/>
          <w:szCs w:val="24"/>
        </w:rPr>
      </w:pPr>
      <w:r w:rsidRPr="00FC601A">
        <w:rPr>
          <w:rFonts w:ascii="新細明體" w:eastAsia="新細明體" w:hAnsi="新細明體" w:cs="InnMing-Medium" w:hint="eastAsia"/>
          <w:sz w:val="24"/>
          <w:szCs w:val="24"/>
        </w:rPr>
        <w:t>2014 03 14 UD</w:t>
      </w:r>
    </w:p>
    <w:p w:rsidR="00C30146" w:rsidRPr="00FC601A" w:rsidRDefault="00386B04" w:rsidP="00FC601A">
      <w:pPr>
        <w:autoSpaceDE w:val="0"/>
        <w:autoSpaceDN w:val="0"/>
        <w:adjustRightInd w:val="0"/>
        <w:spacing w:after="0" w:line="360" w:lineRule="auto"/>
        <w:rPr>
          <w:rFonts w:ascii="新細明體" w:eastAsia="新細明體" w:hAnsi="新細明體"/>
          <w:sz w:val="24"/>
          <w:szCs w:val="24"/>
        </w:rPr>
      </w:pPr>
      <w:r w:rsidRPr="00FC601A">
        <w:rPr>
          <w:rFonts w:ascii="新細明體" w:eastAsia="新細明體" w:hAnsi="新細明體" w:cs="InnMing-Medium" w:hint="eastAsia"/>
          <w:sz w:val="24"/>
          <w:szCs w:val="24"/>
        </w:rPr>
        <w:t xml:space="preserve">        </w:t>
      </w:r>
    </w:p>
    <w:p w:rsidR="00E728BA" w:rsidRPr="00FC601A" w:rsidRDefault="000C3BA2" w:rsidP="00FC601A">
      <w:pPr>
        <w:spacing w:line="360" w:lineRule="auto"/>
        <w:rPr>
          <w:rFonts w:ascii="新細明體" w:eastAsia="新細明體" w:hAnsi="新細明體"/>
          <w:sz w:val="24"/>
          <w:szCs w:val="24"/>
        </w:rPr>
      </w:pPr>
      <w:r w:rsidRPr="00FC601A">
        <w:rPr>
          <w:rFonts w:ascii="新細明體" w:eastAsia="新細明體" w:hAnsi="新細明體" w:hint="eastAsia"/>
          <w:sz w:val="24"/>
          <w:szCs w:val="24"/>
        </w:rPr>
        <w:t xml:space="preserve"> 註1:</w:t>
      </w:r>
      <w:r w:rsidRPr="00FC601A">
        <w:rPr>
          <w:rFonts w:ascii="新細明體" w:eastAsia="新細明體" w:hAnsi="新細明體"/>
        </w:rPr>
        <w:t xml:space="preserve"> </w:t>
      </w:r>
      <w:r w:rsidR="007D67B8" w:rsidRPr="00FC601A">
        <w:rPr>
          <w:rFonts w:ascii="新細明體" w:eastAsia="新細明體" w:hAnsi="新細明體" w:hint="eastAsia"/>
        </w:rPr>
        <w:t>資料來源:</w:t>
      </w:r>
      <w:r w:rsidRPr="00FC601A">
        <w:rPr>
          <w:rFonts w:ascii="新細明體" w:eastAsia="新細明體" w:hAnsi="新細明體"/>
        </w:rPr>
        <w:t>维基百</w:t>
      </w:r>
      <w:r w:rsidRPr="00FC601A">
        <w:rPr>
          <w:rFonts w:ascii="新細明體" w:eastAsia="新細明體" w:hAnsi="新細明體" w:cs="PMingLiU" w:hint="eastAsia"/>
        </w:rPr>
        <w:t>科</w:t>
      </w:r>
      <w:r w:rsidRPr="00FC601A">
        <w:rPr>
          <w:rFonts w:ascii="新細明體" w:eastAsia="新細明體" w:hAnsi="新細明體" w:hint="eastAsia"/>
          <w:sz w:val="24"/>
          <w:szCs w:val="24"/>
        </w:rPr>
        <w:t>, 大洋洲條</w:t>
      </w:r>
    </w:p>
    <w:p w:rsidR="008556AD" w:rsidRPr="00FC601A" w:rsidRDefault="007D67B8" w:rsidP="00FC601A">
      <w:pPr>
        <w:pStyle w:val="Heading1"/>
        <w:spacing w:line="360" w:lineRule="auto"/>
        <w:rPr>
          <w:rFonts w:ascii="新細明體" w:eastAsia="新細明體" w:hAnsi="新細明體"/>
          <w:sz w:val="24"/>
          <w:szCs w:val="24"/>
          <w:lang w:eastAsia="zh-TW"/>
        </w:rPr>
      </w:pPr>
      <w:r w:rsidRPr="00FC601A">
        <w:rPr>
          <w:rFonts w:ascii="新細明體" w:eastAsia="新細明體" w:hAnsi="新細明體" w:hint="eastAsia"/>
          <w:sz w:val="24"/>
          <w:szCs w:val="24"/>
          <w:lang w:val="en-AU"/>
        </w:rPr>
        <w:t>註</w:t>
      </w:r>
      <w:r w:rsidRPr="00FC601A">
        <w:rPr>
          <w:rFonts w:ascii="新細明體" w:eastAsia="新細明體" w:hAnsi="新細明體" w:hint="eastAsia"/>
          <w:sz w:val="24"/>
          <w:szCs w:val="24"/>
          <w:lang w:val="en-AU" w:eastAsia="zh-TW"/>
        </w:rPr>
        <w:t>2:</w:t>
      </w:r>
      <w:r w:rsidR="008556AD" w:rsidRPr="00FC601A">
        <w:rPr>
          <w:rFonts w:ascii="新細明體" w:eastAsia="新細明體" w:hAnsi="新細明體"/>
          <w:lang/>
        </w:rPr>
        <w:t xml:space="preserve"> </w:t>
      </w:r>
      <w:r w:rsidR="008556AD" w:rsidRPr="00FC601A">
        <w:rPr>
          <w:rFonts w:ascii="新細明體" w:eastAsia="新細明體" w:hAnsi="新細明體"/>
          <w:sz w:val="24"/>
          <w:szCs w:val="24"/>
        </w:rPr>
        <w:t>Wikipedia</w:t>
      </w:r>
      <w:r w:rsidR="008556AD" w:rsidRPr="00FC601A">
        <w:rPr>
          <w:rFonts w:ascii="新細明體" w:eastAsia="新細明體" w:hAnsi="新細明體"/>
          <w:sz w:val="24"/>
          <w:szCs w:val="24"/>
          <w:lang/>
        </w:rPr>
        <w:t xml:space="preserve"> </w:t>
      </w:r>
      <w:r w:rsidR="008556AD" w:rsidRPr="00FC601A">
        <w:rPr>
          <w:rFonts w:ascii="新細明體" w:eastAsia="新細明體" w:hAnsi="新細明體" w:hint="eastAsia"/>
          <w:sz w:val="24"/>
          <w:szCs w:val="24"/>
          <w:lang w:eastAsia="zh-TW"/>
        </w:rPr>
        <w:t>:</w:t>
      </w:r>
      <w:r w:rsidR="008556AD" w:rsidRPr="00FC601A">
        <w:rPr>
          <w:rFonts w:ascii="新細明體" w:eastAsia="新細明體" w:hAnsi="新細明體"/>
          <w:sz w:val="24"/>
          <w:szCs w:val="24"/>
          <w:lang/>
        </w:rPr>
        <w:t>The Church of Jesus Christ of Latter-day Saints membership statistics</w:t>
      </w:r>
      <w:r w:rsidR="008556AD" w:rsidRPr="00FC601A">
        <w:rPr>
          <w:rFonts w:ascii="新細明體" w:eastAsia="新細明體" w:hAnsi="新細明體" w:hint="eastAsia"/>
          <w:sz w:val="24"/>
          <w:szCs w:val="24"/>
          <w:lang w:eastAsia="zh-TW"/>
        </w:rPr>
        <w:t>, 很多摩門教徙洗禮多次,他們的統計未必反應實際。例如湯加,另一統計數字他們教徒只佔人口的18%</w:t>
      </w:r>
    </w:p>
    <w:p w:rsidR="008556AD" w:rsidRPr="00FC601A" w:rsidRDefault="008556AD" w:rsidP="00FC601A">
      <w:pPr>
        <w:pStyle w:val="Heading1"/>
        <w:spacing w:line="360" w:lineRule="auto"/>
        <w:rPr>
          <w:rFonts w:ascii="新細明體" w:eastAsia="新細明體" w:hAnsi="新細明體" w:cs="PMingLiU"/>
          <w:b w:val="0"/>
          <w:sz w:val="24"/>
          <w:szCs w:val="24"/>
          <w:lang w:val="en-AU" w:eastAsia="zh-TW"/>
        </w:rPr>
      </w:pPr>
      <w:r w:rsidRPr="00FC601A">
        <w:rPr>
          <w:rFonts w:ascii="新細明體" w:eastAsia="新細明體" w:hAnsi="新細明體" w:hint="eastAsia"/>
          <w:sz w:val="24"/>
          <w:szCs w:val="24"/>
          <w:lang w:eastAsia="zh-TW"/>
        </w:rPr>
        <w:t xml:space="preserve"> 註3:</w:t>
      </w:r>
      <w:r w:rsidR="00BC5A84" w:rsidRPr="00FC601A">
        <w:rPr>
          <w:rFonts w:ascii="新細明體" w:eastAsia="新細明體" w:hAnsi="新細明體" w:cs="PMingLiU" w:hint="eastAsia"/>
          <w:b w:val="0"/>
          <w:sz w:val="24"/>
          <w:szCs w:val="24"/>
          <w:lang w:eastAsia="zh-TW"/>
        </w:rPr>
        <w:t xml:space="preserve"> 根據約書亞計畫</w:t>
      </w:r>
      <w:r w:rsidR="00BC5A84" w:rsidRPr="00FC601A">
        <w:rPr>
          <w:rFonts w:ascii="新細明體" w:eastAsia="新細明體" w:hAnsi="新細明體"/>
          <w:b w:val="0"/>
          <w:sz w:val="24"/>
          <w:szCs w:val="24"/>
          <w:lang w:val="en-AU" w:eastAsia="zh-TW"/>
        </w:rPr>
        <w:t>Joshua Project</w:t>
      </w:r>
      <w:r w:rsidR="00BC5A84" w:rsidRPr="00FC601A">
        <w:rPr>
          <w:rFonts w:ascii="新細明體" w:eastAsia="新細明體" w:hAnsi="新細明體" w:cs="PMingLiU" w:hint="eastAsia"/>
          <w:b w:val="0"/>
          <w:sz w:val="24"/>
          <w:szCs w:val="24"/>
          <w:lang w:val="en-AU" w:eastAsia="zh-TW"/>
        </w:rPr>
        <w:t>資料</w:t>
      </w:r>
    </w:p>
    <w:p w:rsidR="00B97BD6" w:rsidRPr="00FC601A" w:rsidRDefault="00B97BD6" w:rsidP="00FC601A">
      <w:pPr>
        <w:pStyle w:val="Heading1"/>
        <w:spacing w:line="360" w:lineRule="auto"/>
        <w:rPr>
          <w:rFonts w:ascii="新細明體" w:eastAsia="新細明體" w:hAnsi="新細明體" w:cs="Times-Roman"/>
          <w:sz w:val="24"/>
          <w:szCs w:val="24"/>
          <w:lang w:eastAsia="zh-TW"/>
        </w:rPr>
      </w:pPr>
      <w:r w:rsidRPr="00FC601A">
        <w:rPr>
          <w:rFonts w:ascii="新細明體" w:eastAsia="新細明體" w:hAnsi="新細明體" w:cs="PMingLiU" w:hint="eastAsia"/>
          <w:sz w:val="24"/>
          <w:szCs w:val="24"/>
          <w:lang w:eastAsia="zh-TW"/>
        </w:rPr>
        <w:t>註</w:t>
      </w:r>
      <w:r w:rsidRPr="00FC601A">
        <w:rPr>
          <w:rFonts w:ascii="新細明體" w:eastAsia="新細明體" w:hAnsi="新細明體" w:hint="eastAsia"/>
          <w:sz w:val="24"/>
          <w:szCs w:val="24"/>
          <w:lang w:eastAsia="zh-TW"/>
        </w:rPr>
        <w:t>4:</w:t>
      </w:r>
      <w:r w:rsidRPr="00FC601A">
        <w:rPr>
          <w:rFonts w:ascii="新細明體" w:eastAsia="新細明體" w:hAnsi="新細明體" w:cs="穝灿砰-WinCharSetFFFF-H2" w:hint="eastAsia"/>
          <w:sz w:val="20"/>
          <w:szCs w:val="20"/>
          <w:lang w:eastAsia="zh-TW"/>
        </w:rPr>
        <w:t xml:space="preserve"> 據澳洲統計局2011年華人人口</w:t>
      </w:r>
      <w:r w:rsidRPr="00FC601A">
        <w:rPr>
          <w:rFonts w:ascii="新細明體" w:eastAsia="新細明體" w:hAnsi="新細明體" w:cs="Times-Roman"/>
          <w:sz w:val="24"/>
          <w:szCs w:val="24"/>
          <w:lang w:eastAsia="zh-TW"/>
        </w:rPr>
        <w:t>866,208 4</w:t>
      </w:r>
      <w:r w:rsidRPr="00FC601A">
        <w:rPr>
          <w:rFonts w:ascii="新細明體" w:eastAsia="新細明體" w:hAnsi="新細明體" w:cs="Times-Roman" w:hint="eastAsia"/>
          <w:sz w:val="24"/>
          <w:szCs w:val="24"/>
          <w:lang w:eastAsia="zh-TW"/>
        </w:rPr>
        <w:t>人,</w:t>
      </w:r>
      <w:r w:rsidR="00111221" w:rsidRPr="00FC601A">
        <w:rPr>
          <w:rFonts w:ascii="新細明體" w:eastAsia="新細明體" w:hAnsi="新細明體" w:cs="Times-Roman" w:hint="eastAsia"/>
          <w:sz w:val="24"/>
          <w:szCs w:val="24"/>
          <w:lang w:eastAsia="zh-TW"/>
        </w:rPr>
        <w:t>按増長率推算 2014華人人口將達一百萬</w:t>
      </w:r>
    </w:p>
    <w:p w:rsidR="00111221" w:rsidRPr="00FC601A" w:rsidRDefault="00111221" w:rsidP="00FC601A">
      <w:pPr>
        <w:pStyle w:val="Heading1"/>
        <w:spacing w:line="360" w:lineRule="auto"/>
        <w:rPr>
          <w:rFonts w:ascii="新細明體" w:eastAsia="新細明體" w:hAnsi="新細明體"/>
          <w:sz w:val="24"/>
          <w:szCs w:val="24"/>
          <w:lang w:eastAsia="zh-TW"/>
        </w:rPr>
      </w:pPr>
      <w:r w:rsidRPr="00FC601A">
        <w:rPr>
          <w:rFonts w:ascii="新細明體" w:eastAsia="新細明體" w:hAnsi="新細明體" w:cs="Times-Roman" w:hint="eastAsia"/>
          <w:sz w:val="24"/>
          <w:szCs w:val="24"/>
          <w:lang w:eastAsia="zh-TW"/>
        </w:rPr>
        <w:lastRenderedPageBreak/>
        <w:t>註5:</w:t>
      </w:r>
      <w:r w:rsidRPr="00FC601A">
        <w:rPr>
          <w:rFonts w:ascii="新細明體" w:eastAsia="新細明體" w:hAnsi="新細明體"/>
          <w:sz w:val="24"/>
          <w:szCs w:val="24"/>
        </w:rPr>
        <w:t xml:space="preserve"> </w:t>
      </w:r>
      <w:r w:rsidRPr="00FC601A">
        <w:rPr>
          <w:rFonts w:ascii="新細明體" w:eastAsia="新細明體" w:hAnsi="新細明體" w:hint="eastAsia"/>
          <w:sz w:val="24"/>
          <w:szCs w:val="24"/>
          <w:lang w:eastAsia="zh-TW"/>
        </w:rPr>
        <w:t xml:space="preserve"> </w:t>
      </w:r>
      <w:r w:rsidRPr="00FC601A">
        <w:rPr>
          <w:rFonts w:ascii="新細明體" w:eastAsia="新細明體" w:hAnsi="新細明體"/>
          <w:sz w:val="24"/>
          <w:szCs w:val="24"/>
        </w:rPr>
        <w:t>統計是按Joshua project提供估計</w:t>
      </w:r>
    </w:p>
    <w:p w:rsidR="001D2F9D" w:rsidRPr="00FC601A" w:rsidRDefault="001D2F9D" w:rsidP="00FC601A">
      <w:pPr>
        <w:pStyle w:val="Heading1"/>
        <w:spacing w:line="360" w:lineRule="auto"/>
        <w:rPr>
          <w:rFonts w:ascii="新細明體" w:eastAsia="新細明體" w:hAnsi="新細明體" w:cs="InnMing-Medium"/>
          <w:sz w:val="24"/>
          <w:szCs w:val="24"/>
          <w:lang w:eastAsia="zh-TW"/>
        </w:rPr>
      </w:pPr>
      <w:r w:rsidRPr="00FC601A">
        <w:rPr>
          <w:rFonts w:ascii="新細明體" w:eastAsia="新細明體" w:hAnsi="新細明體" w:cs="InnMing-Medium" w:hint="eastAsia"/>
          <w:sz w:val="24"/>
          <w:szCs w:val="24"/>
          <w:lang w:eastAsia="zh-TW"/>
        </w:rPr>
        <w:t>註6:參考中華民國僑務委員會:各國華人人口專輯:</w:t>
      </w:r>
    </w:p>
    <w:p w:rsidR="001D2F9D" w:rsidRPr="00FC601A" w:rsidRDefault="001D2F9D" w:rsidP="00FC601A">
      <w:pPr>
        <w:pStyle w:val="Heading1"/>
        <w:spacing w:line="360" w:lineRule="auto"/>
        <w:rPr>
          <w:rFonts w:ascii="新細明體" w:eastAsia="新細明體" w:hAnsi="新細明體"/>
          <w:b w:val="0"/>
          <w:lang w:val="en-AU" w:eastAsia="zh-TW"/>
        </w:rPr>
      </w:pPr>
      <w:r w:rsidRPr="00FC601A">
        <w:rPr>
          <w:rFonts w:ascii="新細明體" w:eastAsia="新細明體" w:hAnsi="新細明體" w:hint="eastAsia"/>
          <w:sz w:val="24"/>
          <w:szCs w:val="24"/>
        </w:rPr>
        <w:t>註</w:t>
      </w:r>
      <w:r w:rsidRPr="00FC601A">
        <w:rPr>
          <w:rFonts w:ascii="新細明體" w:eastAsia="新細明體" w:hAnsi="新細明體" w:hint="eastAsia"/>
          <w:sz w:val="24"/>
          <w:szCs w:val="24"/>
          <w:lang w:eastAsia="zh-TW"/>
        </w:rPr>
        <w:t>7:參澳洲中信網:</w:t>
      </w:r>
      <w:r w:rsidRPr="00FC601A">
        <w:rPr>
          <w:rFonts w:ascii="新細明體" w:eastAsia="新細明體" w:hAnsi="新細明體"/>
          <w:sz w:val="24"/>
          <w:szCs w:val="24"/>
          <w:lang w:val="en-AU" w:eastAsia="zh-TW"/>
        </w:rPr>
        <w:t>www.ccma.org.au</w:t>
      </w:r>
    </w:p>
    <w:p w:rsidR="007D67B8" w:rsidRPr="00FC601A" w:rsidRDefault="007D67B8" w:rsidP="00FC601A">
      <w:pPr>
        <w:spacing w:line="360" w:lineRule="auto"/>
        <w:rPr>
          <w:rFonts w:ascii="新細明體" w:eastAsia="新細明體" w:hAnsi="新細明體"/>
          <w:sz w:val="24"/>
          <w:szCs w:val="24"/>
        </w:rPr>
      </w:pPr>
    </w:p>
    <w:p w:rsidR="0038470D" w:rsidRPr="00FC601A" w:rsidRDefault="0038470D" w:rsidP="00FC601A">
      <w:pPr>
        <w:spacing w:line="360" w:lineRule="auto"/>
        <w:rPr>
          <w:rFonts w:ascii="新細明體" w:eastAsia="新細明體" w:hAnsi="新細明體"/>
          <w:sz w:val="24"/>
          <w:szCs w:val="24"/>
        </w:rPr>
      </w:pPr>
    </w:p>
    <w:sectPr w:rsidR="0038470D" w:rsidRPr="00FC601A" w:rsidSect="00BD0DD1">
      <w:headerReference w:type="even" r:id="rId15"/>
      <w:headerReference w:type="default" r:id="rId1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AD7" w:rsidRDefault="00032AD7" w:rsidP="00E70DB9">
      <w:pPr>
        <w:spacing w:after="0" w:line="240" w:lineRule="auto"/>
      </w:pPr>
      <w:r>
        <w:separator/>
      </w:r>
    </w:p>
  </w:endnote>
  <w:endnote w:type="continuationSeparator" w:id="0">
    <w:p w:rsidR="00032AD7" w:rsidRDefault="00032AD7" w:rsidP="00E70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panose1 w:val="00000000000000000000"/>
    <w:charset w:val="00"/>
    <w:family w:val="roman"/>
    <w:notTrueType/>
    <w:pitch w:val="default"/>
    <w:sig w:usb0="00000000" w:usb1="00000000" w:usb2="00000000" w:usb3="00000000" w:csb0="00000000" w:csb1="00000000"/>
  </w:font>
  <w:font w:name="InnMing-Medium">
    <w:altName w:val="Arial Unicode MS"/>
    <w:panose1 w:val="00000000000000000000"/>
    <w:charset w:val="86"/>
    <w:family w:val="auto"/>
    <w:notTrueType/>
    <w:pitch w:val="default"/>
    <w:sig w:usb0="00000001" w:usb1="080E0000" w:usb2="00000010" w:usb3="00000000" w:csb0="00040000" w:csb1="00000000"/>
  </w:font>
  <w:font w:name="DFKaiShu-SB-Estd-BF">
    <w:altName w:val="BiauKai"/>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穝灿砰-WinCharSetFFFF-H2">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AD7" w:rsidRDefault="00032AD7" w:rsidP="00E70DB9">
      <w:pPr>
        <w:spacing w:after="0" w:line="240" w:lineRule="auto"/>
      </w:pPr>
      <w:r>
        <w:separator/>
      </w:r>
    </w:p>
  </w:footnote>
  <w:footnote w:type="continuationSeparator" w:id="0">
    <w:p w:rsidR="00032AD7" w:rsidRDefault="00032AD7" w:rsidP="00E70D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90" w:rsidRDefault="00BD0DD1" w:rsidP="008E02AE">
    <w:pPr>
      <w:pStyle w:val="Header"/>
      <w:framePr w:wrap="around" w:vAnchor="text" w:hAnchor="margin" w:xAlign="right" w:y="1"/>
      <w:rPr>
        <w:rStyle w:val="PageNumber"/>
      </w:rPr>
    </w:pPr>
    <w:r>
      <w:rPr>
        <w:rStyle w:val="PageNumber"/>
      </w:rPr>
      <w:fldChar w:fldCharType="begin"/>
    </w:r>
    <w:r w:rsidR="00C80690">
      <w:rPr>
        <w:rStyle w:val="PageNumber"/>
      </w:rPr>
      <w:instrText xml:space="preserve">PAGE  </w:instrText>
    </w:r>
    <w:r>
      <w:rPr>
        <w:rStyle w:val="PageNumber"/>
      </w:rPr>
      <w:fldChar w:fldCharType="end"/>
    </w:r>
  </w:p>
  <w:p w:rsidR="00C80690" w:rsidRDefault="00C80690" w:rsidP="00C8069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90" w:rsidRDefault="00BD0DD1" w:rsidP="008E02AE">
    <w:pPr>
      <w:pStyle w:val="Header"/>
      <w:framePr w:wrap="around" w:vAnchor="text" w:hAnchor="margin" w:xAlign="right" w:y="1"/>
      <w:rPr>
        <w:rStyle w:val="PageNumber"/>
      </w:rPr>
    </w:pPr>
    <w:r>
      <w:rPr>
        <w:rStyle w:val="PageNumber"/>
      </w:rPr>
      <w:fldChar w:fldCharType="begin"/>
    </w:r>
    <w:r w:rsidR="00C80690">
      <w:rPr>
        <w:rStyle w:val="PageNumber"/>
      </w:rPr>
      <w:instrText xml:space="preserve">PAGE  </w:instrText>
    </w:r>
    <w:r>
      <w:rPr>
        <w:rStyle w:val="PageNumber"/>
      </w:rPr>
      <w:fldChar w:fldCharType="separate"/>
    </w:r>
    <w:r w:rsidR="00777AD5">
      <w:rPr>
        <w:rStyle w:val="PageNumber"/>
        <w:noProof/>
      </w:rPr>
      <w:t>1</w:t>
    </w:r>
    <w:r>
      <w:rPr>
        <w:rStyle w:val="PageNumber"/>
      </w:rPr>
      <w:fldChar w:fldCharType="end"/>
    </w:r>
  </w:p>
  <w:p w:rsidR="00C80690" w:rsidRDefault="00C80690" w:rsidP="00C8069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0E37"/>
    <w:multiLevelType w:val="hybridMultilevel"/>
    <w:tmpl w:val="1224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useFELayout/>
  </w:compat>
  <w:rsids>
    <w:rsidRoot w:val="0049706B"/>
    <w:rsid w:val="00015418"/>
    <w:rsid w:val="00032AD7"/>
    <w:rsid w:val="000826B8"/>
    <w:rsid w:val="000C3BA2"/>
    <w:rsid w:val="00111221"/>
    <w:rsid w:val="001D2F9D"/>
    <w:rsid w:val="00206153"/>
    <w:rsid w:val="00250E5F"/>
    <w:rsid w:val="00257FFC"/>
    <w:rsid w:val="00331B89"/>
    <w:rsid w:val="003454A5"/>
    <w:rsid w:val="00382FD8"/>
    <w:rsid w:val="0038470D"/>
    <w:rsid w:val="00385E28"/>
    <w:rsid w:val="00386B04"/>
    <w:rsid w:val="003D6620"/>
    <w:rsid w:val="00426290"/>
    <w:rsid w:val="00445B8B"/>
    <w:rsid w:val="004954D0"/>
    <w:rsid w:val="0049706B"/>
    <w:rsid w:val="004B75F8"/>
    <w:rsid w:val="005329CD"/>
    <w:rsid w:val="00575AE9"/>
    <w:rsid w:val="005B43FB"/>
    <w:rsid w:val="005B48D7"/>
    <w:rsid w:val="005E6C27"/>
    <w:rsid w:val="006344F8"/>
    <w:rsid w:val="00643E73"/>
    <w:rsid w:val="006E3A40"/>
    <w:rsid w:val="00777AD5"/>
    <w:rsid w:val="007D67B8"/>
    <w:rsid w:val="007E6DA7"/>
    <w:rsid w:val="007E7BD3"/>
    <w:rsid w:val="007F0E52"/>
    <w:rsid w:val="00810AFF"/>
    <w:rsid w:val="008556AD"/>
    <w:rsid w:val="00866290"/>
    <w:rsid w:val="00867FC1"/>
    <w:rsid w:val="00887272"/>
    <w:rsid w:val="0096588E"/>
    <w:rsid w:val="00A912E3"/>
    <w:rsid w:val="00AA6F85"/>
    <w:rsid w:val="00AD3947"/>
    <w:rsid w:val="00AE495E"/>
    <w:rsid w:val="00AE5A03"/>
    <w:rsid w:val="00B00CE9"/>
    <w:rsid w:val="00B16610"/>
    <w:rsid w:val="00B6406B"/>
    <w:rsid w:val="00B67EA1"/>
    <w:rsid w:val="00B87541"/>
    <w:rsid w:val="00B97BD6"/>
    <w:rsid w:val="00BC5A84"/>
    <w:rsid w:val="00BD0DD1"/>
    <w:rsid w:val="00BD3676"/>
    <w:rsid w:val="00C14178"/>
    <w:rsid w:val="00C30146"/>
    <w:rsid w:val="00C80690"/>
    <w:rsid w:val="00D76602"/>
    <w:rsid w:val="00D937C0"/>
    <w:rsid w:val="00E2196F"/>
    <w:rsid w:val="00E66E0D"/>
    <w:rsid w:val="00E70DB9"/>
    <w:rsid w:val="00E728BA"/>
    <w:rsid w:val="00F1155D"/>
    <w:rsid w:val="00FC2345"/>
    <w:rsid w:val="00FC60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6B"/>
  </w:style>
  <w:style w:type="paragraph" w:styleId="Heading1">
    <w:name w:val="heading 1"/>
    <w:basedOn w:val="Normal"/>
    <w:link w:val="Heading1Char"/>
    <w:uiPriority w:val="9"/>
    <w:qFormat/>
    <w:rsid w:val="00965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unhideWhenUsed/>
    <w:qFormat/>
    <w:rsid w:val="00FC60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4A5"/>
    <w:rPr>
      <w:color w:val="0000FF"/>
      <w:u w:val="single"/>
    </w:rPr>
  </w:style>
  <w:style w:type="character" w:customStyle="1" w:styleId="Heading1Char">
    <w:name w:val="Heading 1 Char"/>
    <w:basedOn w:val="DefaultParagraphFont"/>
    <w:link w:val="Heading1"/>
    <w:uiPriority w:val="9"/>
    <w:rsid w:val="0096588E"/>
    <w:rPr>
      <w:rFonts w:ascii="Times New Roman" w:eastAsia="Times New Roman" w:hAnsi="Times New Roman" w:cs="Times New Roman"/>
      <w:b/>
      <w:bCs/>
      <w:kern w:val="36"/>
      <w:sz w:val="48"/>
      <w:szCs w:val="48"/>
      <w:lang w:eastAsia="zh-CN"/>
    </w:rPr>
  </w:style>
  <w:style w:type="paragraph" w:styleId="NormalWeb">
    <w:name w:val="Normal (Web)"/>
    <w:basedOn w:val="Normal"/>
    <w:uiPriority w:val="99"/>
    <w:semiHidden/>
    <w:unhideWhenUsed/>
    <w:rsid w:val="00965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E7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DB9"/>
  </w:style>
  <w:style w:type="paragraph" w:styleId="Footer">
    <w:name w:val="footer"/>
    <w:basedOn w:val="Normal"/>
    <w:link w:val="FooterChar"/>
    <w:uiPriority w:val="99"/>
    <w:unhideWhenUsed/>
    <w:rsid w:val="00E7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DB9"/>
  </w:style>
  <w:style w:type="paragraph" w:styleId="BalloonText">
    <w:name w:val="Balloon Text"/>
    <w:basedOn w:val="Normal"/>
    <w:link w:val="BalloonTextChar"/>
    <w:uiPriority w:val="99"/>
    <w:semiHidden/>
    <w:unhideWhenUsed/>
    <w:rsid w:val="00C3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46"/>
    <w:rPr>
      <w:rFonts w:ascii="Tahoma" w:hAnsi="Tahoma" w:cs="Tahoma"/>
      <w:sz w:val="16"/>
      <w:szCs w:val="16"/>
    </w:rPr>
  </w:style>
  <w:style w:type="paragraph" w:styleId="ListParagraph">
    <w:name w:val="List Paragraph"/>
    <w:basedOn w:val="Normal"/>
    <w:uiPriority w:val="34"/>
    <w:qFormat/>
    <w:rsid w:val="00A912E3"/>
    <w:pPr>
      <w:ind w:left="720"/>
      <w:contextualSpacing/>
    </w:pPr>
  </w:style>
  <w:style w:type="character" w:customStyle="1" w:styleId="Heading2Char">
    <w:name w:val="Heading 2 Char"/>
    <w:basedOn w:val="DefaultParagraphFont"/>
    <w:link w:val="Heading2"/>
    <w:uiPriority w:val="9"/>
    <w:rsid w:val="00FC601A"/>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C806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6B"/>
  </w:style>
  <w:style w:type="paragraph" w:styleId="Heading1">
    <w:name w:val="heading 1"/>
    <w:basedOn w:val="Normal"/>
    <w:link w:val="Heading1Char"/>
    <w:uiPriority w:val="9"/>
    <w:qFormat/>
    <w:rsid w:val="00965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unhideWhenUsed/>
    <w:qFormat/>
    <w:rsid w:val="00FC60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4A5"/>
    <w:rPr>
      <w:color w:val="0000FF"/>
      <w:u w:val="single"/>
    </w:rPr>
  </w:style>
  <w:style w:type="character" w:customStyle="1" w:styleId="Heading1Char">
    <w:name w:val="Heading 1 Char"/>
    <w:basedOn w:val="DefaultParagraphFont"/>
    <w:link w:val="Heading1"/>
    <w:uiPriority w:val="9"/>
    <w:rsid w:val="0096588E"/>
    <w:rPr>
      <w:rFonts w:ascii="Times New Roman" w:eastAsia="Times New Roman" w:hAnsi="Times New Roman" w:cs="Times New Roman"/>
      <w:b/>
      <w:bCs/>
      <w:kern w:val="36"/>
      <w:sz w:val="48"/>
      <w:szCs w:val="48"/>
      <w:lang w:eastAsia="zh-CN"/>
    </w:rPr>
  </w:style>
  <w:style w:type="paragraph" w:styleId="NormalWeb">
    <w:name w:val="Normal (Web)"/>
    <w:basedOn w:val="Normal"/>
    <w:uiPriority w:val="99"/>
    <w:semiHidden/>
    <w:unhideWhenUsed/>
    <w:rsid w:val="00965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E7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DB9"/>
  </w:style>
  <w:style w:type="paragraph" w:styleId="Footer">
    <w:name w:val="footer"/>
    <w:basedOn w:val="Normal"/>
    <w:link w:val="FooterChar"/>
    <w:uiPriority w:val="99"/>
    <w:unhideWhenUsed/>
    <w:rsid w:val="00E7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DB9"/>
  </w:style>
  <w:style w:type="paragraph" w:styleId="BalloonText">
    <w:name w:val="Balloon Text"/>
    <w:basedOn w:val="Normal"/>
    <w:link w:val="BalloonTextChar"/>
    <w:uiPriority w:val="99"/>
    <w:semiHidden/>
    <w:unhideWhenUsed/>
    <w:rsid w:val="00C3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46"/>
    <w:rPr>
      <w:rFonts w:ascii="Tahoma" w:hAnsi="Tahoma" w:cs="Tahoma"/>
      <w:sz w:val="16"/>
      <w:szCs w:val="16"/>
    </w:rPr>
  </w:style>
  <w:style w:type="paragraph" w:styleId="ListParagraph">
    <w:name w:val="List Paragraph"/>
    <w:basedOn w:val="Normal"/>
    <w:uiPriority w:val="34"/>
    <w:qFormat/>
    <w:rsid w:val="00A912E3"/>
    <w:pPr>
      <w:ind w:left="720"/>
      <w:contextualSpacing/>
    </w:pPr>
  </w:style>
  <w:style w:type="character" w:customStyle="1" w:styleId="Heading2Char">
    <w:name w:val="Heading 2 Char"/>
    <w:basedOn w:val="DefaultParagraphFont"/>
    <w:link w:val="Heading2"/>
    <w:uiPriority w:val="9"/>
    <w:rsid w:val="00FC601A"/>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C80690"/>
  </w:style>
</w:styles>
</file>

<file path=word/webSettings.xml><?xml version="1.0" encoding="utf-8"?>
<w:webSettings xmlns:r="http://schemas.openxmlformats.org/officeDocument/2006/relationships" xmlns:w="http://schemas.openxmlformats.org/wordprocessingml/2006/main">
  <w:divs>
    <w:div w:id="168760513">
      <w:bodyDiv w:val="1"/>
      <w:marLeft w:val="0"/>
      <w:marRight w:val="0"/>
      <w:marTop w:val="0"/>
      <w:marBottom w:val="0"/>
      <w:divBdr>
        <w:top w:val="none" w:sz="0" w:space="0" w:color="auto"/>
        <w:left w:val="none" w:sz="0" w:space="0" w:color="auto"/>
        <w:bottom w:val="none" w:sz="0" w:space="0" w:color="auto"/>
        <w:right w:val="none" w:sz="0" w:space="0" w:color="auto"/>
      </w:divBdr>
    </w:div>
    <w:div w:id="637342378">
      <w:bodyDiv w:val="1"/>
      <w:marLeft w:val="0"/>
      <w:marRight w:val="0"/>
      <w:marTop w:val="0"/>
      <w:marBottom w:val="0"/>
      <w:divBdr>
        <w:top w:val="none" w:sz="0" w:space="0" w:color="auto"/>
        <w:left w:val="none" w:sz="0" w:space="0" w:color="auto"/>
        <w:bottom w:val="none" w:sz="0" w:space="0" w:color="auto"/>
        <w:right w:val="none" w:sz="0" w:space="0" w:color="auto"/>
      </w:divBdr>
    </w:div>
    <w:div w:id="722296305">
      <w:bodyDiv w:val="1"/>
      <w:marLeft w:val="0"/>
      <w:marRight w:val="0"/>
      <w:marTop w:val="0"/>
      <w:marBottom w:val="0"/>
      <w:divBdr>
        <w:top w:val="none" w:sz="0" w:space="0" w:color="auto"/>
        <w:left w:val="none" w:sz="0" w:space="0" w:color="auto"/>
        <w:bottom w:val="none" w:sz="0" w:space="0" w:color="auto"/>
        <w:right w:val="none" w:sz="0" w:space="0" w:color="auto"/>
      </w:divBdr>
      <w:divsChild>
        <w:div w:id="1952585527">
          <w:marLeft w:val="0"/>
          <w:marRight w:val="0"/>
          <w:marTop w:val="0"/>
          <w:marBottom w:val="0"/>
          <w:divBdr>
            <w:top w:val="none" w:sz="0" w:space="0" w:color="auto"/>
            <w:left w:val="none" w:sz="0" w:space="0" w:color="auto"/>
            <w:bottom w:val="none" w:sz="0" w:space="0" w:color="auto"/>
            <w:right w:val="none" w:sz="0" w:space="0" w:color="auto"/>
          </w:divBdr>
        </w:div>
      </w:divsChild>
    </w:div>
    <w:div w:id="1466043563">
      <w:bodyDiv w:val="1"/>
      <w:marLeft w:val="0"/>
      <w:marRight w:val="0"/>
      <w:marTop w:val="0"/>
      <w:marBottom w:val="0"/>
      <w:divBdr>
        <w:top w:val="none" w:sz="0" w:space="0" w:color="auto"/>
        <w:left w:val="none" w:sz="0" w:space="0" w:color="auto"/>
        <w:bottom w:val="none" w:sz="0" w:space="0" w:color="auto"/>
        <w:right w:val="none" w:sz="0" w:space="0" w:color="auto"/>
      </w:divBdr>
    </w:div>
    <w:div w:id="18506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8D%97%E5%8D%8A%E7%90%83" TargetMode="Externa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n.wikipedia.org/wiki/Polynes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olomon_Islan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n.wikipedia.org/wiki/Melanesia"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en.wikipedia.org/wiki/Micronesia"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Kephas</dc:creator>
  <cp:lastModifiedBy>Joanna</cp:lastModifiedBy>
  <cp:revision>2</cp:revision>
  <dcterms:created xsi:type="dcterms:W3CDTF">2015-04-03T04:32:00Z</dcterms:created>
  <dcterms:modified xsi:type="dcterms:W3CDTF">2015-04-03T04:32:00Z</dcterms:modified>
</cp:coreProperties>
</file>