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A58C9" w14:textId="41A16A65" w:rsidR="0004493D" w:rsidRDefault="005A2464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7A7DA1">
        <w:rPr>
          <w:rFonts w:ascii="Times New Roman" w:hAnsi="Times New Roman"/>
          <w:b/>
          <w:color w:val="000000"/>
          <w:sz w:val="24"/>
          <w:szCs w:val="24"/>
        </w:rPr>
        <w:t>短宣手記</w:t>
      </w:r>
      <w:r w:rsidRPr="007A7DA1">
        <w:rPr>
          <w:rFonts w:ascii="Times New Roman" w:hAnsi="Times New Roman"/>
          <w:b/>
          <w:color w:val="000000"/>
          <w:sz w:val="24"/>
          <w:szCs w:val="24"/>
        </w:rPr>
        <w:t xml:space="preserve">  — </w:t>
      </w:r>
      <w:r w:rsidRPr="007A7DA1">
        <w:rPr>
          <w:rFonts w:ascii="Times New Roman" w:hAnsi="Times New Roman"/>
          <w:b/>
          <w:bCs/>
          <w:sz w:val="24"/>
          <w:szCs w:val="24"/>
        </w:rPr>
        <w:t>林俊牧師</w:t>
      </w:r>
      <w:r w:rsidRPr="007A7D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7DA1">
        <w:rPr>
          <w:rFonts w:ascii="Times New Roman" w:hAnsi="Times New Roman"/>
          <w:b/>
          <w:bCs/>
          <w:sz w:val="24"/>
          <w:szCs w:val="24"/>
        </w:rPr>
        <w:t>專</w:t>
      </w:r>
      <w:r w:rsidR="001B0CF6">
        <w:rPr>
          <w:rFonts w:ascii="Times New Roman" w:hAnsi="Times New Roman"/>
          <w:b/>
          <w:bCs/>
          <w:sz w:val="24"/>
          <w:szCs w:val="24"/>
        </w:rPr>
        <w:t>欄</w:t>
      </w:r>
      <w:bookmarkStart w:id="0" w:name="_GoBack"/>
      <w:bookmarkEnd w:id="0"/>
    </w:p>
    <w:p w14:paraId="528C4139" w14:textId="67B84EBF" w:rsidR="0004493D" w:rsidRDefault="0004493D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-</w:t>
      </w:r>
      <w:r>
        <w:rPr>
          <w:rFonts w:ascii="Times New Roman" w:hAnsi="Times New Roman"/>
          <w:b/>
          <w:bCs/>
          <w:sz w:val="24"/>
          <w:szCs w:val="24"/>
        </w:rPr>
        <w:t>-----------------------------------------------------------------------------------------------------------</w:t>
      </w:r>
    </w:p>
    <w:p w14:paraId="5C6F639E" w14:textId="6B9A5FE7" w:rsidR="0004493D" w:rsidRPr="007A7DA1" w:rsidRDefault="0004493D" w:rsidP="0004493D">
      <w:pPr>
        <w:shd w:val="clear" w:color="auto" w:fill="FFFFFF"/>
        <w:spacing w:line="360" w:lineRule="auto"/>
        <w:ind w:right="240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7A7DA1">
        <w:rPr>
          <w:rFonts w:ascii="Times New Roman" w:hAnsi="Times New Roman" w:hint="eastAsia"/>
          <w:b/>
          <w:bCs/>
          <w:sz w:val="24"/>
          <w:szCs w:val="24"/>
        </w:rPr>
        <w:t>聖誕節及年終默想</w:t>
      </w:r>
    </w:p>
    <w:p w14:paraId="5EA35602" w14:textId="77777777" w:rsidR="007A7DA1" w:rsidRDefault="007A7DA1" w:rsidP="005A2464">
      <w:pPr>
        <w:spacing w:line="270" w:lineRule="atLeast"/>
        <w:jc w:val="center"/>
        <w:rPr>
          <w:rFonts w:ascii="PMingLiU" w:eastAsia="PMingLiU" w:hAnsi="PMingLiU" w:cs="PingFang TC"/>
          <w:b/>
          <w:bCs/>
          <w:sz w:val="24"/>
          <w:szCs w:val="24"/>
        </w:rPr>
      </w:pPr>
    </w:p>
    <w:p w14:paraId="73FCDC34" w14:textId="3B277281" w:rsidR="005A2464" w:rsidRDefault="005A2464" w:rsidP="005A2464">
      <w:pPr>
        <w:spacing w:line="270" w:lineRule="atLeast"/>
        <w:jc w:val="center"/>
        <w:rPr>
          <w:rFonts w:ascii="PMingLiU" w:eastAsia="PMingLiU" w:hAnsi="PMingLiU" w:cs="PingFang TC"/>
          <w:b/>
          <w:bCs/>
          <w:sz w:val="24"/>
          <w:szCs w:val="24"/>
        </w:rPr>
      </w:pPr>
      <w:r w:rsidRPr="007A7DA1">
        <w:rPr>
          <w:rFonts w:ascii="PMingLiU" w:eastAsia="PMingLiU" w:hAnsi="PMingLiU" w:cs="PingFang TC" w:hint="eastAsia"/>
          <w:b/>
          <w:bCs/>
          <w:sz w:val="24"/>
          <w:szCs w:val="24"/>
        </w:rPr>
        <w:t>結</w:t>
      </w:r>
      <w:r w:rsidRPr="007A7DA1">
        <w:rPr>
          <w:rFonts w:ascii="PMingLiU-ExtB" w:eastAsia="PMingLiU-ExtB" w:hAnsi="PMingLiU-ExtB" w:cs="PMingLiU-ExtB" w:hint="eastAsia"/>
          <w:b/>
          <w:bCs/>
          <w:sz w:val="24"/>
          <w:szCs w:val="24"/>
        </w:rPr>
        <w:t>𠫂</w:t>
      </w:r>
      <w:r w:rsidRPr="007A7DA1">
        <w:rPr>
          <w:rFonts w:ascii="PMingLiU" w:eastAsia="PMingLiU" w:hAnsi="PMingLiU" w:cs="PingFang TC" w:hint="eastAsia"/>
          <w:b/>
          <w:bCs/>
          <w:sz w:val="24"/>
          <w:szCs w:val="24"/>
        </w:rPr>
        <w:t>在人境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0"/>
      </w:tblGrid>
      <w:tr w:rsidR="005A2464" w14:paraId="0648DEE2" w14:textId="77777777" w:rsidTr="00A413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D6918" w14:textId="6E8725C3" w:rsidR="00945AB1" w:rsidRDefault="00945AB1" w:rsidP="00945AB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C0A28C" wp14:editId="244D3B9F">
                      <wp:simplePos x="0" y="0"/>
                      <wp:positionH relativeFrom="column">
                        <wp:posOffset>2907030</wp:posOffset>
                      </wp:positionH>
                      <wp:positionV relativeFrom="paragraph">
                        <wp:posOffset>26670</wp:posOffset>
                      </wp:positionV>
                      <wp:extent cx="3357245" cy="3705225"/>
                      <wp:effectExtent l="0" t="0" r="0" b="0"/>
                      <wp:wrapNone/>
                      <wp:docPr id="119" name="Text Box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7245" cy="3705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60B783" w14:textId="076CEAAB" w:rsidR="007A7DA1" w:rsidRDefault="007A7DA1" w:rsidP="00750041">
                                  <w:pPr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24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在聖誕節的氛圍中，忽然想起一句「結</w:t>
                                  </w:r>
                                  <w:r w:rsidRPr="005A2464">
                                    <w:rPr>
                                      <w:rFonts w:ascii="PMingLiU-ExtB" w:eastAsia="PMingLiU-ExtB" w:hAnsi="PMingLiU-ExtB" w:cs="PMingLiU-ExtB" w:hint="eastAsia"/>
                                      <w:sz w:val="24"/>
                                      <w:szCs w:val="24"/>
                                    </w:rPr>
                                    <w:t>𠫂</w:t>
                                  </w:r>
                                  <w:r w:rsidRPr="005A24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在人境」和「道成了肉身」的異同。為何有此聯想，那是因為近日身處異鄉的經歷。</w:t>
                                  </w:r>
                                </w:p>
                                <w:p w14:paraId="2147E67D" w14:textId="77777777" w:rsidR="00945AB1" w:rsidRPr="005A2464" w:rsidRDefault="00945AB1" w:rsidP="00750041">
                                  <w:pPr>
                                    <w:spacing w:line="36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A24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弟兄姊妹從香港寄來的兩個包裹不知為何遭退回，期待收到的東西，頓成泡影，浪費了心思時間和不少的郵費，卻叫弟兄姊妹失望，情何以堪！郵件其實已送到住宅單位的地下，郵差按鈴，立即下樓，說是要付卅五歐元，立即上樓取，並立即下樓交收，怎料郵差失去蹤影，遍尋不見，天寒地凍等他，又問人，到頭來卻是送回香港。理由推說是海關找不到郵件的報關資料。另一包裹則連理由也欠奉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1C0A2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9" o:spid="_x0000_s1026" type="#_x0000_t202" style="position:absolute;margin-left:228.9pt;margin-top:2.1pt;width:264.35pt;height:29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" filled="f" stroked="f" strokeweight=".5pt">
                      <v:textbox>
                        <w:txbxContent>
                          <w:p w14:paraId="4660B783" w14:textId="076CEAAB" w:rsidR="007A7DA1" w:rsidRDefault="007A7DA1" w:rsidP="00750041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A24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在聖誕節的氛圍中，忽然想起一句「結</w:t>
                            </w:r>
                            <w:r w:rsidRPr="005A2464">
                              <w:rPr>
                                <w:rFonts w:ascii="新細明體-ExtB" w:eastAsia="新細明體-ExtB" w:hAnsi="新細明體-ExtB" w:cs="新細明體-ExtB" w:hint="eastAsia"/>
                                <w:sz w:val="24"/>
                                <w:szCs w:val="24"/>
                              </w:rPr>
                              <w:t>𠫂</w:t>
                            </w:r>
                            <w:r w:rsidRPr="005A24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在人境」和「道成了肉身」的異同。為何有此聯想，那是因為近日身處異鄉的經歷。</w:t>
                            </w:r>
                          </w:p>
                          <w:p w14:paraId="2147E67D" w14:textId="77777777" w:rsidR="00945AB1" w:rsidRPr="005A2464" w:rsidRDefault="00945AB1" w:rsidP="00750041">
                            <w:pPr>
                              <w:spacing w:line="36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A24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弟兄姊妹從香港寄來的兩個包裹不知為何遭退回，期待收到的東西，頓成泡影，浪費了心思時間和不少的郵費，卻叫弟兄姊妹失望，情何以堪！郵件其實已送到住宅單位的地下，郵差按鈴，立即下樓，說是要付卅五歐元，立即上樓取，並立即下樓交收，怎料郵差失去蹤影，遍尋不見，天寒地凍等他，又問人，到頭來卻是送回香港。理由推說是海關找不到郵件的報關資料。另一包裹則連理由也欠奉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A6F7B98" wp14:editId="7330B235">
                  <wp:extent cx="2599316" cy="3568889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637" cy="3758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08607" w14:textId="77777777" w:rsidR="005A2464" w:rsidRPr="005A2464" w:rsidRDefault="005A2464" w:rsidP="005A2464">
            <w:pPr>
              <w:rPr>
                <w:sz w:val="24"/>
                <w:szCs w:val="24"/>
              </w:rPr>
            </w:pPr>
          </w:p>
          <w:p w14:paraId="77D2688C" w14:textId="77777777" w:rsidR="005A2464" w:rsidRPr="005A2464" w:rsidRDefault="005A2464" w:rsidP="00750041">
            <w:pPr>
              <w:spacing w:line="360" w:lineRule="auto"/>
              <w:rPr>
                <w:sz w:val="24"/>
                <w:szCs w:val="24"/>
              </w:rPr>
            </w:pPr>
            <w:r w:rsidRPr="005A2464">
              <w:rPr>
                <w:rFonts w:hint="eastAsia"/>
                <w:sz w:val="24"/>
                <w:szCs w:val="24"/>
              </w:rPr>
              <w:t>家裡想趁世界杯在即購電視機，看中了一部，訂了貨，付了訂金，說好下周送貨，約了第二天付清餘額，付款時店員說</w:t>
            </w:r>
            <w:r w:rsidRPr="005A2464">
              <w:rPr>
                <w:rFonts w:hint="eastAsia"/>
                <w:sz w:val="24"/>
                <w:szCs w:val="24"/>
              </w:rPr>
              <w:t>26/12</w:t>
            </w:r>
            <w:r w:rsidRPr="005A2464">
              <w:rPr>
                <w:rFonts w:hint="eastAsia"/>
                <w:sz w:val="24"/>
                <w:szCs w:val="24"/>
              </w:rPr>
              <w:t>才有貨，提議買另一部高八十歐元的，我心希望可以盡早可以招呼學生們到我家來一起相聚看比賽。店員是中國人，很落力幫忙，我就決定付款購買。送貨時，運貨安裝的打開包裝發現機身有問題，表示要退回另外再送。但是要</w:t>
            </w:r>
            <w:r w:rsidRPr="005A2464">
              <w:rPr>
                <w:rFonts w:hint="eastAsia"/>
                <w:sz w:val="24"/>
                <w:szCs w:val="24"/>
              </w:rPr>
              <w:t>26/12</w:t>
            </w:r>
            <w:r w:rsidRPr="005A2464">
              <w:rPr>
                <w:rFonts w:hint="eastAsia"/>
                <w:sz w:val="24"/>
                <w:szCs w:val="24"/>
              </w:rPr>
              <w:t>才有貨。我們抗議，公司告知我曾訂了另一部機也準備送來，似乎有些奇怪。我一問之下，原來是我先前欲購的型號，我醒覺是那同胞店員的問題了。我立刻要求送來，並回到店裏要求退回差額。辦理退款時，店員的法國同事也不屑地看著這中國人怎可欺騙自己同胞。</w:t>
            </w:r>
          </w:p>
          <w:p w14:paraId="65EE28C7" w14:textId="77777777" w:rsidR="00750041" w:rsidRPr="005A2464" w:rsidRDefault="00750041" w:rsidP="00750041">
            <w:pPr>
              <w:spacing w:line="360" w:lineRule="auto"/>
              <w:rPr>
                <w:sz w:val="24"/>
                <w:szCs w:val="24"/>
              </w:rPr>
            </w:pPr>
            <w:r w:rsidRPr="005A2464">
              <w:rPr>
                <w:rFonts w:hint="eastAsia"/>
                <w:sz w:val="24"/>
                <w:szCs w:val="24"/>
              </w:rPr>
              <w:lastRenderedPageBreak/>
              <w:t>這些遭遇使我深感一切都不像以前香港「快、靚、正」的運作，更有被騙被愚弄之感，真感有適應上的困難。我不追求「無車馬喧」的離俗，但希望「心遠地自偏」的安身。明知此地不像香港，但總是想快點安頓可以專心工作。豈料面對許多基本的生活瑣事，已夠煩擾纒累了。加上天氣寒冷，法國政府節約能源，室內氣溫常叫我手腳冰冷難受，年紀越大，耐寒能力減低了！</w:t>
            </w:r>
          </w:p>
          <w:p w14:paraId="5EB602D4" w14:textId="7568CB4F" w:rsidR="007A7DA1" w:rsidRDefault="00750041" w:rsidP="007A7DA1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04C9A79" wp14:editId="25CEE8B4">
                  <wp:extent cx="2933710" cy="2162432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479" cy="220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A7DA1">
              <w:rPr>
                <w:noProof/>
                <w:sz w:val="24"/>
                <w:szCs w:val="24"/>
              </w:rPr>
              <w:drawing>
                <wp:inline distT="0" distB="0" distL="0" distR="0" wp14:anchorId="55648D07" wp14:editId="314AB2D0">
                  <wp:extent cx="2951487" cy="3191763"/>
                  <wp:effectExtent l="0" t="0" r="1270" b="889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020" cy="3359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0B237" w14:textId="515BE091" w:rsidR="007A7DA1" w:rsidRDefault="007A7DA1" w:rsidP="007A7DA1">
            <w:pPr>
              <w:jc w:val="right"/>
              <w:rPr>
                <w:sz w:val="24"/>
                <w:szCs w:val="24"/>
              </w:rPr>
            </w:pPr>
          </w:p>
          <w:p w14:paraId="7BBD5760" w14:textId="77777777" w:rsidR="00750041" w:rsidRDefault="00750041" w:rsidP="00750041">
            <w:pPr>
              <w:spacing w:line="360" w:lineRule="auto"/>
              <w:rPr>
                <w:sz w:val="24"/>
                <w:szCs w:val="24"/>
              </w:rPr>
            </w:pPr>
            <w:r w:rsidRPr="005A2464">
              <w:rPr>
                <w:rFonts w:hint="eastAsia"/>
                <w:sz w:val="24"/>
                <w:szCs w:val="24"/>
              </w:rPr>
              <w:t>轉念之間想到道成肉身的主，祂卻在呱呱落地的嬰孩至承擔家計的成年中靜待卅年，始出山佈道，經鍊俗世生活的一切瑣事，尤其在登山寶訓中提醒門徒要如何為敵人多走一里路、多給打左臉、多給外衣</w:t>
            </w:r>
            <w:r w:rsidRPr="005A2464">
              <w:rPr>
                <w:rFonts w:ascii="Cambria Math" w:hAnsi="Cambria Math" w:cs="Cambria Math"/>
                <w:sz w:val="24"/>
                <w:szCs w:val="24"/>
              </w:rPr>
              <w:t>⋯⋯</w:t>
            </w:r>
            <w:r w:rsidRPr="005A2464">
              <w:rPr>
                <w:rFonts w:hint="eastAsia"/>
                <w:sz w:val="24"/>
                <w:szCs w:val="24"/>
              </w:rPr>
              <w:t>，相信這些是祂在世間眾多煩擾的宣教士生活體驗。</w:t>
            </w:r>
          </w:p>
          <w:p w14:paraId="022404F5" w14:textId="036CB08A" w:rsidR="00750041" w:rsidRPr="005A2464" w:rsidRDefault="00750041" w:rsidP="00750041">
            <w:pPr>
              <w:spacing w:line="360" w:lineRule="auto"/>
              <w:rPr>
                <w:sz w:val="24"/>
                <w:szCs w:val="24"/>
              </w:rPr>
            </w:pPr>
            <w:r w:rsidRPr="005A2464">
              <w:rPr>
                <w:rFonts w:hint="eastAsia"/>
                <w:sz w:val="24"/>
                <w:szCs w:val="24"/>
              </w:rPr>
              <w:t>主結</w:t>
            </w:r>
            <w:r w:rsidRPr="005A2464">
              <w:rPr>
                <w:rFonts w:ascii="PMingLiU-ExtB" w:eastAsia="PMingLiU-ExtB" w:hAnsi="PMingLiU-ExtB" w:cs="PMingLiU-ExtB" w:hint="eastAsia"/>
                <w:sz w:val="24"/>
                <w:szCs w:val="24"/>
              </w:rPr>
              <w:t>𠫂</w:t>
            </w:r>
            <w:r w:rsidRPr="005A2464">
              <w:rPr>
                <w:rFonts w:hint="eastAsia"/>
                <w:sz w:val="24"/>
                <w:szCs w:val="24"/>
              </w:rPr>
              <w:t>在人間的宣教生活，並不簡單啊！</w:t>
            </w:r>
          </w:p>
          <w:p w14:paraId="3ADEEB71" w14:textId="77777777" w:rsidR="00750041" w:rsidRDefault="00750041" w:rsidP="00750041">
            <w:pPr>
              <w:spacing w:line="360" w:lineRule="auto"/>
            </w:pPr>
            <w:r w:rsidRPr="005A2464">
              <w:rPr>
                <w:rFonts w:hint="eastAsia"/>
                <w:sz w:val="24"/>
                <w:szCs w:val="24"/>
              </w:rPr>
              <w:t>請為我們仍在逐步進行不同的重要申請代禱。現在也是在適應生活及天氣的樽頸位，求主給我們平安的心去面對。求主給我們聖誕及農曆新年節期的佈道機會。</w:t>
            </w:r>
          </w:p>
          <w:p w14:paraId="30DF6C42" w14:textId="4113ED8F" w:rsidR="005A2464" w:rsidRDefault="00CB09F3" w:rsidP="0004493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77BD1887" wp14:editId="4DF0E823">
                  <wp:extent cx="3186383" cy="2249212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860" cy="2328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9B3717" w14:textId="77777777" w:rsidR="005A2464" w:rsidRDefault="005A2464" w:rsidP="005A2464">
      <w:pPr>
        <w:rPr>
          <w:vanish/>
        </w:rPr>
      </w:pPr>
    </w:p>
    <w:tbl>
      <w:tblPr>
        <w:tblW w:w="180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5"/>
        <w:gridCol w:w="45"/>
      </w:tblGrid>
      <w:tr w:rsidR="005A2464" w14:paraId="77D5328F" w14:textId="77777777" w:rsidTr="00CB09F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A2464" w14:paraId="4A5DC3CA" w14:textId="77777777" w:rsidTr="00A413F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9D4B47" w14:textId="77777777" w:rsidR="005A2464" w:rsidRDefault="005A2464" w:rsidP="00A413F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A2CE837" w14:textId="77777777" w:rsidR="005A2464" w:rsidRDefault="005A2464" w:rsidP="00A413F8">
            <w:pPr>
              <w:rPr>
                <w:sz w:val="24"/>
                <w:szCs w:val="24"/>
              </w:rPr>
            </w:pPr>
          </w:p>
        </w:tc>
      </w:tr>
      <w:tr w:rsidR="00D34780" w:rsidRPr="00230F55" w14:paraId="28F6457C" w14:textId="77777777" w:rsidTr="00CB09F3">
        <w:tblPrEx>
          <w:tblCellSpacing w:w="0" w:type="nil"/>
          <w:shd w:val="clear" w:color="auto" w:fill="FFFFFF"/>
        </w:tblPrEx>
        <w:tc>
          <w:tcPr>
            <w:tcW w:w="0" w:type="auto"/>
            <w:gridSpan w:val="2"/>
            <w:shd w:val="clear" w:color="auto" w:fill="FFFFFF"/>
            <w:hideMark/>
          </w:tcPr>
          <w:p w14:paraId="5102EEE6" w14:textId="03261B17" w:rsidR="00D34780" w:rsidRPr="00230F55" w:rsidRDefault="00D34780" w:rsidP="0004493D">
            <w:pPr>
              <w:shd w:val="clear" w:color="auto" w:fill="FFFFFF"/>
              <w:tabs>
                <w:tab w:val="left" w:pos="12870"/>
              </w:tabs>
              <w:spacing w:after="0" w:line="360" w:lineRule="auto"/>
              <w:ind w:left="240"/>
              <w:rPr>
                <w:rFonts w:cstheme="minorHAnsi"/>
                <w:b/>
                <w:bCs/>
                <w:color w:val="1F1F1F"/>
                <w:sz w:val="24"/>
                <w:szCs w:val="24"/>
              </w:rPr>
            </w:pPr>
            <w:r w:rsidRPr="00230F55">
              <w:rPr>
                <w:rFonts w:cstheme="minorHAnsi"/>
                <w:noProof/>
                <w:color w:val="202124"/>
                <w:sz w:val="24"/>
                <w:szCs w:val="24"/>
              </w:rPr>
              <w:drawing>
                <wp:inline distT="0" distB="0" distL="0" distR="0" wp14:anchorId="452F630A" wp14:editId="69C96F0B">
                  <wp:extent cx="9525" cy="9525"/>
                  <wp:effectExtent l="0" t="0" r="0" b="0"/>
                  <wp:docPr id="10" name="Picture 10" descr="Print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rint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F55">
              <w:rPr>
                <w:rFonts w:cstheme="minorHAnsi"/>
                <w:noProof/>
                <w:color w:val="202124"/>
                <w:sz w:val="24"/>
                <w:szCs w:val="24"/>
              </w:rPr>
              <w:drawing>
                <wp:inline distT="0" distB="0" distL="0" distR="0" wp14:anchorId="45F74190" wp14:editId="333B112C">
                  <wp:extent cx="9525" cy="9525"/>
                  <wp:effectExtent l="0" t="0" r="0" b="0"/>
                  <wp:docPr id="9" name="Picture 9" descr="In new wind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 new wind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93D">
              <w:rPr>
                <w:rFonts w:cstheme="minorHAnsi" w:hint="eastAsia"/>
                <w:b/>
                <w:bCs/>
                <w:color w:val="1F1F1F"/>
                <w:sz w:val="24"/>
                <w:szCs w:val="24"/>
              </w:rPr>
              <w:t xml:space="preserve"> </w:t>
            </w:r>
            <w:r w:rsidR="0004493D">
              <w:rPr>
                <w:rFonts w:cstheme="minorHAnsi"/>
                <w:b/>
                <w:bCs/>
                <w:color w:val="1F1F1F"/>
                <w:sz w:val="24"/>
                <w:szCs w:val="24"/>
              </w:rPr>
              <w:t xml:space="preserve">                                                                 </w:t>
            </w:r>
            <w:r w:rsidRPr="00230F55">
              <w:rPr>
                <w:rFonts w:cstheme="minorHAnsi"/>
                <w:b/>
                <w:bCs/>
                <w:color w:val="1F1F1F"/>
                <w:sz w:val="24"/>
                <w:szCs w:val="24"/>
              </w:rPr>
              <w:t>風起雲湧</w:t>
            </w:r>
          </w:p>
          <w:p w14:paraId="0BD6D843" w14:textId="77777777" w:rsidR="0004493D" w:rsidRDefault="00D34780" w:rsidP="00230F55">
            <w:pPr>
              <w:spacing w:after="0" w:line="360" w:lineRule="auto"/>
              <w:rPr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只要黃昏在家，都會</w:t>
            </w:r>
            <w:r w:rsidRPr="0004493D">
              <w:rPr>
                <w:sz w:val="24"/>
                <w:szCs w:val="24"/>
              </w:rPr>
              <w:t>行到窗戶處，站著看天際雲湧。這陣子圖盧茲城的風很大，常像香</w:t>
            </w:r>
          </w:p>
          <w:p w14:paraId="504D7CB8" w14:textId="77777777" w:rsidR="0004493D" w:rsidRDefault="00D34780" w:rsidP="00230F55">
            <w:pPr>
              <w:spacing w:after="0" w:line="360" w:lineRule="auto"/>
              <w:rPr>
                <w:sz w:val="24"/>
                <w:szCs w:val="24"/>
              </w:rPr>
            </w:pPr>
            <w:r w:rsidRPr="0004493D">
              <w:rPr>
                <w:sz w:val="24"/>
                <w:szCs w:val="24"/>
              </w:rPr>
              <w:t>港的強風信號三號風球般吹著，也許因為這樣，起了變化萬千的雲，黃和紅光加上不規</w:t>
            </w:r>
          </w:p>
          <w:p w14:paraId="415CDF6C" w14:textId="77777777" w:rsidR="0004493D" w:rsidRDefault="00D34780" w:rsidP="00230F55">
            <w:pPr>
              <w:spacing w:after="0" w:line="360" w:lineRule="auto"/>
              <w:rPr>
                <w:sz w:val="24"/>
                <w:szCs w:val="24"/>
              </w:rPr>
            </w:pPr>
            <w:r w:rsidRPr="0004493D">
              <w:rPr>
                <w:sz w:val="24"/>
                <w:szCs w:val="24"/>
              </w:rPr>
              <w:t>則的雲景組合成美妙的夕陽，每每有無限的變化，叫我常在驚歎造物者的奇妙作為，也</w:t>
            </w:r>
          </w:p>
          <w:p w14:paraId="6FA8C2B2" w14:textId="47B68D70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04493D">
              <w:rPr>
                <w:sz w:val="24"/>
                <w:szCs w:val="24"/>
              </w:rPr>
              <w:t>是我得力之源，感謝主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我看到地上有生命的，常在強風中顯出蒼勁，雲海常在強風中不慌不忙，悠然自得，</w:t>
            </w:r>
          </w:p>
          <w:p w14:paraId="5AF41A53" w14:textId="77777777" w:rsidR="00CB09F3" w:rsidRPr="00230F55" w:rsidRDefault="00D34780" w:rsidP="0004493D">
            <w:pPr>
              <w:spacing w:after="0" w:line="360" w:lineRule="auto"/>
              <w:jc w:val="both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變化奇妙無窮。強風吹襲只是片時，讓它逞一時之快，生命工程和歷史進程本是不爭</w:t>
            </w:r>
          </w:p>
          <w:p w14:paraId="3DFB4F73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朝夕。雖然人只是滄海一粟，但我們在上帝手中卻是寶貝，也是祂願意使用的器皿去</w:t>
            </w:r>
          </w:p>
          <w:p w14:paraId="11C87C15" w14:textId="77777777" w:rsidR="00CB09F3" w:rsidRPr="00230F55" w:rsidRDefault="00D34780" w:rsidP="0004493D">
            <w:pPr>
              <w:spacing w:after="0" w:line="360" w:lineRule="auto"/>
              <w:jc w:val="both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完成祂的奇妙計劃，美妙工程。但願我們不鄙棄自己的渺小無力，盡量努力活好現在，</w:t>
            </w:r>
          </w:p>
          <w:p w14:paraId="472F17CB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不違天示，人生就不是白走一趟了。憂慮雖敵，但主答應恩典夠用，看似失敗絕望，</w:t>
            </w:r>
          </w:p>
          <w:p w14:paraId="35753E87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但是只要主在我在，我們的一生會奇妙地展示上帝在我們身上奇妙處處。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我在沒有足夠證件底下得到電訊公司合約及公共交通長者卡，用了三星期完成了最簡單</w:t>
            </w:r>
          </w:p>
          <w:p w14:paraId="2A6311BD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但急需的事。向著申請銀行戶口及社保醫保進發，最難的身分證申請，仍石沉大海，</w:t>
            </w:r>
          </w:p>
          <w:p w14:paraId="2E0F6AE6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本應最先得到，使其他事情可以勢如破竹地完成的，卻未有，沒有它開路就靠上帝了，</w:t>
            </w:r>
          </w:p>
          <w:p w14:paraId="22E2590A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全聽憑上帝的時間及方法去完成一切。求主幫助我藉信靠主，能常得享王維的詩意</w:t>
            </w:r>
          </w:p>
          <w:p w14:paraId="5C4675FD" w14:textId="03A8DEA2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「行到水窮處，坐看雲起時。偶然值林叟，談笑無還期。」的靜好。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</w:p>
          <w:p w14:paraId="30337EA5" w14:textId="033F7805" w:rsidR="00CB09F3" w:rsidRPr="00230F55" w:rsidRDefault="00CB09F3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照我本相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這是我最近一個講稿的主要內容，是我作宣教新丁的思想分享及反省。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「照我本相」是一首以前葛培理佈道會呼召時詩班唱的聖詩，感動無數人舉手決志信主。</w:t>
            </w:r>
          </w:p>
          <w:p w14:paraId="6639ED96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其中一句歌詞：「我罪極重，應當沉淪。」以為會阻礙許多人決志！但也使多人感動，在</w:t>
            </w:r>
          </w:p>
          <w:p w14:paraId="611FCBF3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主和人面前承認自己是大罪人。原來，看到自己的本相，自己是誰，可改變一生。門徒彼</w:t>
            </w:r>
          </w:p>
          <w:p w14:paraId="100DB807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得說：「主啊，離開我，我是個罪人！」（路五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8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）他就一生跟隨主。我年少時也因這句</w:t>
            </w:r>
          </w:p>
          <w:p w14:paraId="76572F7B" w14:textId="7CDB9C72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歌詞受感動，多次流淚悔改。今日呢？求主也叫我常反省去知我本相。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哲學家總是從思想「我是誰？」出發。蘇格拉底認為是人得智慧之源頭是了解「我是誰？」</w:t>
            </w:r>
            <w:r w:rsidR="00CB09F3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這是人的本能，有自省能力的象徵。我最近藉涉獵啟導課程，發現更多了解自己是誰。</w:t>
            </w:r>
          </w:p>
          <w:p w14:paraId="78B5D78D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當我最近預備講章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路十八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10-13)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中，更深的投入稅吏的角色裡，再重遇這自省能力思潮。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到底誰最能告訴我，我是誰？我醒覺到是所遇見的人。有親、有疏、有友、有敵、有好、</w:t>
            </w:r>
          </w:p>
          <w:p w14:paraId="2B0DC3C6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有壞、有善、有惡，他們的出現使你知道自己是誰。此外，更有神。甚至也許是神使這些</w:t>
            </w:r>
          </w:p>
          <w:p w14:paraId="7484AAB5" w14:textId="004325CC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人與我相遇，然後使我知道我是誰。所以我與神相遇，是使我知道自己的本相的重要關鍵。</w:t>
            </w:r>
          </w:p>
          <w:p w14:paraId="7F575EEC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求神幫助我知道反省，藉所遇見的人更認識自己。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上文所提我宣講的那段經文，是主藉著一個禱告的比喻來講人生的智慧：不要自高。比喻裡</w:t>
            </w:r>
          </w:p>
          <w:p w14:paraId="7A09D0D3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提到法利賽人及稅吏的禱告。法利賽人禱告，對象當然是神，但卻自我炫耀一番，因看到稅</w:t>
            </w:r>
          </w:p>
          <w:p w14:paraId="17FA3738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吏。稅吏也是對神禱告，他也看到那禱告的法利賽人，更看到神，彼此相遇於禱告中，使法</w:t>
            </w:r>
          </w:p>
          <w:p w14:paraId="2CD3A4E3" w14:textId="57133C39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利賽人及稅吏看到自己、判斷自己及選擇了自己的人生。兩禱告者都有三面鏡子了解自己。</w:t>
            </w:r>
          </w:p>
          <w:p w14:paraId="7CE97087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法利賽人看到稅吏就向神感恩，但他的感恩出現了問題，竟在神面前強調自己如何敬虔、奉</w:t>
            </w:r>
          </w:p>
          <w:p w14:paraId="6444B3CF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獻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….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，你可意會到他自高的心態。稅吏看到法利賽人和上帝，就看到自己是個只能求恩的罪人！</w:t>
            </w:r>
          </w:p>
          <w:p w14:paraId="6785CC0D" w14:textId="5EE3CD38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稅吏選擇了自卑。求主幫助我選擇自卑，不逞強。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今天我是誰？我想我是誰？很願作路加福音中那不求主人感謝的「無用的僕人」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十七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10)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，</w:t>
            </w:r>
          </w:p>
          <w:p w14:paraId="677916B4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願做個不配一提、不配向神感恩的宣教士，更不需人感謝的僕人。只記得所作的是應該的。</w:t>
            </w:r>
          </w:p>
          <w:p w14:paraId="72EFAAE8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lastRenderedPageBreak/>
              <w:t>在遇到成功者時，提醒自己不怕感到自卑，不為一時或一點點成就沾沾自喜，只要神將來認得我，</w:t>
            </w:r>
          </w:p>
          <w:p w14:paraId="15F46E66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或是在天上有記下我的名字，就夠歡喜了。若沒有任何成就，也不要氣餒而喪志失場。求主幫助我</w:t>
            </w:r>
          </w:p>
          <w:p w14:paraId="38259FED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學好及持續學習這功課！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</w:p>
          <w:p w14:paraId="4B64205C" w14:textId="366ABEC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感謝主憐憫我，給我申請到銀行帳戶及收到將缺貨又買不到的藥。這都是因有圖盧茲及荷蘭</w:t>
            </w:r>
          </w:p>
          <w:p w14:paraId="2DBD7817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弟兄姊妹們的幫助解決到的。身分證及社保醫保的申請仍有待進展。</w:t>
            </w:r>
          </w:p>
          <w:p w14:paraId="2A78B3D1" w14:textId="77777777" w:rsidR="00DA2A04" w:rsidRPr="00230F55" w:rsidRDefault="00DA2A04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</w:p>
          <w:p w14:paraId="14895CF1" w14:textId="58B4C865" w:rsidR="00CB09F3" w:rsidRPr="00230F55" w:rsidRDefault="00D34780" w:rsidP="00230F55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A2A04" w:rsidRPr="00230F55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32E142F" wp14:editId="09C90D1E">
                  <wp:extent cx="5943600" cy="4457700"/>
                  <wp:effectExtent l="0" t="0" r="0" b="0"/>
                  <wp:docPr id="92" name="Picture 92" descr="A bridge over a ri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A bridge over a river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CB09F3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</w:t>
            </w:r>
          </w:p>
          <w:p w14:paraId="42E0320C" w14:textId="3F7666B7" w:rsidR="00CB09F3" w:rsidRPr="00230F55" w:rsidRDefault="00CB09F3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          </w:t>
            </w:r>
            <w:r w:rsidR="0004493D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</w:t>
            </w: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寒天共情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尋常的寒風仍刺骨，但有上主的共情如梅花，便使寒天大不同。本月初趁著有來短宣的信徒</w:t>
            </w:r>
          </w:p>
          <w:p w14:paraId="7016108B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想去西班牙巴塞隆拿，我提議有志讀神學的她，可以考慮順道去歐華神學院走一趟，了解是</w:t>
            </w:r>
          </w:p>
          <w:p w14:paraId="34A51473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lastRenderedPageBreak/>
              <w:t>否適合報讀。而我本來也是計劃遲些會為我的功課去拜訪學院的，搜集資料。所以臨時決定</w:t>
            </w:r>
          </w:p>
          <w:p w14:paraId="0E79A999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一齊去。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我們一行四人出發去了六日五夜，期間當我單獨站在路邊等人時，給兩個黑人男女趁人少時</w:t>
            </w:r>
          </w:p>
          <w:p w14:paraId="0192D80F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搶錢，損失約五百歐元左右。他們先安排第三個人向我背後噴大量雀糞般顏色臭味的液體</w:t>
            </w:r>
          </w:p>
          <w:p w14:paraId="7036FF91" w14:textId="4A823E0A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可能是假的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)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，待我在找抹紙時那兩個黑人遞來紙巾，然後用另一些紙巾幫我抹，我拒絕他們，</w:t>
            </w:r>
          </w:p>
          <w:p w14:paraId="32DA286E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他們就迫我到牆邊拉我的袋打開搶裡面的錢包，拿走現金，我只能搶回空的錢包！待驚魂甫定</w:t>
            </w:r>
          </w:p>
          <w:p w14:paraId="7FC28509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時，賊人已經逃之夭夭了。這個似寒天的經歷使我們四人甚為震驚。我當晚的夢都在回顧事件</w:t>
            </w:r>
          </w:p>
          <w:p w14:paraId="7BE9B09D" w14:textId="22826752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的發生。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在第二天拜訪完神學院後，在附近的海灘散步，踏著幼沙，迎過地中海的寒風，本來是似會</w:t>
            </w:r>
          </w:p>
          <w:p w14:paraId="12D655D4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下雨的昏暗天色，竟在近黃昏時，上演了上主賜下無數幅叫我們驚艷的晚霞的畫作。我不斷</w:t>
            </w:r>
            <w:r w:rsidR="00CB09F3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在發出驚訝聲中欣賞著這一切，什麼驚恐放下了。看到了上主微妙的共情安慰，我心得安寜了。</w:t>
            </w:r>
          </w:p>
          <w:p w14:paraId="67D907B4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一向簡單愚鈍的我，這些「甜點」已供我足夠心靈力量去應付隔天在旅程中網上帶領的查經</w:t>
            </w:r>
            <w:r w:rsidR="00CB09F3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及回程後的主日的實體講道！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圖盧茲城這裡的大學以航天工程為著名，我在這裡得到上帝賜給的寒天共情，不枉此行吧！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感謝主，我們剛已完成近兩個月的銀行開戶工程，現在進行身分證申請的體身程序及社保</w:t>
            </w:r>
          </w:p>
          <w:p w14:paraId="6192CB06" w14:textId="77777777" w:rsidR="00CB09F3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申請程序，有了這些，我這多病的老人，健康保障多了些。但我們最好的倚靠仍是恩</w:t>
            </w:r>
            <w:r w:rsidRPr="00230F55">
              <w:rPr>
                <w:rFonts w:eastAsia="MingLiU-ExtB" w:cstheme="minorHAnsi"/>
                <w:color w:val="222222"/>
                <w:sz w:val="24"/>
                <w:szCs w:val="24"/>
              </w:rPr>
              <w:t>慈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的主。</w:t>
            </w:r>
          </w:p>
          <w:p w14:paraId="46268F4F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請為我們的信心禱告。求主憐憫加添信心！也為我們建立教會、租堂聚會及下年度計劃代禱，</w:t>
            </w:r>
          </w:p>
          <w:p w14:paraId="5FF121F4" w14:textId="2FB1AE49" w:rsidR="00CB09F3" w:rsidRPr="00230F55" w:rsidRDefault="00D34780" w:rsidP="00230F55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求主引領。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04493D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(</w:t>
            </w:r>
            <w:r w:rsidR="00CB09F3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編者</w:t>
            </w:r>
            <w:r w:rsidR="0004493D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按</w:t>
            </w:r>
            <w:r w:rsidR="00CB09F3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：</w:t>
            </w: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年老多病，仍舊宣教，令我佩服</w:t>
            </w:r>
            <w:r w:rsidRPr="00230F55">
              <w:rPr>
                <w:rFonts w:cstheme="minorHAnsi"/>
                <w:b/>
                <w:bCs/>
                <w:noProof/>
                <w:color w:val="222222"/>
                <w:sz w:val="24"/>
                <w:szCs w:val="24"/>
              </w:rPr>
              <w:drawing>
                <wp:inline distT="0" distB="0" distL="0" distR="0" wp14:anchorId="0017D554" wp14:editId="3E31E7FC">
                  <wp:extent cx="304800" cy="304800"/>
                  <wp:effectExtent l="0" t="0" r="0" b="0"/>
                  <wp:docPr id="3" name="Picture 3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 </w:t>
            </w: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謝謝分享</w:t>
            </w:r>
            <w:r w:rsidRPr="00230F55">
              <w:rPr>
                <w:rFonts w:cstheme="minorHAnsi"/>
                <w:b/>
                <w:bCs/>
                <w:noProof/>
                <w:color w:val="222222"/>
                <w:sz w:val="24"/>
                <w:szCs w:val="24"/>
              </w:rPr>
              <w:drawing>
                <wp:inline distT="0" distB="0" distL="0" distR="0" wp14:anchorId="2D5FB2A3" wp14:editId="6BB551F0">
                  <wp:extent cx="304800" cy="304800"/>
                  <wp:effectExtent l="0" t="0" r="0" b="0"/>
                  <wp:docPr id="2" name="Picture 2" descr="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93D">
              <w:rPr>
                <w:rFonts w:cstheme="minorHAnsi" w:hint="eastAsia"/>
                <w:b/>
                <w:bCs/>
                <w:color w:val="222222"/>
                <w:sz w:val="24"/>
                <w:szCs w:val="24"/>
              </w:rPr>
              <w:t>)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A2A04" w:rsidRPr="00230F55">
              <w:rPr>
                <w:rFonts w:cstheme="minorHAnsi"/>
                <w:noProof/>
                <w:sz w:val="24"/>
                <w:szCs w:val="24"/>
              </w:rPr>
              <w:lastRenderedPageBreak/>
              <w:drawing>
                <wp:inline distT="0" distB="0" distL="0" distR="0" wp14:anchorId="2E19A355" wp14:editId="0FF95C8D">
                  <wp:extent cx="5939657" cy="3070746"/>
                  <wp:effectExtent l="0" t="0" r="4445" b="0"/>
                  <wp:docPr id="91" name="Picture 91" descr="The wing of an airplane in the sk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The wing of an airplane in the sky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786" cy="317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F3FF8" w14:textId="77777777" w:rsidR="0004493D" w:rsidRDefault="00CB09F3" w:rsidP="00230F55">
            <w:pPr>
              <w:spacing w:after="0"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                                                                    </w:t>
            </w:r>
          </w:p>
          <w:p w14:paraId="56E2A68A" w14:textId="17D5F985" w:rsidR="00DA2A04" w:rsidRPr="00230F55" w:rsidRDefault="00CB09F3" w:rsidP="0004493D">
            <w:pPr>
              <w:spacing w:after="0" w:line="360" w:lineRule="auto"/>
              <w:ind w:firstLineChars="1600" w:firstLine="3844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>從寒夜到平安夜</w:t>
            </w:r>
            <w:r w:rsidR="00D34780" w:rsidRPr="00230F55">
              <w:rPr>
                <w:rFonts w:cstheme="minorHAnsi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="00D34780" w:rsidRPr="00230F55">
              <w:rPr>
                <w:rFonts w:cstheme="minorHAnsi"/>
                <w:color w:val="222222"/>
                <w:sz w:val="24"/>
                <w:szCs w:val="24"/>
              </w:rPr>
              <w:t>四十年前因老師介紹看了曾留學巴黎的巴金著的《寒夜》，印象深刻至今。作者道出社會</w:t>
            </w:r>
          </w:p>
          <w:p w14:paraId="57345FE5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使家庭充滿矛盾，這種生活使人常感掙扎和絕望，當今疫情、戰爭更令人感到生存的虛無，</w:t>
            </w:r>
          </w:p>
          <w:p w14:paraId="0091C689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盡是虛空。人類在這樣的世界中虛耗生命，有人性醒覺的人能忍受多久？隧道的盡頭在哪裏？</w:t>
            </w:r>
          </w:p>
          <w:p w14:paraId="26B0288E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在如大牢房的世界中，寒冬有溫情嗎？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我在巴塞羅納被搶刧的經驗，體會到人在無情又紛亂的世界中被搶去的不單是有關物質，有些</w:t>
            </w:r>
          </w:p>
          <w:p w14:paraId="759DEBE3" w14:textId="77777777" w:rsidR="0004493D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被搶去平安、自由及尊嚴甚至生命，並帶來驚慄！我明白到宣教士的工作，是肯有情地陪伴處</w:t>
            </w:r>
          </w:p>
          <w:p w14:paraId="5084E7F0" w14:textId="77777777" w:rsidR="0004077C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在這種經歷受搶的人中，不怯於會成為被搶的人，反看為可以他們中間的一員，像主道成肉身，</w:t>
            </w:r>
          </w:p>
          <w:p w14:paraId="6BC2B67D" w14:textId="77777777" w:rsidR="0004077C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所以，我是可被搶刧的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(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太九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36)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。在歐洲有許多難民，他們被別搶走太多了，更多只是倖存者，</w:t>
            </w:r>
          </w:p>
          <w:p w14:paraId="288BCEB7" w14:textId="77777777" w:rsidR="0004077C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變得一無所有。二零年八月我在圖城短宣時也差點被偷，但沒嚇到我，這次得主的共情送暖，</w:t>
            </w:r>
          </w:p>
          <w:p w14:paraId="75ACC528" w14:textId="4EF1AD22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我很快再得平安。請為我感恩，也求主繼續堅固我的心。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寒夜只要有熱茶當酒，友情變暖爐，不是尋常，是因為有人帶來宣教情。十月底的倫敦中華</w:t>
            </w:r>
            <w:r w:rsidR="00DA2A04"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基督教會短宣隊及我的老同學來訪宣，齊來為圖城華語小組打氣添情，皆為典型的宣教情。</w:t>
            </w:r>
          </w:p>
          <w:p w14:paraId="2F25D91E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看教會年輕人和年長牧者同行配搭美妙，我大開眼界！我們小組力薄人稀，人比梅花瘦幾分，</w:t>
            </w:r>
          </w:p>
          <w:p w14:paraId="5F0B3B22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lastRenderedPageBreak/>
              <w:t>主差遣他們來鼓勵並幫我們開拓了與這裡老撾華人群體的關係。求主叫撒下道種能茁壯成長。</w:t>
            </w:r>
          </w:p>
          <w:p w14:paraId="0C9FE70D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求主更給我宣教的智慧，知道如何藉宣教情，在此城建立一個能洋溢著愛的群體。</w:t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br/>
            </w:r>
            <w:r w:rsidRPr="00230F55">
              <w:rPr>
                <w:rFonts w:cstheme="minorHAnsi"/>
                <w:color w:val="222222"/>
                <w:sz w:val="24"/>
                <w:szCs w:val="24"/>
              </w:rPr>
              <w:t>聖誕節快到了，是我們圖盧茲小組見證主的機會，我們得到法國人教會借出他們的聚會地方。</w:t>
            </w:r>
          </w:p>
          <w:p w14:paraId="6B788AD4" w14:textId="77777777" w:rsidR="00DA2A04" w:rsidRPr="00230F55" w:rsidRDefault="00D34780" w:rsidP="00230F55">
            <w:pPr>
              <w:spacing w:after="0" w:line="360" w:lineRule="auto"/>
              <w:rPr>
                <w:rFonts w:cstheme="minorHAnsi"/>
                <w:color w:val="222222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我們也在前天參加了他們很精彩的聖誕音樂會，感受到平安夜的主所賜的平安。我們要接力將</w:t>
            </w:r>
          </w:p>
          <w:p w14:paraId="72F12A72" w14:textId="439F440D" w:rsidR="00D34780" w:rsidRPr="00230F55" w:rsidRDefault="00D34780" w:rsidP="00230F55">
            <w:pPr>
              <w:spacing w:after="0" w:line="360" w:lineRule="auto"/>
              <w:rPr>
                <w:rFonts w:cstheme="minorHAnsi"/>
                <w:color w:val="202124"/>
                <w:sz w:val="24"/>
                <w:szCs w:val="24"/>
              </w:rPr>
            </w:pPr>
            <w:r w:rsidRPr="00230F55">
              <w:rPr>
                <w:rFonts w:cstheme="minorHAnsi"/>
                <w:color w:val="222222"/>
                <w:sz w:val="24"/>
                <w:szCs w:val="24"/>
              </w:rPr>
              <w:t>這平安從教堂內傳遞出社區。請為我們在這個節期作邀請人來和去宣揚主的宣教機會代禱。</w:t>
            </w:r>
          </w:p>
        </w:tc>
      </w:tr>
      <w:tr w:rsidR="00CB09F3" w:rsidRPr="00230F55" w14:paraId="6EF8E890" w14:textId="77777777" w:rsidTr="00CB09F3">
        <w:tblPrEx>
          <w:tblCellSpacing w:w="0" w:type="nil"/>
          <w:shd w:val="clear" w:color="auto" w:fill="FFFFFF"/>
        </w:tblPrEx>
        <w:tc>
          <w:tcPr>
            <w:tcW w:w="0" w:type="auto"/>
            <w:gridSpan w:val="2"/>
            <w:shd w:val="clear" w:color="auto" w:fill="FFFFFF"/>
          </w:tcPr>
          <w:p w14:paraId="1B5D8D0D" w14:textId="77777777" w:rsidR="00CB09F3" w:rsidRPr="00230F55" w:rsidRDefault="00CB09F3" w:rsidP="00230F55">
            <w:pPr>
              <w:shd w:val="clear" w:color="auto" w:fill="FFFFFF"/>
              <w:tabs>
                <w:tab w:val="left" w:pos="12870"/>
              </w:tabs>
              <w:spacing w:after="0" w:line="360" w:lineRule="auto"/>
              <w:ind w:left="240"/>
              <w:jc w:val="center"/>
              <w:rPr>
                <w:rFonts w:cstheme="minorHAnsi"/>
                <w:noProof/>
                <w:color w:val="202124"/>
                <w:sz w:val="24"/>
                <w:szCs w:val="24"/>
              </w:rPr>
            </w:pPr>
          </w:p>
        </w:tc>
      </w:tr>
    </w:tbl>
    <w:p w14:paraId="5E86EAAD" w14:textId="5440384A" w:rsidR="00024CD4" w:rsidRPr="00230F55" w:rsidRDefault="00D34780" w:rsidP="00230F55">
      <w:pPr>
        <w:spacing w:line="360" w:lineRule="auto"/>
        <w:rPr>
          <w:rFonts w:cstheme="minorHAnsi"/>
          <w:sz w:val="24"/>
          <w:szCs w:val="24"/>
        </w:rPr>
      </w:pPr>
      <w:r w:rsidRPr="00230F55">
        <w:rPr>
          <w:rFonts w:cstheme="minorHAnsi"/>
          <w:noProof/>
          <w:sz w:val="24"/>
          <w:szCs w:val="24"/>
        </w:rPr>
        <w:drawing>
          <wp:inline distT="0" distB="0" distL="0" distR="0" wp14:anchorId="37707708" wp14:editId="6C69430C">
            <wp:extent cx="5942330" cy="3220872"/>
            <wp:effectExtent l="0" t="0" r="1270" b="0"/>
            <wp:docPr id="90" name="Picture 90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305" cy="328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6074F" w14:textId="77777777" w:rsidR="00E02796" w:rsidRPr="00230F55" w:rsidRDefault="00E02796" w:rsidP="00230F55">
      <w:pPr>
        <w:pStyle w:val="z-TopofForm"/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30F55">
        <w:rPr>
          <w:rFonts w:asciiTheme="minorHAnsi" w:eastAsiaTheme="minorEastAsia" w:hAnsiTheme="minorHAnsi" w:cstheme="minorHAnsi"/>
          <w:sz w:val="24"/>
          <w:szCs w:val="24"/>
        </w:rPr>
        <w:t>Top of Form</w:t>
      </w:r>
    </w:p>
    <w:p w14:paraId="69E340C8" w14:textId="77777777" w:rsidR="00E02796" w:rsidRPr="00230F55" w:rsidRDefault="00E02796" w:rsidP="00230F55">
      <w:pPr>
        <w:pStyle w:val="z-BottomofForm"/>
        <w:spacing w:line="360" w:lineRule="auto"/>
        <w:rPr>
          <w:rFonts w:asciiTheme="minorHAnsi" w:eastAsiaTheme="minorEastAsia" w:hAnsiTheme="minorHAnsi" w:cstheme="minorHAnsi"/>
          <w:sz w:val="24"/>
          <w:szCs w:val="24"/>
        </w:rPr>
      </w:pPr>
      <w:r w:rsidRPr="00230F55">
        <w:rPr>
          <w:rFonts w:asciiTheme="minorHAnsi" w:eastAsiaTheme="minorEastAsia" w:hAnsiTheme="minorHAnsi" w:cstheme="minorHAnsi"/>
          <w:sz w:val="24"/>
          <w:szCs w:val="24"/>
        </w:rPr>
        <w:t>Bottom of Form</w:t>
      </w:r>
    </w:p>
    <w:p w14:paraId="57E8B2EF" w14:textId="1DF6E197" w:rsidR="00E02796" w:rsidRPr="00230F55" w:rsidRDefault="00E02796" w:rsidP="00230F55">
      <w:pPr>
        <w:spacing w:line="360" w:lineRule="auto"/>
        <w:rPr>
          <w:rFonts w:cstheme="minorHAnsi"/>
          <w:sz w:val="24"/>
          <w:szCs w:val="24"/>
        </w:rPr>
      </w:pPr>
    </w:p>
    <w:p w14:paraId="1E272A64" w14:textId="77777777" w:rsidR="00E02796" w:rsidRPr="00230F55" w:rsidRDefault="00E02796" w:rsidP="00230F55">
      <w:pPr>
        <w:spacing w:line="360" w:lineRule="auto"/>
        <w:rPr>
          <w:rFonts w:cstheme="minorHAnsi"/>
          <w:vanish/>
          <w:sz w:val="24"/>
          <w:szCs w:val="24"/>
        </w:rPr>
      </w:pPr>
    </w:p>
    <w:p w14:paraId="210F0EB5" w14:textId="500287FB" w:rsidR="00E02796" w:rsidRPr="00230F55" w:rsidRDefault="005A2464" w:rsidP="00230F55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r w:rsidRPr="00230F55">
        <w:rPr>
          <w:rFonts w:cstheme="minorHAnsi"/>
          <w:b/>
          <w:color w:val="7030A0"/>
          <w:sz w:val="24"/>
          <w:szCs w:val="24"/>
        </w:rPr>
        <w:t>《環球華人宣教學期刊》第七十一期</w:t>
      </w:r>
      <w:r w:rsidRPr="00230F55">
        <w:rPr>
          <w:rFonts w:cstheme="minorHAnsi"/>
          <w:b/>
          <w:color w:val="7030A0"/>
          <w:sz w:val="24"/>
          <w:szCs w:val="24"/>
        </w:rPr>
        <w:t xml:space="preserve"> Vol 8, No 1 (January 2023)</w:t>
      </w:r>
    </w:p>
    <w:sectPr w:rsidR="00E02796" w:rsidRPr="00230F55">
      <w:headerReference w:type="even" r:id="rId17"/>
      <w:head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19776" w14:textId="77777777" w:rsidR="00593F0E" w:rsidRDefault="00593F0E" w:rsidP="00CB09F3">
      <w:pPr>
        <w:spacing w:after="0" w:line="240" w:lineRule="auto"/>
      </w:pPr>
      <w:r>
        <w:separator/>
      </w:r>
    </w:p>
  </w:endnote>
  <w:endnote w:type="continuationSeparator" w:id="0">
    <w:p w14:paraId="6F23B0A1" w14:textId="77777777" w:rsidR="00593F0E" w:rsidRDefault="00593F0E" w:rsidP="00CB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21FAA" w14:textId="77777777" w:rsidR="00593F0E" w:rsidRDefault="00593F0E" w:rsidP="00CB09F3">
      <w:pPr>
        <w:spacing w:after="0" w:line="240" w:lineRule="auto"/>
      </w:pPr>
      <w:r>
        <w:separator/>
      </w:r>
    </w:p>
  </w:footnote>
  <w:footnote w:type="continuationSeparator" w:id="0">
    <w:p w14:paraId="6AADA702" w14:textId="77777777" w:rsidR="00593F0E" w:rsidRDefault="00593F0E" w:rsidP="00CB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0921557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8E6388" w14:textId="6ACB663C" w:rsidR="00CB09F3" w:rsidRDefault="00CB09F3" w:rsidP="000810E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3168CD" w14:textId="77777777" w:rsidR="00CB09F3" w:rsidRDefault="00CB09F3" w:rsidP="00CB09F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128297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50ABB8" w14:textId="1D16EF26" w:rsidR="00CB09F3" w:rsidRDefault="00CB09F3" w:rsidP="000810E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B0CF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E996F2" w14:textId="77777777" w:rsidR="00CB09F3" w:rsidRDefault="00CB09F3" w:rsidP="00CB09F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80"/>
    <w:rsid w:val="00024CD4"/>
    <w:rsid w:val="0004077C"/>
    <w:rsid w:val="0004493D"/>
    <w:rsid w:val="001B0CF6"/>
    <w:rsid w:val="00230F55"/>
    <w:rsid w:val="00244BC8"/>
    <w:rsid w:val="004020F4"/>
    <w:rsid w:val="00593F0E"/>
    <w:rsid w:val="005A2464"/>
    <w:rsid w:val="006B6F28"/>
    <w:rsid w:val="00750041"/>
    <w:rsid w:val="007A7DA1"/>
    <w:rsid w:val="00824CDA"/>
    <w:rsid w:val="00945AB1"/>
    <w:rsid w:val="00A269A5"/>
    <w:rsid w:val="00B75D0F"/>
    <w:rsid w:val="00CB09F3"/>
    <w:rsid w:val="00D34780"/>
    <w:rsid w:val="00DA2A04"/>
    <w:rsid w:val="00E02796"/>
    <w:rsid w:val="00EC20CD"/>
    <w:rsid w:val="00F9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3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D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D3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3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47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347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4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4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4780"/>
    <w:rPr>
      <w:color w:val="0000FF"/>
      <w:u w:val="single"/>
    </w:rPr>
  </w:style>
  <w:style w:type="character" w:customStyle="1" w:styleId="xu">
    <w:name w:val="xu"/>
    <w:basedOn w:val="DefaultParagraphFont"/>
    <w:rsid w:val="00D34780"/>
  </w:style>
  <w:style w:type="character" w:customStyle="1" w:styleId="nu">
    <w:name w:val="nu"/>
    <w:basedOn w:val="DefaultParagraphFont"/>
    <w:rsid w:val="00D34780"/>
  </w:style>
  <w:style w:type="character" w:customStyle="1" w:styleId="cj">
    <w:name w:val="cj"/>
    <w:basedOn w:val="DefaultParagraphFont"/>
    <w:rsid w:val="00D34780"/>
  </w:style>
  <w:style w:type="character" w:customStyle="1" w:styleId="ait">
    <w:name w:val="ait"/>
    <w:basedOn w:val="DefaultParagraphFont"/>
    <w:rsid w:val="00D34780"/>
  </w:style>
  <w:style w:type="character" w:customStyle="1" w:styleId="aav">
    <w:name w:val="aav"/>
    <w:basedOn w:val="DefaultParagraphFont"/>
    <w:rsid w:val="00D34780"/>
  </w:style>
  <w:style w:type="character" w:customStyle="1" w:styleId="adl">
    <w:name w:val="adl"/>
    <w:basedOn w:val="DefaultParagraphFont"/>
    <w:rsid w:val="00D34780"/>
  </w:style>
  <w:style w:type="character" w:customStyle="1" w:styleId="ts">
    <w:name w:val="ts"/>
    <w:basedOn w:val="DefaultParagraphFont"/>
    <w:rsid w:val="00D34780"/>
  </w:style>
  <w:style w:type="character" w:customStyle="1" w:styleId="qu">
    <w:name w:val="qu"/>
    <w:basedOn w:val="DefaultParagraphFont"/>
    <w:rsid w:val="00D34780"/>
  </w:style>
  <w:style w:type="character" w:customStyle="1" w:styleId="gd">
    <w:name w:val="gd"/>
    <w:basedOn w:val="DefaultParagraphFont"/>
    <w:rsid w:val="00D34780"/>
  </w:style>
  <w:style w:type="character" w:customStyle="1" w:styleId="go">
    <w:name w:val="go"/>
    <w:basedOn w:val="DefaultParagraphFont"/>
    <w:rsid w:val="00D34780"/>
  </w:style>
  <w:style w:type="character" w:customStyle="1" w:styleId="g3">
    <w:name w:val="g3"/>
    <w:basedOn w:val="DefaultParagraphFont"/>
    <w:rsid w:val="00D34780"/>
  </w:style>
  <w:style w:type="character" w:customStyle="1" w:styleId="hb">
    <w:name w:val="hb"/>
    <w:basedOn w:val="DefaultParagraphFont"/>
    <w:rsid w:val="00D34780"/>
  </w:style>
  <w:style w:type="character" w:customStyle="1" w:styleId="g2">
    <w:name w:val="g2"/>
    <w:basedOn w:val="DefaultParagraphFont"/>
    <w:rsid w:val="00D34780"/>
  </w:style>
  <w:style w:type="character" w:customStyle="1" w:styleId="avw">
    <w:name w:val="avw"/>
    <w:basedOn w:val="DefaultParagraphFont"/>
    <w:rsid w:val="00D34780"/>
  </w:style>
  <w:style w:type="character" w:customStyle="1" w:styleId="a2h">
    <w:name w:val="a2h"/>
    <w:basedOn w:val="DefaultParagraphFont"/>
    <w:rsid w:val="00D34780"/>
  </w:style>
  <w:style w:type="character" w:customStyle="1" w:styleId="ams">
    <w:name w:val="ams"/>
    <w:basedOn w:val="DefaultParagraphFont"/>
    <w:rsid w:val="00D34780"/>
  </w:style>
  <w:style w:type="character" w:customStyle="1" w:styleId="azo">
    <w:name w:val="azo"/>
    <w:basedOn w:val="DefaultParagraphFont"/>
    <w:rsid w:val="00D34780"/>
  </w:style>
  <w:style w:type="character" w:customStyle="1" w:styleId="a3i">
    <w:name w:val="a3i"/>
    <w:basedOn w:val="DefaultParagraphFont"/>
    <w:rsid w:val="00D34780"/>
  </w:style>
  <w:style w:type="character" w:customStyle="1" w:styleId="av3">
    <w:name w:val="av3"/>
    <w:basedOn w:val="DefaultParagraphFont"/>
    <w:rsid w:val="00D34780"/>
  </w:style>
  <w:style w:type="paragraph" w:styleId="Header">
    <w:name w:val="header"/>
    <w:basedOn w:val="Normal"/>
    <w:link w:val="HeaderChar"/>
    <w:uiPriority w:val="99"/>
    <w:unhideWhenUsed/>
    <w:rsid w:val="00CB0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F3"/>
  </w:style>
  <w:style w:type="character" w:styleId="PageNumber">
    <w:name w:val="page number"/>
    <w:basedOn w:val="DefaultParagraphFont"/>
    <w:uiPriority w:val="99"/>
    <w:semiHidden/>
    <w:unhideWhenUsed/>
    <w:rsid w:val="00CB09F3"/>
  </w:style>
  <w:style w:type="paragraph" w:styleId="Footer">
    <w:name w:val="footer"/>
    <w:basedOn w:val="Normal"/>
    <w:link w:val="FooterChar"/>
    <w:uiPriority w:val="99"/>
    <w:unhideWhenUsed/>
    <w:rsid w:val="007A7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A7DA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A7D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7A7DA1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D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Heading2">
    <w:name w:val="heading 2"/>
    <w:basedOn w:val="Normal"/>
    <w:link w:val="Heading2Char"/>
    <w:uiPriority w:val="9"/>
    <w:qFormat/>
    <w:rsid w:val="00D34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34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478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3478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34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34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34780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34780"/>
    <w:rPr>
      <w:color w:val="0000FF"/>
      <w:u w:val="single"/>
    </w:rPr>
  </w:style>
  <w:style w:type="character" w:customStyle="1" w:styleId="xu">
    <w:name w:val="xu"/>
    <w:basedOn w:val="DefaultParagraphFont"/>
    <w:rsid w:val="00D34780"/>
  </w:style>
  <w:style w:type="character" w:customStyle="1" w:styleId="nu">
    <w:name w:val="nu"/>
    <w:basedOn w:val="DefaultParagraphFont"/>
    <w:rsid w:val="00D34780"/>
  </w:style>
  <w:style w:type="character" w:customStyle="1" w:styleId="cj">
    <w:name w:val="cj"/>
    <w:basedOn w:val="DefaultParagraphFont"/>
    <w:rsid w:val="00D34780"/>
  </w:style>
  <w:style w:type="character" w:customStyle="1" w:styleId="ait">
    <w:name w:val="ait"/>
    <w:basedOn w:val="DefaultParagraphFont"/>
    <w:rsid w:val="00D34780"/>
  </w:style>
  <w:style w:type="character" w:customStyle="1" w:styleId="aav">
    <w:name w:val="aav"/>
    <w:basedOn w:val="DefaultParagraphFont"/>
    <w:rsid w:val="00D34780"/>
  </w:style>
  <w:style w:type="character" w:customStyle="1" w:styleId="adl">
    <w:name w:val="adl"/>
    <w:basedOn w:val="DefaultParagraphFont"/>
    <w:rsid w:val="00D34780"/>
  </w:style>
  <w:style w:type="character" w:customStyle="1" w:styleId="ts">
    <w:name w:val="ts"/>
    <w:basedOn w:val="DefaultParagraphFont"/>
    <w:rsid w:val="00D34780"/>
  </w:style>
  <w:style w:type="character" w:customStyle="1" w:styleId="qu">
    <w:name w:val="qu"/>
    <w:basedOn w:val="DefaultParagraphFont"/>
    <w:rsid w:val="00D34780"/>
  </w:style>
  <w:style w:type="character" w:customStyle="1" w:styleId="gd">
    <w:name w:val="gd"/>
    <w:basedOn w:val="DefaultParagraphFont"/>
    <w:rsid w:val="00D34780"/>
  </w:style>
  <w:style w:type="character" w:customStyle="1" w:styleId="go">
    <w:name w:val="go"/>
    <w:basedOn w:val="DefaultParagraphFont"/>
    <w:rsid w:val="00D34780"/>
  </w:style>
  <w:style w:type="character" w:customStyle="1" w:styleId="g3">
    <w:name w:val="g3"/>
    <w:basedOn w:val="DefaultParagraphFont"/>
    <w:rsid w:val="00D34780"/>
  </w:style>
  <w:style w:type="character" w:customStyle="1" w:styleId="hb">
    <w:name w:val="hb"/>
    <w:basedOn w:val="DefaultParagraphFont"/>
    <w:rsid w:val="00D34780"/>
  </w:style>
  <w:style w:type="character" w:customStyle="1" w:styleId="g2">
    <w:name w:val="g2"/>
    <w:basedOn w:val="DefaultParagraphFont"/>
    <w:rsid w:val="00D34780"/>
  </w:style>
  <w:style w:type="character" w:customStyle="1" w:styleId="avw">
    <w:name w:val="avw"/>
    <w:basedOn w:val="DefaultParagraphFont"/>
    <w:rsid w:val="00D34780"/>
  </w:style>
  <w:style w:type="character" w:customStyle="1" w:styleId="a2h">
    <w:name w:val="a2h"/>
    <w:basedOn w:val="DefaultParagraphFont"/>
    <w:rsid w:val="00D34780"/>
  </w:style>
  <w:style w:type="character" w:customStyle="1" w:styleId="ams">
    <w:name w:val="ams"/>
    <w:basedOn w:val="DefaultParagraphFont"/>
    <w:rsid w:val="00D34780"/>
  </w:style>
  <w:style w:type="character" w:customStyle="1" w:styleId="azo">
    <w:name w:val="azo"/>
    <w:basedOn w:val="DefaultParagraphFont"/>
    <w:rsid w:val="00D34780"/>
  </w:style>
  <w:style w:type="character" w:customStyle="1" w:styleId="a3i">
    <w:name w:val="a3i"/>
    <w:basedOn w:val="DefaultParagraphFont"/>
    <w:rsid w:val="00D34780"/>
  </w:style>
  <w:style w:type="character" w:customStyle="1" w:styleId="av3">
    <w:name w:val="av3"/>
    <w:basedOn w:val="DefaultParagraphFont"/>
    <w:rsid w:val="00D34780"/>
  </w:style>
  <w:style w:type="paragraph" w:styleId="Header">
    <w:name w:val="header"/>
    <w:basedOn w:val="Normal"/>
    <w:link w:val="HeaderChar"/>
    <w:uiPriority w:val="99"/>
    <w:unhideWhenUsed/>
    <w:rsid w:val="00CB09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9F3"/>
  </w:style>
  <w:style w:type="character" w:styleId="PageNumber">
    <w:name w:val="page number"/>
    <w:basedOn w:val="DefaultParagraphFont"/>
    <w:uiPriority w:val="99"/>
    <w:semiHidden/>
    <w:unhideWhenUsed/>
    <w:rsid w:val="00CB09F3"/>
  </w:style>
  <w:style w:type="paragraph" w:styleId="Footer">
    <w:name w:val="footer"/>
    <w:basedOn w:val="Normal"/>
    <w:link w:val="FooterChar"/>
    <w:uiPriority w:val="99"/>
    <w:unhideWhenUsed/>
    <w:rsid w:val="007A7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A7DA1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A7D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TOCHeading">
    <w:name w:val="TOC Heading"/>
    <w:basedOn w:val="Heading1"/>
    <w:next w:val="Normal"/>
    <w:uiPriority w:val="39"/>
    <w:unhideWhenUsed/>
    <w:qFormat/>
    <w:rsid w:val="007A7DA1"/>
    <w:pPr>
      <w:keepLines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1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1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1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14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67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014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7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7632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98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25366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96373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13928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7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3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16252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83271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53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79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5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9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84370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157895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143503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688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902039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2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2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82270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3403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4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7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14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95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107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926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43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28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351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711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077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4298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4452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058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7604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09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181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398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423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0097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7677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643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66095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3133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014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085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728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0866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1981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5463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4624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41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23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8626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078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1272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889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833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125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8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257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02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36127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0126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1325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19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103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47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660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97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1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61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065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558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008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277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7461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565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7844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819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8390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8423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1485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990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0057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3724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5813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618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4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90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3589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3096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3108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444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556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477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173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800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0588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0275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614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21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7901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9893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064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2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307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3655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503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147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738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4585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830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141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8469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610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703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545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0599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01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644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22931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6104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865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623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3253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774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894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202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622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1805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797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342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2516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5203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38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3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2670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618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2264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389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843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403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1296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864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741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90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520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688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7931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1903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4658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972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285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7825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1485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071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20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8261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4658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47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7426359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720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01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8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1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20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09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057528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677431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189112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124270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213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46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02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637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98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2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443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15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5686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660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6688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112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86779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0668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025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016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2462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69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3303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058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948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8512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0823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118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5324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614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4398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48950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0250414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53341118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3299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43491714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859751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6963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27659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389221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48771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396722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98225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2871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3083588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59172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8011759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38805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876458149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78455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23780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26512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34449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561111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456136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888922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0354236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63053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30102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208269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3633025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687402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91817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3490191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54033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524564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0360889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80118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47282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07504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370108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0581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895607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200884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65351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774241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134956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5102188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020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0585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876013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3308386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36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968376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999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77893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0313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80845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367731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929968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330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91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7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63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29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79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4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610426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300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064518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85970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40676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776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156119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01911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09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341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52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1628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859189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431984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21816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63495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470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79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48830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340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1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1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643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9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57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493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46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53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91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6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134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72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713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112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37834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15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14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493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581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199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74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1473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475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480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4600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5483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9952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3573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59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736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844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1144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63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332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975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869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217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14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84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307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744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2280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2216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4592311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631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0384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221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50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161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5300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73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240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435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9984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0543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01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4585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88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438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1398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09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601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530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638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1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5880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1058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623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06703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27247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4791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320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661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46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8247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3312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890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615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044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6699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6299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515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3106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20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754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243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071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6689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560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740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6946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7150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6300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8328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655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825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972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792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036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42189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582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2524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988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8006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1635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747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558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065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90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126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287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1114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784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2696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7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4937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52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2925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92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85299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68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68944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740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4362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362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1672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541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2120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814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063771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4308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2512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18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283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7242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4148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12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311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2363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322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6211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449248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312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7042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0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3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06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7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5160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443510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863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26597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99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314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83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00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834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297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31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62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863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611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5975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28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2562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853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9220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195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88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125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175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0608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3168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58580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3743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4045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78348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80740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94885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30801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20028102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681593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994941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56589998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09101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10976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18461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1922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94908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8560452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847689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84286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358501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033246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281450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910742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60183616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42468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42172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497423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85195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31693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32084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97050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930547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969768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36791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2271627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792167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9850137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73320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514795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49733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17297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751449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8429194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61716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92785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759658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64900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32120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077061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248689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73080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018728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34839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05668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16121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36432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200837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2213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47114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7996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0205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51665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038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13529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86057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5464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1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0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5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9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7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9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72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1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0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4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57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1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6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84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42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45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240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8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32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11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5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74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43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3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47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33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0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3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12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9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3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90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1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8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55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90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09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0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594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2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16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93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089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870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695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752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17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20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874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676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1252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8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7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6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24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80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4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2694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46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6909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23886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592669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99152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401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09006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200646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29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87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7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39907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8868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47596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57466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611420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24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45431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1093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80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7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72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41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372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04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616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02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841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02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91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457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342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5820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255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1592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1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1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5360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288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006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8477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7514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37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023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926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294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1586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355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01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668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6354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600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418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745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8198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749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949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509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809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12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684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726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843067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73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003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01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5104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23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880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1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92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71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7543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8386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243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3060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8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9867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4887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1132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699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837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3523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033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7574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925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3041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872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9640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4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7077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3574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803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890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263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4376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976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4637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7585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7929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499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247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78626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018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051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2816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6972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800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706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5361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283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1113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7720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96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075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1452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9865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5683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524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9348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854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6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1062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9239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50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385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6909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8123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742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997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3028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4755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598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153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2873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541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399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1755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70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8748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9313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68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2992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9148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568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331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822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721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52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982988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41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044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8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40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898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630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88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33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048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516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34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3239312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91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7563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9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64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89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4987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830383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3664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389681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8653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97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88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74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73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039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9714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33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278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134720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125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1668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32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274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40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9739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006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9607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73200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007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2403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059069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22771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1192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59541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00723073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5430899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5804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0922148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20294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2434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41341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31218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450236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5808224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63035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914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90059964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80738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8615522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0831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69140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912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2239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56261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6300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3846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5517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0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3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29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36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1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132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09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115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0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09703">
                                          <w:marLeft w:val="840"/>
                                          <w:marRight w:val="14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4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762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871669">
                                          <w:marLeft w:val="0"/>
                                          <w:marRight w:val="180"/>
                                          <w:marTop w:val="0"/>
                                          <w:marBottom w:val="60"/>
                                          <w:divBdr>
                                            <w:top w:val="single" w:sz="6" w:space="0" w:color="DADCE0"/>
                                            <w:left w:val="single" w:sz="6" w:space="6" w:color="DADCE0"/>
                                            <w:bottom w:val="single" w:sz="6" w:space="3" w:color="DADCE0"/>
                                            <w:right w:val="single" w:sz="6" w:space="6" w:color="DADCE0"/>
                                          </w:divBdr>
                                          <w:divsChild>
                                            <w:div w:id="42804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65051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264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07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577957">
                                          <w:marLeft w:val="15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CE0"/>
                                            <w:left w:val="single" w:sz="6" w:space="0" w:color="DADCE0"/>
                                            <w:bottom w:val="single" w:sz="6" w:space="0" w:color="DADCE0"/>
                                            <w:right w:val="single" w:sz="6" w:space="0" w:color="DADCE0"/>
                                          </w:divBdr>
                                          <w:divsChild>
                                            <w:div w:id="1190097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92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242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624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83079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331577">
                                  <w:marLeft w:val="18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3787936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464902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768151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3387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7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81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21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0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27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0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08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17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90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748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57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5757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299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366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308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367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773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512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9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836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90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159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156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783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6936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275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897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662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5434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0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296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151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0918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4461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270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350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236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34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553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70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902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1289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096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6416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734654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545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578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87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5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64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36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58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251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539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96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300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690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0483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1006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0930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3097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448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6591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012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0749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442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618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753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5670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9613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0911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759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478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901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837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199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2062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238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629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3860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4181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48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669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287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5667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137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232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187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1644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2898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184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511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7093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013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977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062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792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320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5556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26545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6585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8286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864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871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73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10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778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2440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1289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131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176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858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604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4633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588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408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0070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17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547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42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8097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04252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96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923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0010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94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445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917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031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6192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760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6302129">
                                                                                      <w:marLeft w:val="1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824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8487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5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73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5452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4548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646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9021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000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231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297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866543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841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0387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9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02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10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98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83424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954916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5248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522989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45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1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95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52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88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971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079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978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241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4067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352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841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304598">
                                                                                      <w:marLeft w:val="0"/>
                                                                                      <w:marRight w:val="9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8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3074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250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21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7736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7912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97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710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147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540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5730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918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00561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05466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48641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17142490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7869257">
                                                                                                                      <w:marLeft w:val="30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34966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80697084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481174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95351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5968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81573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43598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41533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225"/>
                                                                                                                      <w:marBottom w:val="22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51048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80"/>
                                                                                                                          <w:marBottom w:val="1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45194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0086842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12223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91623443">
                                                                                                                                  <w:marLeft w:val="3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495251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323048009">
                                                                                                                          <w:marLeft w:val="-24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90108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03207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27712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39606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293300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20101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997015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8643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88271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258405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158379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245785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101890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8276133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339432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92548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6781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1703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07945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448864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583399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832489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56529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05996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679106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7548244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609449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14491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480"/>
                                                                                                                                                  <w:marTop w:val="12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1210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0243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8556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1315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585334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188156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029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3</cp:revision>
  <dcterms:created xsi:type="dcterms:W3CDTF">2023-02-01T18:27:00Z</dcterms:created>
  <dcterms:modified xsi:type="dcterms:W3CDTF">2023-02-01T18:31:00Z</dcterms:modified>
</cp:coreProperties>
</file>