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17DB6" w14:textId="477E280F" w:rsidR="003B712E" w:rsidRPr="00D61CAF" w:rsidRDefault="003B712E" w:rsidP="00D61CAF">
      <w:pPr>
        <w:pStyle w:val="NormalWeb"/>
        <w:shd w:val="clear" w:color="auto" w:fill="FFFFFF"/>
        <w:spacing w:line="360" w:lineRule="auto"/>
        <w:jc w:val="center"/>
        <w:rPr>
          <w:rFonts w:asciiTheme="minorEastAsia" w:eastAsiaTheme="minorEastAsia" w:hAnsiTheme="minorEastAsia"/>
          <w:b/>
          <w:bCs/>
        </w:rPr>
      </w:pPr>
      <w:bookmarkStart w:id="0" w:name="_GoBack"/>
      <w:bookmarkEnd w:id="0"/>
      <w:r w:rsidRPr="00D61CAF">
        <w:rPr>
          <w:rFonts w:asciiTheme="minorEastAsia" w:eastAsiaTheme="minorEastAsia" w:hAnsiTheme="minorEastAsia" w:hint="eastAsia"/>
          <w:b/>
          <w:bCs/>
        </w:rPr>
        <w:t xml:space="preserve">短宣手記 </w:t>
      </w:r>
      <w:r w:rsidRPr="00D61CAF">
        <w:rPr>
          <w:rFonts w:asciiTheme="minorEastAsia" w:eastAsiaTheme="minorEastAsia" w:hAnsiTheme="minorEastAsia"/>
          <w:b/>
          <w:bCs/>
        </w:rPr>
        <w:t xml:space="preserve">— </w:t>
      </w:r>
      <w:r w:rsidRPr="00D61CAF">
        <w:rPr>
          <w:rFonts w:asciiTheme="minorEastAsia" w:eastAsiaTheme="minorEastAsia" w:hAnsiTheme="minorEastAsia" w:hint="eastAsia"/>
          <w:b/>
          <w:bCs/>
        </w:rPr>
        <w:t>林俊牧</w:t>
      </w:r>
      <w:r w:rsidR="008E183C">
        <w:rPr>
          <w:rFonts w:asciiTheme="minorEastAsia" w:eastAsiaTheme="minorEastAsia" w:hAnsiTheme="minorEastAsia" w:hint="eastAsia"/>
          <w:b/>
          <w:bCs/>
        </w:rPr>
        <w:t>師</w:t>
      </w:r>
      <w:r w:rsidRPr="00D61CAF">
        <w:rPr>
          <w:rFonts w:asciiTheme="minorEastAsia" w:eastAsiaTheme="minorEastAsia" w:hAnsiTheme="minorEastAsia" w:hint="eastAsia"/>
          <w:b/>
          <w:bCs/>
        </w:rPr>
        <w:t xml:space="preserve"> 專欄 </w:t>
      </w:r>
    </w:p>
    <w:p w14:paraId="650097DD" w14:textId="77777777" w:rsidR="003B712E" w:rsidRPr="00D61CAF" w:rsidRDefault="003B712E" w:rsidP="00D61CAF">
      <w:pPr>
        <w:pStyle w:val="NormalWeb"/>
        <w:shd w:val="clear" w:color="auto" w:fill="FFFFFF"/>
        <w:spacing w:line="360" w:lineRule="auto"/>
        <w:rPr>
          <w:rFonts w:asciiTheme="minorEastAsia" w:eastAsiaTheme="minorEastAsia" w:hAnsiTheme="minorEastAsia"/>
        </w:rPr>
      </w:pPr>
      <w:r w:rsidRPr="00D61CAF">
        <w:rPr>
          <w:rFonts w:asciiTheme="minorEastAsia" w:eastAsiaTheme="minorEastAsia" w:hAnsiTheme="minorEastAsia"/>
        </w:rPr>
        <w:t xml:space="preserve">----------------------------------------------------------------------------------------------------------- </w:t>
      </w:r>
    </w:p>
    <w:p w14:paraId="520F4196" w14:textId="7AE1A6F7" w:rsidR="00D74BD9" w:rsidRPr="00D61CAF" w:rsidRDefault="00D74BD9" w:rsidP="00D61CAF">
      <w:pPr>
        <w:spacing w:after="0" w:line="360" w:lineRule="auto"/>
        <w:jc w:val="center"/>
        <w:rPr>
          <w:rFonts w:asciiTheme="minorEastAsia" w:hAnsiTheme="minorEastAsia" w:cs="Times New Roman"/>
          <w:color w:val="000000"/>
          <w:kern w:val="0"/>
          <w14:ligatures w14:val="none"/>
        </w:rPr>
      </w:pPr>
      <w:r w:rsidRPr="00D61CAF">
        <w:rPr>
          <w:rFonts w:asciiTheme="minorEastAsia" w:hAnsiTheme="minorEastAsia" w:cs="PingFang TC" w:hint="eastAsia"/>
          <w:b/>
          <w:bCs/>
          <w:color w:val="000000"/>
          <w:kern w:val="0"/>
          <w14:ligatures w14:val="none"/>
        </w:rPr>
        <w:t>沒有錯過</w:t>
      </w:r>
      <w:r w:rsidRPr="00D61CAF">
        <w:rPr>
          <w:rFonts w:asciiTheme="minorEastAsia" w:hAnsiTheme="minorEastAsia" w:cs="Times New Roman"/>
          <w:b/>
          <w:bCs/>
          <w:color w:val="000000"/>
          <w:kern w:val="0"/>
          <w14:ligatures w14:val="none"/>
        </w:rPr>
        <w:t> </w:t>
      </w:r>
    </w:p>
    <w:p w14:paraId="2E53FEBF" w14:textId="77777777" w:rsidR="00D74BD9" w:rsidRPr="00D61CAF" w:rsidRDefault="00D74BD9" w:rsidP="00D61CAF">
      <w:pPr>
        <w:spacing w:after="0" w:line="360" w:lineRule="auto"/>
        <w:rPr>
          <w:rFonts w:asciiTheme="minorEastAsia" w:hAnsiTheme="minorEastAsia" w:cs="Times New Roman"/>
          <w:color w:val="000000"/>
          <w:kern w:val="0"/>
          <w14:ligatures w14:val="none"/>
        </w:rPr>
      </w:pPr>
    </w:p>
    <w:p w14:paraId="6760A466" w14:textId="77777777" w:rsidR="00D74BD9" w:rsidRPr="00D61CAF" w:rsidRDefault="00D74BD9" w:rsidP="00D61CAF">
      <w:pPr>
        <w:spacing w:after="0" w:line="360" w:lineRule="auto"/>
        <w:ind w:firstLine="720"/>
        <w:rPr>
          <w:rFonts w:asciiTheme="minorEastAsia" w:hAnsiTheme="minorEastAsia" w:cs="Times New Roman"/>
          <w:color w:val="000000"/>
          <w:kern w:val="0"/>
          <w14:ligatures w14:val="none"/>
        </w:rPr>
      </w:pPr>
      <w:r w:rsidRPr="00D61CAF">
        <w:rPr>
          <w:rFonts w:asciiTheme="minorEastAsia" w:hAnsiTheme="minorEastAsia" w:cs="PingFang TC" w:hint="eastAsia"/>
          <w:color w:val="000000"/>
          <w:kern w:val="0"/>
          <w14:ligatures w14:val="none"/>
        </w:rPr>
        <w:t>我在香港一個月中，其中使我覺得最具意義的服侍</w:t>
      </w:r>
      <w:r w:rsidRPr="00D61CAF">
        <w:rPr>
          <w:rFonts w:asciiTheme="minorEastAsia" w:hAnsiTheme="minorEastAsia" w:cs="Times New Roman"/>
          <w:color w:val="000000"/>
          <w:kern w:val="0"/>
          <w14:ligatures w14:val="none"/>
        </w:rPr>
        <w:t>—</w:t>
      </w:r>
      <w:r w:rsidRPr="00D61CAF">
        <w:rPr>
          <w:rFonts w:asciiTheme="minorEastAsia" w:hAnsiTheme="minorEastAsia" w:cs="PingFang TC" w:hint="eastAsia"/>
          <w:color w:val="000000"/>
          <w:kern w:val="0"/>
          <w14:ligatures w14:val="none"/>
        </w:rPr>
        <w:t>就是一個臨終禱告。這也能說是宣教嗎</w:t>
      </w:r>
      <w:r w:rsidRPr="00D61CAF">
        <w:rPr>
          <w:rFonts w:asciiTheme="minorEastAsia" w:hAnsiTheme="minorEastAsia" w:cs="PingFang TC"/>
          <w:color w:val="000000"/>
          <w:kern w:val="0"/>
          <w14:ligatures w14:val="none"/>
        </w:rPr>
        <w:t>？</w:t>
      </w:r>
    </w:p>
    <w:p w14:paraId="05C66E8F" w14:textId="77777777" w:rsidR="00D74BD9" w:rsidRPr="00D61CAF" w:rsidRDefault="00D74BD9" w:rsidP="0036042D">
      <w:pPr>
        <w:spacing w:after="0" w:line="360" w:lineRule="auto"/>
        <w:ind w:firstLine="720"/>
        <w:jc w:val="both"/>
        <w:rPr>
          <w:rFonts w:asciiTheme="minorEastAsia" w:hAnsiTheme="minorEastAsia" w:cs="Times New Roman"/>
          <w:color w:val="000000"/>
          <w:kern w:val="0"/>
          <w14:ligatures w14:val="none"/>
        </w:rPr>
      </w:pPr>
      <w:r w:rsidRPr="00D61CAF">
        <w:rPr>
          <w:rFonts w:asciiTheme="minorEastAsia" w:hAnsiTheme="minorEastAsia" w:cs="PingFang TC" w:hint="eastAsia"/>
          <w:color w:val="000000"/>
          <w:kern w:val="0"/>
          <w14:ligatures w14:val="none"/>
        </w:rPr>
        <w:t>某弟兄，你看，我沒有錯過親自在香港為你做最後的禱告，你也沒有錯過我為你的禱告。我求神給你肉身經歷創造的能力，回到你的家人身邊，神卻給你的靈魂永恆生命，回到天家，在已逝去的親人和天父身邊。我因此心情失落了一些時間，但是我還是尊重你和上帝的默契。你的生命是屬於你自己和上帝的。而上帝既然掌管一切，也當然包括你的生命。你隨著上帝的手牽你回天家了。但是你所愛的親人、養育的子女、教導的學生、共事的同工、同行的友人都在紀念你的時候，回憶你曾說過的話，曾得過你的教誨和幫助。他們不會錯過你銘刻於他們心中的金石良言和行動楷模。所以，你的不在就可以變得常在。我們因此也沒有錯過你。你雖匆匆離世，許多人的心深切懷念你，謝謝你讓上帝將你如石子擲進我們的心海中，泛起漣漪，延展至主再來</w:t>
      </w:r>
      <w:r w:rsidRPr="00D61CAF">
        <w:rPr>
          <w:rFonts w:asciiTheme="minorEastAsia" w:hAnsiTheme="minorEastAsia" w:cs="PingFang TC"/>
          <w:color w:val="000000"/>
          <w:kern w:val="0"/>
          <w14:ligatures w14:val="none"/>
        </w:rPr>
        <w:t>。</w:t>
      </w:r>
    </w:p>
    <w:p w14:paraId="70FA9BD4" w14:textId="77EB2E93" w:rsidR="00D74BD9" w:rsidRPr="00D61CAF" w:rsidRDefault="00D74BD9" w:rsidP="00D61CAF">
      <w:pPr>
        <w:spacing w:after="0" w:line="360" w:lineRule="auto"/>
        <w:jc w:val="center"/>
        <w:rPr>
          <w:rFonts w:asciiTheme="minorEastAsia" w:hAnsiTheme="minorEastAsia" w:cs="Times New Roman"/>
          <w:color w:val="000000"/>
          <w:kern w:val="0"/>
          <w14:ligatures w14:val="none"/>
        </w:rPr>
      </w:pPr>
      <w:r w:rsidRPr="00D61CAF">
        <w:rPr>
          <w:rFonts w:asciiTheme="minorEastAsia" w:hAnsiTheme="minorEastAsia" w:cs="Times New Roman"/>
          <w:noProof/>
          <w:color w:val="000000"/>
          <w:kern w:val="0"/>
          <w14:ligatures w14:val="none"/>
        </w:rPr>
        <w:drawing>
          <wp:inline distT="0" distB="0" distL="0" distR="0" wp14:anchorId="04534EDE" wp14:editId="52566270">
            <wp:extent cx="3600063" cy="2768600"/>
            <wp:effectExtent l="0" t="0" r="635" b="0"/>
            <wp:docPr id="1" name="Picture 2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353" cy="282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907D1" w14:textId="77777777" w:rsidR="00D74BD9" w:rsidRPr="00D61CAF" w:rsidRDefault="00D74BD9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7BEDBF74" w14:textId="77777777" w:rsidR="00D74BD9" w:rsidRPr="00D61CAF" w:rsidRDefault="00D74BD9" w:rsidP="00D61CAF">
      <w:pPr>
        <w:spacing w:after="0" w:line="360" w:lineRule="auto"/>
        <w:jc w:val="center"/>
        <w:rPr>
          <w:rFonts w:asciiTheme="minorEastAsia" w:hAnsiTheme="minorEastAsia" w:cs="Times New Roman"/>
          <w:kern w:val="0"/>
          <w14:ligatures w14:val="none"/>
        </w:rPr>
      </w:pPr>
      <w:r w:rsidRPr="00D61CAF">
        <w:rPr>
          <w:rFonts w:asciiTheme="minorEastAsia" w:hAnsiTheme="minorEastAsia" w:cs="Times New Roman"/>
          <w:noProof/>
          <w:kern w:val="0"/>
          <w14:ligatures w14:val="none"/>
        </w:rPr>
        <w:lastRenderedPageBreak/>
        <w:drawing>
          <wp:inline distT="0" distB="0" distL="0" distR="0" wp14:anchorId="64B2BD62" wp14:editId="25EAA043">
            <wp:extent cx="3880237" cy="3340100"/>
            <wp:effectExtent l="0" t="0" r="6350" b="0"/>
            <wp:docPr id="2" name="Picture 2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639" cy="334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6BFDF" w14:textId="77777777" w:rsidR="00D74BD9" w:rsidRPr="00D61CAF" w:rsidRDefault="00D74BD9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09627926" w14:textId="77777777" w:rsidR="00D74BD9" w:rsidRPr="00D61CAF" w:rsidRDefault="00D74BD9" w:rsidP="00D61CAF">
      <w:pPr>
        <w:spacing w:after="0" w:line="360" w:lineRule="auto"/>
        <w:jc w:val="center"/>
        <w:rPr>
          <w:rFonts w:asciiTheme="minorEastAsia" w:hAnsiTheme="minorEastAsia" w:cs="Times New Roman"/>
          <w:kern w:val="0"/>
          <w14:ligatures w14:val="none"/>
        </w:rPr>
      </w:pPr>
      <w:r w:rsidRPr="00D61CAF">
        <w:rPr>
          <w:rFonts w:asciiTheme="minorEastAsia" w:hAnsiTheme="minorEastAsia" w:cs="Times New Roman"/>
          <w:noProof/>
          <w:kern w:val="0"/>
          <w14:ligatures w14:val="none"/>
        </w:rPr>
        <w:drawing>
          <wp:inline distT="0" distB="0" distL="0" distR="0" wp14:anchorId="1570526A" wp14:editId="480CEF9D">
            <wp:extent cx="5564530" cy="3759200"/>
            <wp:effectExtent l="0" t="0" r="0" b="0"/>
            <wp:docPr id="3" name="Picture 1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025" cy="382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E59AF" w14:textId="77777777" w:rsidR="00D74BD9" w:rsidRPr="00D61CAF" w:rsidRDefault="00D74BD9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19204C49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PingFang TC"/>
          <w:b/>
          <w:bCs/>
          <w:kern w:val="0"/>
          <w14:ligatures w14:val="none"/>
        </w:rPr>
      </w:pPr>
    </w:p>
    <w:p w14:paraId="3D24F7C8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PingFang TC"/>
          <w:b/>
          <w:bCs/>
          <w:kern w:val="0"/>
          <w14:ligatures w14:val="none"/>
        </w:rPr>
      </w:pPr>
    </w:p>
    <w:p w14:paraId="4E428494" w14:textId="33526461" w:rsidR="0006418C" w:rsidRPr="00D61CAF" w:rsidRDefault="0006418C" w:rsidP="00D61CAF">
      <w:pPr>
        <w:spacing w:after="0" w:line="360" w:lineRule="auto"/>
        <w:jc w:val="center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D61CAF">
        <w:rPr>
          <w:rFonts w:asciiTheme="minorEastAsia" w:hAnsiTheme="minorEastAsia" w:cs="PingFang TC" w:hint="eastAsia"/>
          <w:b/>
          <w:bCs/>
          <w:kern w:val="0"/>
          <w14:ligatures w14:val="none"/>
        </w:rPr>
        <w:t>奇妙經歷在宣教</w:t>
      </w:r>
      <w:r w:rsidRPr="00D61CAF">
        <w:rPr>
          <w:rFonts w:asciiTheme="minorEastAsia" w:hAnsiTheme="minorEastAsia" w:cs="Times New Roman"/>
          <w:b/>
          <w:bCs/>
          <w:kern w:val="0"/>
          <w14:ligatures w14:val="none"/>
        </w:rPr>
        <w:t xml:space="preserve">      </w:t>
      </w:r>
    </w:p>
    <w:p w14:paraId="68E50232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34922F9A" w14:textId="77777777" w:rsidR="0006418C" w:rsidRPr="00D61CAF" w:rsidRDefault="0006418C" w:rsidP="0036042D">
      <w:pPr>
        <w:spacing w:after="0" w:line="360" w:lineRule="auto"/>
        <w:ind w:firstLine="720"/>
        <w:jc w:val="both"/>
        <w:rPr>
          <w:rFonts w:asciiTheme="minorEastAsia" w:hAnsiTheme="minorEastAsia" w:cs="Times New Roman"/>
          <w:kern w:val="0"/>
          <w14:ligatures w14:val="none"/>
        </w:rPr>
      </w:pPr>
      <w:r w:rsidRPr="00D61CAF">
        <w:rPr>
          <w:rFonts w:asciiTheme="minorEastAsia" w:hAnsiTheme="minorEastAsia" w:cs="PingFang TC" w:hint="eastAsia"/>
          <w:kern w:val="0"/>
          <w14:ligatures w14:val="none"/>
        </w:rPr>
        <w:t>在港假期完了，回法國的途中，感覺這趟回港很奇妙。原本只想家聚，搜集論文資料、覆診、與相熟的教會及弟兄姊妹聚舊，沒想到以負責洗禮作序幕，以參與婚禮祈禱閉幕。期間要預備十多堂不同的崇拜講道信息、三次聖餐禮、五次宣教分享、為一個宗派教會領袖主講上下午連續的訓練，主持二次喪禮及慰勉，另有一次是人生首次在十號風球下負責喪禮慰勉。當然也見了許多弟兄姊妹。似乎是十分忙碌，但卻深感主在帶領每次活動，經歷主給予源源湧入的講道信息，給我平安的心和力量與體力去承擔不同的事奉，在為我作宣教的訓練和裝備。與主同行的宣教實在奇妙。我不知道為什麼還要訓練我，我只是聽命行事</w:t>
      </w:r>
      <w:r w:rsidRPr="00D61CAF">
        <w:rPr>
          <w:rFonts w:asciiTheme="minorEastAsia" w:hAnsiTheme="minorEastAsia" w:cs="PingFang TC"/>
          <w:kern w:val="0"/>
          <w14:ligatures w14:val="none"/>
        </w:rPr>
        <w:t>。</w:t>
      </w:r>
    </w:p>
    <w:p w14:paraId="6738EEF3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0E33CF79" w14:textId="77777777" w:rsidR="0006418C" w:rsidRPr="00D61CAF" w:rsidRDefault="0006418C" w:rsidP="0036042D">
      <w:pPr>
        <w:spacing w:after="0" w:line="360" w:lineRule="auto"/>
        <w:ind w:firstLine="720"/>
        <w:rPr>
          <w:rFonts w:asciiTheme="minorEastAsia" w:hAnsiTheme="minorEastAsia" w:cs="Times New Roman"/>
          <w:kern w:val="0"/>
          <w14:ligatures w14:val="none"/>
        </w:rPr>
      </w:pPr>
      <w:r w:rsidRPr="00D61CAF">
        <w:rPr>
          <w:rFonts w:asciiTheme="minorEastAsia" w:hAnsiTheme="minorEastAsia" w:cs="PingFang TC" w:hint="eastAsia"/>
          <w:kern w:val="0"/>
          <w14:ligatures w14:val="none"/>
        </w:rPr>
        <w:t>過去在香港教會工作卅多年，放假時作傳福音、講道、主持禮儀是常有的事，但想不到這次竟然在兩個月內發生那麼多事情，都能完成，實在是太奇妙。但也有些弟兄姊妹的邀約，我無法應承，有些能赴會則匆忙離開，為這些深感抱歉。每當我靜下來問自己為什麼會答應這些事情，我都不難找到答案，就是「這是宣教、也是宣教訓練」，尤其是那些沒有心理準備下要做的事情，它們都在訓練我告訴我宣教是什麼？是誰差你去傳的？如何在做海外宣教的同時也應該做好本地宣教？宣教該有什麼態度和行動等？若不是主的憐憫、差會諒解、弟兄姊妹寬容、工場弟兄姊妹容忍、我有資格去做宣教嗎？十號風球的挑戰下，我要持守作安慰者的召喚嗎？死亡的威脅和勢力真的不能勝過信靠主的信心嗎？（太十六</w:t>
      </w:r>
      <w:r w:rsidRPr="00D61CAF">
        <w:rPr>
          <w:rFonts w:asciiTheme="minorEastAsia" w:hAnsiTheme="minorEastAsia" w:cs="Times New Roman"/>
          <w:kern w:val="0"/>
          <w14:ligatures w14:val="none"/>
        </w:rPr>
        <w:t>18</w:t>
      </w:r>
      <w:r w:rsidRPr="00D61CAF">
        <w:rPr>
          <w:rFonts w:asciiTheme="minorEastAsia" w:hAnsiTheme="minorEastAsia" w:cs="PingFang TC" w:hint="eastAsia"/>
          <w:kern w:val="0"/>
          <w14:ligatures w14:val="none"/>
        </w:rPr>
        <w:t>）也許我偶然有勝利，但卻是像在火場中僥倖逃生的人的狼狽，求主繼續憐憫我</w:t>
      </w:r>
      <w:r w:rsidRPr="00D61CAF">
        <w:rPr>
          <w:rFonts w:asciiTheme="minorEastAsia" w:hAnsiTheme="minorEastAsia" w:cs="PingFang TC"/>
          <w:kern w:val="0"/>
          <w14:ligatures w14:val="none"/>
        </w:rPr>
        <w:t>。</w:t>
      </w:r>
    </w:p>
    <w:p w14:paraId="74AB1DB6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639FB744" w14:textId="77777777" w:rsidR="0006418C" w:rsidRPr="00D61CAF" w:rsidRDefault="0006418C" w:rsidP="0036042D">
      <w:pPr>
        <w:spacing w:after="0" w:line="360" w:lineRule="auto"/>
        <w:ind w:firstLine="720"/>
        <w:rPr>
          <w:rFonts w:asciiTheme="minorEastAsia" w:hAnsiTheme="minorEastAsia" w:cs="Times New Roman"/>
          <w:kern w:val="0"/>
          <w14:ligatures w14:val="none"/>
        </w:rPr>
      </w:pPr>
      <w:r w:rsidRPr="00D61CAF">
        <w:rPr>
          <w:rFonts w:asciiTheme="minorEastAsia" w:hAnsiTheme="minorEastAsia" w:cs="PingFang TC" w:hint="eastAsia"/>
          <w:kern w:val="0"/>
          <w14:ligatures w14:val="none"/>
        </w:rPr>
        <w:t>回到圖盧茲，才有喘氣的空間去看奇美的夕陽餘暉，默想主的奧妙。弟兄姊妹見到我，覺得我似充了電般精神，感謝奇妙恩主。請為中秋佳節前後來協助我們的短宣隊的事奉禱告，學生迎新活動，為我們小組的註冊教會的手續，為我要做功課的壓力，及未來事奉路向代禱</w:t>
      </w:r>
      <w:r w:rsidRPr="00D61CAF">
        <w:rPr>
          <w:rFonts w:asciiTheme="minorEastAsia" w:hAnsiTheme="minorEastAsia" w:cs="PingFang TC"/>
          <w:kern w:val="0"/>
          <w14:ligatures w14:val="none"/>
        </w:rPr>
        <w:t>。</w:t>
      </w:r>
    </w:p>
    <w:p w14:paraId="014697FB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16AFE3D4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7E39F233" w14:textId="77777777" w:rsidR="004F1AF5" w:rsidRPr="00D61CAF" w:rsidRDefault="004F1AF5" w:rsidP="00D61CAF">
      <w:pPr>
        <w:spacing w:line="360" w:lineRule="auto"/>
        <w:rPr>
          <w:rFonts w:asciiTheme="minorEastAsia" w:hAnsiTheme="minorEastAsia" w:cstheme="minorHAnsi"/>
          <w:b/>
          <w:bCs/>
          <w:color w:val="000000" w:themeColor="text1"/>
        </w:rPr>
      </w:pPr>
      <w:r w:rsidRPr="00D61CAF">
        <w:rPr>
          <w:rFonts w:asciiTheme="minorEastAsia" w:hAnsiTheme="minorEastAsia" w:cstheme="minorHAnsi"/>
          <w:b/>
          <w:bCs/>
          <w:color w:val="000000" w:themeColor="text1"/>
        </w:rPr>
        <w:t>《環球華人宣教學期刊》第</w:t>
      </w:r>
      <w:r w:rsidRPr="00D61CAF">
        <w:rPr>
          <w:rFonts w:asciiTheme="minorEastAsia" w:hAnsiTheme="minorEastAsia" w:cstheme="minorHAnsi" w:hint="eastAsia"/>
          <w:b/>
          <w:bCs/>
          <w:color w:val="000000" w:themeColor="text1"/>
        </w:rPr>
        <w:t>八</w:t>
      </w:r>
      <w:r w:rsidRPr="00D61CAF">
        <w:rPr>
          <w:rFonts w:asciiTheme="minorEastAsia" w:hAnsiTheme="minorEastAsia" w:cstheme="minorHAnsi"/>
          <w:b/>
          <w:bCs/>
          <w:color w:val="000000" w:themeColor="text1"/>
        </w:rPr>
        <w:t>十</w:t>
      </w:r>
      <w:r w:rsidRPr="00D61CAF">
        <w:rPr>
          <w:rFonts w:asciiTheme="minorEastAsia" w:hAnsiTheme="minorEastAsia" w:cstheme="minorHAnsi" w:hint="eastAsia"/>
          <w:b/>
          <w:bCs/>
          <w:color w:val="000000" w:themeColor="text1"/>
        </w:rPr>
        <w:t>一</w:t>
      </w:r>
      <w:r w:rsidRPr="00D61CAF">
        <w:rPr>
          <w:rFonts w:asciiTheme="minorEastAsia" w:hAnsiTheme="minorEastAsia" w:cstheme="minorHAnsi"/>
          <w:b/>
          <w:bCs/>
          <w:color w:val="000000" w:themeColor="text1"/>
        </w:rPr>
        <w:t xml:space="preserve">期 Vol </w:t>
      </w:r>
      <w:r w:rsidRPr="00D61CAF">
        <w:rPr>
          <w:rFonts w:asciiTheme="minorEastAsia" w:hAnsiTheme="minorEastAsia" w:cstheme="minorHAnsi" w:hint="eastAsia"/>
          <w:b/>
          <w:bCs/>
          <w:color w:val="000000" w:themeColor="text1"/>
        </w:rPr>
        <w:t>10</w:t>
      </w:r>
      <w:r w:rsidRPr="00D61CAF">
        <w:rPr>
          <w:rFonts w:asciiTheme="minorEastAsia" w:hAnsiTheme="minorEastAsia" w:cstheme="minorHAnsi"/>
          <w:b/>
          <w:bCs/>
          <w:color w:val="000000" w:themeColor="text1"/>
        </w:rPr>
        <w:t>, No 3 (July 202</w:t>
      </w:r>
      <w:r w:rsidRPr="00D61CAF">
        <w:rPr>
          <w:rFonts w:asciiTheme="minorEastAsia" w:hAnsiTheme="minorEastAsia" w:cstheme="minorHAnsi" w:hint="eastAsia"/>
          <w:b/>
          <w:bCs/>
          <w:color w:val="000000" w:themeColor="text1"/>
        </w:rPr>
        <w:t>5</w:t>
      </w:r>
      <w:r w:rsidRPr="00D61CAF">
        <w:rPr>
          <w:rFonts w:asciiTheme="minorEastAsia" w:hAnsiTheme="minorEastAsia" w:cstheme="minorHAnsi"/>
          <w:b/>
          <w:bCs/>
          <w:color w:val="000000" w:themeColor="text1"/>
        </w:rPr>
        <w:t>)</w:t>
      </w:r>
    </w:p>
    <w:p w14:paraId="0BE62D8E" w14:textId="2E85F19D" w:rsidR="00F90B6B" w:rsidRPr="00D61CAF" w:rsidRDefault="00F90B6B" w:rsidP="00D61CAF">
      <w:pPr>
        <w:spacing w:line="360" w:lineRule="auto"/>
        <w:rPr>
          <w:rFonts w:asciiTheme="minorEastAsia" w:hAnsiTheme="minorEastAsia"/>
        </w:rPr>
      </w:pPr>
    </w:p>
    <w:sectPr w:rsidR="00F90B6B" w:rsidRPr="00D61CAF" w:rsidSect="001427E4">
      <w:headerReference w:type="even" r:id="rId10"/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140546" w14:textId="77777777" w:rsidR="009179B4" w:rsidRDefault="009179B4" w:rsidP="00D74BD9">
      <w:pPr>
        <w:spacing w:after="0" w:line="240" w:lineRule="auto"/>
      </w:pPr>
      <w:r>
        <w:separator/>
      </w:r>
    </w:p>
  </w:endnote>
  <w:endnote w:type="continuationSeparator" w:id="0">
    <w:p w14:paraId="3BF926DB" w14:textId="77777777" w:rsidR="009179B4" w:rsidRDefault="009179B4" w:rsidP="00D7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486B79" w14:textId="77777777" w:rsidR="009179B4" w:rsidRDefault="009179B4" w:rsidP="00D74BD9">
      <w:pPr>
        <w:spacing w:after="0" w:line="240" w:lineRule="auto"/>
      </w:pPr>
      <w:r>
        <w:separator/>
      </w:r>
    </w:p>
  </w:footnote>
  <w:footnote w:type="continuationSeparator" w:id="0">
    <w:p w14:paraId="77F727E2" w14:textId="77777777" w:rsidR="009179B4" w:rsidRDefault="009179B4" w:rsidP="00D74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31058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728947" w14:textId="3CC574D0" w:rsidR="00D74BD9" w:rsidRDefault="00D74BD9" w:rsidP="00CC244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8CE679" w14:textId="77777777" w:rsidR="00D74BD9" w:rsidRDefault="00D74BD9" w:rsidP="00D74BD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70671133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E6DB4AE" w14:textId="49C3FBEA" w:rsidR="00D74BD9" w:rsidRDefault="00D74BD9" w:rsidP="00CC244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832B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662FC17" w14:textId="77777777" w:rsidR="00D74BD9" w:rsidRDefault="00D74BD9" w:rsidP="00D74BD9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2E"/>
    <w:rsid w:val="0006418C"/>
    <w:rsid w:val="000E6329"/>
    <w:rsid w:val="001427E4"/>
    <w:rsid w:val="001D2AB3"/>
    <w:rsid w:val="001F33DF"/>
    <w:rsid w:val="00240F5B"/>
    <w:rsid w:val="002440B3"/>
    <w:rsid w:val="002C32C9"/>
    <w:rsid w:val="002D0EEB"/>
    <w:rsid w:val="002D5BAA"/>
    <w:rsid w:val="0036042D"/>
    <w:rsid w:val="0039430D"/>
    <w:rsid w:val="003B42C1"/>
    <w:rsid w:val="003B712E"/>
    <w:rsid w:val="003D1B3D"/>
    <w:rsid w:val="004F1AF5"/>
    <w:rsid w:val="004F5376"/>
    <w:rsid w:val="0065644C"/>
    <w:rsid w:val="00685FBD"/>
    <w:rsid w:val="006B18A3"/>
    <w:rsid w:val="006E557A"/>
    <w:rsid w:val="00712D87"/>
    <w:rsid w:val="00734012"/>
    <w:rsid w:val="00734673"/>
    <w:rsid w:val="00767162"/>
    <w:rsid w:val="007817B3"/>
    <w:rsid w:val="00787F36"/>
    <w:rsid w:val="007905D6"/>
    <w:rsid w:val="007B1BC9"/>
    <w:rsid w:val="007F4BB2"/>
    <w:rsid w:val="0085419E"/>
    <w:rsid w:val="008E183C"/>
    <w:rsid w:val="0091642B"/>
    <w:rsid w:val="009179B4"/>
    <w:rsid w:val="00965F5B"/>
    <w:rsid w:val="00A53546"/>
    <w:rsid w:val="00A8412B"/>
    <w:rsid w:val="00B02151"/>
    <w:rsid w:val="00B10D7B"/>
    <w:rsid w:val="00B26ADE"/>
    <w:rsid w:val="00B87BEC"/>
    <w:rsid w:val="00C74635"/>
    <w:rsid w:val="00C9228B"/>
    <w:rsid w:val="00C963E1"/>
    <w:rsid w:val="00D61CAF"/>
    <w:rsid w:val="00D74BD9"/>
    <w:rsid w:val="00E14454"/>
    <w:rsid w:val="00E53977"/>
    <w:rsid w:val="00E832B0"/>
    <w:rsid w:val="00EF0B12"/>
    <w:rsid w:val="00F03848"/>
    <w:rsid w:val="00F90B6B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48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1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7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74BD9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4B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4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BD9"/>
  </w:style>
  <w:style w:type="character" w:styleId="PageNumber">
    <w:name w:val="page number"/>
    <w:basedOn w:val="DefaultParagraphFont"/>
    <w:uiPriority w:val="99"/>
    <w:semiHidden/>
    <w:unhideWhenUsed/>
    <w:rsid w:val="00D74BD9"/>
  </w:style>
  <w:style w:type="paragraph" w:styleId="Footer">
    <w:name w:val="footer"/>
    <w:basedOn w:val="Normal"/>
    <w:link w:val="FooterChar"/>
    <w:uiPriority w:val="99"/>
    <w:unhideWhenUsed/>
    <w:rsid w:val="00D61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61CA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1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7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74BD9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4B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4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BD9"/>
  </w:style>
  <w:style w:type="character" w:styleId="PageNumber">
    <w:name w:val="page number"/>
    <w:basedOn w:val="DefaultParagraphFont"/>
    <w:uiPriority w:val="99"/>
    <w:semiHidden/>
    <w:unhideWhenUsed/>
    <w:rsid w:val="00D74BD9"/>
  </w:style>
  <w:style w:type="paragraph" w:styleId="Footer">
    <w:name w:val="footer"/>
    <w:basedOn w:val="Normal"/>
    <w:link w:val="FooterChar"/>
    <w:uiPriority w:val="99"/>
    <w:unhideWhenUsed/>
    <w:rsid w:val="00D61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61CA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1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3289">
          <w:marLeft w:val="3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1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1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6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1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8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05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6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12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62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6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7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8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90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655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6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77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16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43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5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1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8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0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4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11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24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26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7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54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7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2</cp:revision>
  <dcterms:created xsi:type="dcterms:W3CDTF">2025-07-02T20:17:00Z</dcterms:created>
  <dcterms:modified xsi:type="dcterms:W3CDTF">2025-07-02T20:17:00Z</dcterms:modified>
</cp:coreProperties>
</file>