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BE38E" w14:textId="1848133E" w:rsidR="00A65FE3" w:rsidRDefault="00A65FE3" w:rsidP="00B37FD6">
      <w:pPr>
        <w:pStyle w:val="Body"/>
        <w:spacing w:after="160"/>
        <w:jc w:val="center"/>
        <w:rPr>
          <w:rFonts w:ascii="Times New Roman" w:hAnsi="Times New Roman" w:cs="Times New Roman"/>
          <w:b/>
          <w:bCs/>
          <w:sz w:val="24"/>
          <w:szCs w:val="24"/>
          <w:lang w:val="fr-FR"/>
        </w:rPr>
      </w:pPr>
      <w:r w:rsidRPr="00EB50FD">
        <w:rPr>
          <w:rFonts w:ascii="Times New Roman" w:hAnsi="Times New Roman" w:cs="Times New Roman"/>
          <w:b/>
          <w:bCs/>
          <w:sz w:val="24"/>
          <w:szCs w:val="24"/>
        </w:rPr>
        <w:t xml:space="preserve">Looking </w:t>
      </w:r>
      <w:r w:rsidR="001744AF">
        <w:rPr>
          <w:rFonts w:ascii="Times New Roman" w:hAnsi="Times New Roman" w:cs="Times New Roman"/>
          <w:b/>
          <w:bCs/>
          <w:sz w:val="24"/>
          <w:szCs w:val="24"/>
        </w:rPr>
        <w:t>i</w:t>
      </w:r>
      <w:r w:rsidRPr="00EB50FD">
        <w:rPr>
          <w:rFonts w:ascii="Times New Roman" w:hAnsi="Times New Roman" w:cs="Times New Roman"/>
          <w:b/>
          <w:bCs/>
          <w:sz w:val="24"/>
          <w:szCs w:val="24"/>
        </w:rPr>
        <w:t>nto the Sky: Hope for Han-Uyghur R</w:t>
      </w:r>
      <w:proofErr w:type="spellStart"/>
      <w:r w:rsidRPr="00EB50FD">
        <w:rPr>
          <w:rFonts w:ascii="Times New Roman" w:hAnsi="Times New Roman" w:cs="Times New Roman"/>
          <w:b/>
          <w:bCs/>
          <w:sz w:val="24"/>
          <w:szCs w:val="24"/>
          <w:lang w:val="fr-FR"/>
        </w:rPr>
        <w:t>econciliation</w:t>
      </w:r>
      <w:proofErr w:type="spellEnd"/>
    </w:p>
    <w:p w14:paraId="2FCF8878" w14:textId="1F19EA71" w:rsidR="00A65FE3" w:rsidRDefault="00A65FE3" w:rsidP="00B37FD6">
      <w:pPr>
        <w:pStyle w:val="Body"/>
        <w:spacing w:after="160"/>
        <w:jc w:val="center"/>
        <w:rPr>
          <w:rFonts w:ascii="Times New Roman" w:hAnsi="Times New Roman" w:cs="Times New Roman"/>
          <w:sz w:val="24"/>
          <w:szCs w:val="24"/>
          <w:lang w:val="fr-FR"/>
        </w:rPr>
      </w:pPr>
      <w:r w:rsidRPr="00EB50FD">
        <w:rPr>
          <w:rFonts w:ascii="Times New Roman" w:hAnsi="Times New Roman" w:cs="Times New Roman"/>
          <w:sz w:val="24"/>
          <w:szCs w:val="24"/>
          <w:lang w:val="fr-FR"/>
        </w:rPr>
        <w:t xml:space="preserve">Ari </w:t>
      </w:r>
      <w:proofErr w:type="spellStart"/>
      <w:r w:rsidRPr="00EB50FD">
        <w:rPr>
          <w:rFonts w:ascii="Times New Roman" w:hAnsi="Times New Roman" w:cs="Times New Roman"/>
          <w:sz w:val="24"/>
          <w:szCs w:val="24"/>
          <w:lang w:val="fr-FR"/>
        </w:rPr>
        <w:t>Kin</w:t>
      </w:r>
      <w:proofErr w:type="spellEnd"/>
      <w:r w:rsidRPr="00EB50FD">
        <w:rPr>
          <w:rFonts w:ascii="Times New Roman" w:hAnsi="Times New Roman" w:cs="Times New Roman"/>
          <w:sz w:val="24"/>
          <w:szCs w:val="24"/>
          <w:lang w:val="fr-FR"/>
        </w:rPr>
        <w:t xml:space="preserve"> and A</w:t>
      </w:r>
      <w:r>
        <w:rPr>
          <w:rFonts w:ascii="Times New Roman" w:hAnsi="Times New Roman" w:cs="Times New Roman"/>
          <w:sz w:val="24"/>
          <w:szCs w:val="24"/>
          <w:lang w:val="fr-FR"/>
        </w:rPr>
        <w:t>bigail Joseph</w:t>
      </w:r>
    </w:p>
    <w:p w14:paraId="0C1D2115" w14:textId="1F21E325" w:rsidR="00A65FE3" w:rsidRPr="002F578B" w:rsidRDefault="00B37FD6" w:rsidP="00B37FD6">
      <w:pPr>
        <w:pStyle w:val="Body"/>
        <w:spacing w:after="160"/>
        <w:jc w:val="center"/>
        <w:rPr>
          <w:rFonts w:ascii="Times New Roman" w:hAnsi="Times New Roman" w:cs="Times New Roman"/>
          <w:sz w:val="24"/>
          <w:szCs w:val="24"/>
          <w:highlight w:val="yellow"/>
        </w:rPr>
      </w:pPr>
      <w:r w:rsidRPr="000E23C9">
        <w:rPr>
          <w:rFonts w:ascii="Times New Roman" w:eastAsia="Times New Roman" w:hAnsi="Times New Roman" w:cs="Times New Roman"/>
          <w:color w:val="000000" w:themeColor="text1"/>
          <w:sz w:val="24"/>
          <w:szCs w:val="24"/>
        </w:rPr>
        <w:t xml:space="preserve">Published in </w:t>
      </w:r>
      <w:r w:rsidRPr="000E23C9">
        <w:rPr>
          <w:rFonts w:ascii="Times New Roman" w:eastAsia="Times New Roman" w:hAnsi="Times New Roman" w:cs="Times New Roman"/>
          <w:i/>
          <w:iCs/>
          <w:color w:val="000000" w:themeColor="text1"/>
          <w:sz w:val="24"/>
          <w:szCs w:val="24"/>
        </w:rPr>
        <w:t>Global Missiology</w:t>
      </w:r>
      <w:r w:rsidRPr="000E23C9">
        <w:rPr>
          <w:rFonts w:ascii="Times New Roman" w:eastAsia="Times New Roman" w:hAnsi="Times New Roman" w:cs="Times New Roman"/>
          <w:color w:val="000000" w:themeColor="text1"/>
          <w:sz w:val="24"/>
          <w:szCs w:val="24"/>
        </w:rPr>
        <w:t xml:space="preserve">, </w:t>
      </w:r>
      <w:hyperlink r:id="rId7" w:history="1">
        <w:r w:rsidRPr="000E23C9">
          <w:rPr>
            <w:rStyle w:val="Hyperlink"/>
            <w:rFonts w:ascii="Times New Roman" w:eastAsia="Times New Roman" w:hAnsi="Times New Roman" w:cs="Times New Roman"/>
            <w:color w:val="000000" w:themeColor="text1"/>
            <w:sz w:val="24"/>
            <w:szCs w:val="24"/>
          </w:rPr>
          <w:t>www.globalmissiology.org</w:t>
        </w:r>
      </w:hyperlink>
      <w:r w:rsidRPr="000E23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sz w:val="24"/>
          <w:szCs w:val="24"/>
        </w:rPr>
        <w:t xml:space="preserve"> October 2023</w:t>
      </w:r>
    </w:p>
    <w:p w14:paraId="548AE8FC" w14:textId="77777777" w:rsidR="00A65FE3" w:rsidRPr="000C6EC6" w:rsidRDefault="00A65FE3" w:rsidP="00A65FE3">
      <w:pPr>
        <w:pStyle w:val="Default"/>
        <w:spacing w:before="0" w:after="160" w:line="240" w:lineRule="auto"/>
        <w:jc w:val="both"/>
        <w:rPr>
          <w:rFonts w:ascii="Times New Roman" w:hAnsi="Times New Roman" w:cs="Times New Roman"/>
          <w:b/>
          <w:bCs/>
          <w:color w:val="000000" w:themeColor="text1"/>
        </w:rPr>
      </w:pPr>
      <w:r w:rsidRPr="002F578B">
        <w:rPr>
          <w:rFonts w:ascii="Times New Roman" w:hAnsi="Times New Roman" w:cs="Times New Roman"/>
          <w:b/>
          <w:bCs/>
        </w:rPr>
        <w:t>A</w:t>
      </w:r>
      <w:r w:rsidRPr="000C6EC6">
        <w:rPr>
          <w:rFonts w:ascii="Times New Roman" w:hAnsi="Times New Roman" w:cs="Times New Roman"/>
          <w:b/>
          <w:bCs/>
          <w:color w:val="000000" w:themeColor="text1"/>
        </w:rPr>
        <w:t>bstract</w:t>
      </w:r>
    </w:p>
    <w:p w14:paraId="095DD386" w14:textId="1D331277" w:rsidR="00A65FE3" w:rsidRPr="00267ADD" w:rsidRDefault="00A65FE3" w:rsidP="00A65FE3">
      <w:pPr>
        <w:pStyle w:val="Default"/>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spacing w:before="0" w:after="160" w:line="240" w:lineRule="auto"/>
        <w:jc w:val="both"/>
        <w:rPr>
          <w:rFonts w:ascii="Times New Roman" w:eastAsia="Times New Roman" w:hAnsi="Times New Roman" w:cs="Times New Roman"/>
          <w:color w:val="000000" w:themeColor="text1"/>
        </w:rPr>
      </w:pPr>
      <w:r w:rsidRPr="00267ADD">
        <w:rPr>
          <w:rFonts w:ascii="Times New Roman" w:hAnsi="Times New Roman" w:cs="Times New Roman"/>
          <w:color w:val="000000" w:themeColor="text1"/>
        </w:rPr>
        <w:t xml:space="preserve">The Uyghur people endure tremendous oppression. </w:t>
      </w:r>
      <w:r w:rsidR="00D41ADB" w:rsidRPr="00267ADD">
        <w:rPr>
          <w:rFonts w:ascii="Times New Roman" w:hAnsi="Times New Roman" w:cs="Times New Roman"/>
          <w:color w:val="000000" w:themeColor="text1"/>
        </w:rPr>
        <w:t>The Apostle Paul, in Ephesians 2, provides a framework for understanding both the cause and the solution to the Uyghur’s oppression.</w:t>
      </w:r>
      <w:r w:rsidRPr="00267ADD">
        <w:rPr>
          <w:rFonts w:ascii="Times New Roman" w:hAnsi="Times New Roman" w:cs="Times New Roman"/>
          <w:color w:val="000000" w:themeColor="text1"/>
        </w:rPr>
        <w:t xml:space="preserve"> One key event, the Urumqi riots of July 2009, significantly helps illuminate the Uyghurs’ current situation, giving clarifying insight into mistreatment of the Uyghurs. Many of the underlying assumptions and stereotypes in the background of this event shape how Uyghurs have consistently been deprecated by the Han. Powerful personal testimonies demonstrate the pain of the Uyghurs and also highlight </w:t>
      </w:r>
      <w:r w:rsidR="00BB0CB3" w:rsidRPr="00267ADD">
        <w:rPr>
          <w:rFonts w:ascii="Times New Roman" w:hAnsi="Times New Roman" w:cs="Times New Roman"/>
          <w:color w:val="000000" w:themeColor="text1"/>
        </w:rPr>
        <w:t>sacrificial</w:t>
      </w:r>
      <w:r w:rsidR="001C2ADB" w:rsidRPr="00267ADD">
        <w:rPr>
          <w:rFonts w:ascii="Times New Roman" w:hAnsi="Times New Roman" w:cs="Times New Roman"/>
          <w:color w:val="000000" w:themeColor="text1"/>
          <w:shd w:val="clear" w:color="auto" w:fill="FFFFFF"/>
        </w:rPr>
        <w:t>—</w:t>
      </w:r>
      <w:r w:rsidR="00814554" w:rsidRPr="00267ADD">
        <w:rPr>
          <w:rFonts w:ascii="Times New Roman" w:hAnsi="Times New Roman" w:cs="Times New Roman"/>
          <w:color w:val="000000" w:themeColor="text1"/>
        </w:rPr>
        <w:t xml:space="preserve">even </w:t>
      </w:r>
      <w:r w:rsidR="00BB0CB3" w:rsidRPr="00267ADD">
        <w:rPr>
          <w:rFonts w:ascii="Times New Roman" w:hAnsi="Times New Roman" w:cs="Times New Roman"/>
          <w:color w:val="000000" w:themeColor="text1"/>
        </w:rPr>
        <w:t>persecution-invoking</w:t>
      </w:r>
      <w:r w:rsidR="001C2ADB" w:rsidRPr="00267ADD">
        <w:rPr>
          <w:rFonts w:ascii="Times New Roman" w:hAnsi="Times New Roman" w:cs="Times New Roman"/>
          <w:color w:val="000000" w:themeColor="text1"/>
          <w:shd w:val="clear" w:color="auto" w:fill="FFFFFF"/>
        </w:rPr>
        <w:t>—</w:t>
      </w:r>
      <w:r w:rsidR="00BB0CB3" w:rsidRPr="00267ADD">
        <w:rPr>
          <w:rFonts w:ascii="Times New Roman" w:hAnsi="Times New Roman" w:cs="Times New Roman"/>
          <w:color w:val="000000" w:themeColor="text1"/>
        </w:rPr>
        <w:t xml:space="preserve">steps </w:t>
      </w:r>
      <w:r w:rsidRPr="00267ADD">
        <w:rPr>
          <w:rFonts w:ascii="Times New Roman" w:hAnsi="Times New Roman" w:cs="Times New Roman"/>
          <w:color w:val="000000" w:themeColor="text1"/>
        </w:rPr>
        <w:t xml:space="preserve">Han Chinese Christians </w:t>
      </w:r>
      <w:r w:rsidR="00BB0CB3" w:rsidRPr="00267ADD">
        <w:rPr>
          <w:rFonts w:ascii="Times New Roman" w:hAnsi="Times New Roman" w:cs="Times New Roman"/>
          <w:color w:val="000000" w:themeColor="text1"/>
        </w:rPr>
        <w:t>should</w:t>
      </w:r>
      <w:r w:rsidRPr="00267ADD">
        <w:rPr>
          <w:rFonts w:ascii="Times New Roman" w:hAnsi="Times New Roman" w:cs="Times New Roman"/>
          <w:color w:val="000000" w:themeColor="text1"/>
        </w:rPr>
        <w:t xml:space="preserve"> take to love their Uyghur neighbors, ultimately, to achieve Han-Uyghur reconciliation.</w:t>
      </w:r>
    </w:p>
    <w:p w14:paraId="7BBD66CA" w14:textId="0115DE52" w:rsidR="000C4B92" w:rsidRPr="00267ADD" w:rsidRDefault="00A65FE3" w:rsidP="00A65FE3">
      <w:pPr>
        <w:pStyle w:val="Default"/>
        <w:spacing w:before="0" w:after="160" w:line="240" w:lineRule="auto"/>
        <w:jc w:val="both"/>
        <w:rPr>
          <w:rFonts w:ascii="Times New Roman" w:hAnsi="Times New Roman" w:cs="Times New Roman"/>
          <w:b/>
          <w:bCs/>
          <w:color w:val="000000" w:themeColor="text1"/>
        </w:rPr>
      </w:pPr>
      <w:r w:rsidRPr="00267ADD">
        <w:rPr>
          <w:rFonts w:ascii="Times New Roman" w:hAnsi="Times New Roman" w:cs="Times New Roman"/>
          <w:b/>
          <w:bCs/>
          <w:color w:val="000000" w:themeColor="text1"/>
        </w:rPr>
        <w:t xml:space="preserve">Key Words: </w:t>
      </w:r>
      <w:r w:rsidR="00D3121B">
        <w:rPr>
          <w:rFonts w:ascii="Times New Roman" w:hAnsi="Times New Roman" w:cs="Times New Roman"/>
          <w:color w:val="000000" w:themeColor="text1"/>
        </w:rPr>
        <w:t>g</w:t>
      </w:r>
      <w:r w:rsidRPr="00267ADD">
        <w:rPr>
          <w:rFonts w:ascii="Times New Roman" w:hAnsi="Times New Roman" w:cs="Times New Roman"/>
          <w:color w:val="000000" w:themeColor="text1"/>
        </w:rPr>
        <w:t xml:space="preserve">enocide, </w:t>
      </w:r>
      <w:r w:rsidR="00D3121B">
        <w:rPr>
          <w:rFonts w:ascii="Times New Roman" w:hAnsi="Times New Roman" w:cs="Times New Roman"/>
          <w:color w:val="000000" w:themeColor="text1"/>
        </w:rPr>
        <w:t>r</w:t>
      </w:r>
      <w:r w:rsidRPr="00267ADD">
        <w:rPr>
          <w:rFonts w:ascii="Times New Roman" w:hAnsi="Times New Roman" w:cs="Times New Roman"/>
          <w:color w:val="000000" w:themeColor="text1"/>
        </w:rPr>
        <w:t>econciliation, Urumqi,</w:t>
      </w:r>
      <w:r w:rsidRPr="00267ADD">
        <w:rPr>
          <w:rFonts w:ascii="Times New Roman" w:hAnsi="Times New Roman" w:cs="Times New Roman"/>
          <w:b/>
          <w:bCs/>
          <w:color w:val="000000" w:themeColor="text1"/>
        </w:rPr>
        <w:t xml:space="preserve"> </w:t>
      </w:r>
      <w:r w:rsidRPr="00267ADD">
        <w:rPr>
          <w:rFonts w:ascii="Times New Roman" w:hAnsi="Times New Roman" w:cs="Times New Roman"/>
          <w:color w:val="000000" w:themeColor="text1"/>
        </w:rPr>
        <w:t>Uyghur,</w:t>
      </w:r>
      <w:r w:rsidRPr="00267ADD">
        <w:rPr>
          <w:rFonts w:ascii="Times New Roman" w:hAnsi="Times New Roman" w:cs="Times New Roman"/>
          <w:b/>
          <w:bCs/>
          <w:color w:val="000000" w:themeColor="text1"/>
        </w:rPr>
        <w:t xml:space="preserve"> </w:t>
      </w:r>
      <w:r w:rsidRPr="00267ADD">
        <w:rPr>
          <w:rFonts w:ascii="Times New Roman" w:hAnsi="Times New Roman" w:cs="Times New Roman"/>
          <w:color w:val="000000" w:themeColor="text1"/>
        </w:rPr>
        <w:t>Xinjiang</w:t>
      </w:r>
    </w:p>
    <w:p w14:paraId="2C1D48F2" w14:textId="77777777" w:rsidR="000C4B92" w:rsidRPr="00267ADD" w:rsidRDefault="000C4B92" w:rsidP="00A65FE3">
      <w:pPr>
        <w:pStyle w:val="Default"/>
        <w:spacing w:before="0" w:after="160" w:line="240" w:lineRule="auto"/>
        <w:jc w:val="both"/>
        <w:rPr>
          <w:rFonts w:ascii="Times New Roman" w:hAnsi="Times New Roman" w:cs="Times New Roman"/>
          <w:b/>
          <w:bCs/>
          <w:color w:val="000000" w:themeColor="text1"/>
        </w:rPr>
      </w:pPr>
      <w:r w:rsidRPr="000C6EC6">
        <w:rPr>
          <w:rFonts w:ascii="Times New Roman" w:hAnsi="Times New Roman" w:cs="Times New Roman"/>
          <w:b/>
          <w:bCs/>
          <w:color w:val="000000" w:themeColor="text1"/>
        </w:rPr>
        <w:t>Ta</w:t>
      </w:r>
      <w:r w:rsidRPr="00267ADD">
        <w:rPr>
          <w:rFonts w:ascii="Times New Roman" w:hAnsi="Times New Roman" w:cs="Times New Roman"/>
          <w:b/>
          <w:bCs/>
          <w:color w:val="000000" w:themeColor="text1"/>
        </w:rPr>
        <w:t>le of Two Riots</w:t>
      </w:r>
    </w:p>
    <w:p w14:paraId="3F6F0F0B" w14:textId="70858979" w:rsidR="000C4B92" w:rsidRPr="00267ADD" w:rsidRDefault="000C4B92" w:rsidP="00A65FE3">
      <w:pPr>
        <w:pStyle w:val="Default"/>
        <w:spacing w:before="0" w:after="160" w:line="240" w:lineRule="auto"/>
        <w:jc w:val="both"/>
        <w:rPr>
          <w:rFonts w:ascii="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“…the city was filled with…confusion, and they rushed together…, dragging with them …Paul's companions in travel. …for about two hours they all cried out with one voice, </w:t>
      </w:r>
      <w:r w:rsidR="007929E8" w:rsidRPr="00267ADD">
        <w:rPr>
          <w:rFonts w:ascii="Times New Roman" w:hAnsi="Times New Roman" w:cs="Times New Roman"/>
          <w:color w:val="000000" w:themeColor="text1"/>
          <w:shd w:val="clear" w:color="auto" w:fill="FFFFFF"/>
        </w:rPr>
        <w:t>‘</w:t>
      </w:r>
      <w:r w:rsidRPr="00267ADD">
        <w:rPr>
          <w:rFonts w:ascii="Times New Roman" w:hAnsi="Times New Roman" w:cs="Times New Roman"/>
          <w:color w:val="000000" w:themeColor="text1"/>
          <w:shd w:val="clear" w:color="auto" w:fill="FFFFFF"/>
        </w:rPr>
        <w:t>Great is Artemis of the Ephesians!</w:t>
      </w:r>
      <w:r w:rsidR="007929E8" w:rsidRPr="00267ADD">
        <w:rPr>
          <w:rFonts w:ascii="Times New Roman" w:hAnsi="Times New Roman" w:cs="Times New Roman"/>
          <w:color w:val="000000" w:themeColor="text1"/>
          <w:shd w:val="clear" w:color="auto" w:fill="FFFFFF"/>
        </w:rPr>
        <w:t>’”</w:t>
      </w:r>
      <w:r w:rsidRPr="00267ADD">
        <w:rPr>
          <w:rFonts w:ascii="Times New Roman" w:hAnsi="Times New Roman" w:cs="Times New Roman"/>
          <w:color w:val="000000" w:themeColor="text1"/>
          <w:shd w:val="clear" w:color="auto" w:fill="FFFFFF"/>
        </w:rPr>
        <w:t xml:space="preserve"> Acts 19:29,</w:t>
      </w:r>
      <w:r w:rsidR="009F5DB2" w:rsidRPr="00267ADD">
        <w:rPr>
          <w:rFonts w:ascii="Times New Roman" w:hAnsi="Times New Roman" w:cs="Times New Roman"/>
          <w:color w:val="000000" w:themeColor="text1"/>
          <w:shd w:val="clear" w:color="auto" w:fill="FFFFFF"/>
        </w:rPr>
        <w:t xml:space="preserve"> </w:t>
      </w:r>
      <w:r w:rsidRPr="00267ADD">
        <w:rPr>
          <w:rFonts w:ascii="Times New Roman" w:hAnsi="Times New Roman" w:cs="Times New Roman"/>
          <w:color w:val="000000" w:themeColor="text1"/>
          <w:shd w:val="clear" w:color="auto" w:fill="FFFFFF"/>
        </w:rPr>
        <w:t>34</w:t>
      </w:r>
      <w:r w:rsidR="00253003" w:rsidRPr="00267ADD">
        <w:rPr>
          <w:rFonts w:ascii="Times New Roman" w:hAnsi="Times New Roman" w:cs="Times New Roman"/>
          <w:color w:val="000000" w:themeColor="text1"/>
          <w:shd w:val="clear" w:color="auto" w:fill="FFFFFF"/>
        </w:rPr>
        <w:t xml:space="preserve"> </w:t>
      </w:r>
      <w:r w:rsidR="00735974" w:rsidRPr="00267ADD">
        <w:rPr>
          <w:rFonts w:ascii="Times New Roman" w:hAnsi="Times New Roman" w:cs="Times New Roman"/>
          <w:color w:val="000000" w:themeColor="text1"/>
          <w:shd w:val="clear" w:color="auto" w:fill="FFFFFF"/>
        </w:rPr>
        <w:t xml:space="preserve">ESV. </w:t>
      </w:r>
    </w:p>
    <w:p w14:paraId="3DBE781A" w14:textId="6CCFFEDE" w:rsidR="00A65FE3" w:rsidRPr="00267ADD" w:rsidRDefault="000C4B92" w:rsidP="00A65FE3">
      <w:pPr>
        <w:pStyle w:val="Default"/>
        <w:spacing w:before="0" w:after="160" w:line="240" w:lineRule="auto"/>
        <w:ind w:firstLine="360"/>
        <w:jc w:val="both"/>
        <w:rPr>
          <w:rFonts w:ascii="Times New Roman" w:eastAsia="Times New Roman" w:hAnsi="Times New Roman" w:cs="Times New Roman"/>
          <w:color w:val="000000" w:themeColor="text1"/>
        </w:rPr>
      </w:pPr>
      <w:r w:rsidRPr="00267ADD">
        <w:rPr>
          <w:rFonts w:ascii="Times New Roman" w:hAnsi="Times New Roman" w:cs="Times New Roman"/>
          <w:color w:val="000000" w:themeColor="text1"/>
        </w:rPr>
        <w:t>The description in Acts 19 introduces the “outcast” in Ephesians 2:11: unbelieving, pagan-</w:t>
      </w:r>
      <w:proofErr w:type="gramStart"/>
      <w:r w:rsidRPr="00267ADD">
        <w:rPr>
          <w:rFonts w:ascii="Times New Roman" w:hAnsi="Times New Roman" w:cs="Times New Roman"/>
          <w:color w:val="000000" w:themeColor="text1"/>
        </w:rPr>
        <w:t>god</w:t>
      </w:r>
      <w:proofErr w:type="gramEnd"/>
      <w:r w:rsidRPr="00267ADD">
        <w:rPr>
          <w:rFonts w:ascii="Times New Roman" w:hAnsi="Times New Roman" w:cs="Times New Roman"/>
          <w:color w:val="000000" w:themeColor="text1"/>
        </w:rPr>
        <w:t>-worshiping Gentiles that, at least in the case of Acts 19, start riots. Paul does not criminalize these people, but rather, has compassion on them as he encourages the Christians in Ephesus to remember where they came from and what kind of life they had before being introduced to Jesus</w:t>
      </w:r>
      <w:r w:rsidR="00A65FE3" w:rsidRPr="00267ADD">
        <w:rPr>
          <w:rFonts w:ascii="Times New Roman" w:hAnsi="Times New Roman" w:cs="Times New Roman"/>
          <w:color w:val="000000" w:themeColor="text1"/>
        </w:rPr>
        <w:t>.</w:t>
      </w:r>
      <w:r w:rsidR="00D56957" w:rsidRPr="00267ADD">
        <w:rPr>
          <w:rFonts w:ascii="Times New Roman" w:hAnsi="Times New Roman" w:cs="Times New Roman"/>
          <w:color w:val="000000" w:themeColor="text1"/>
        </w:rPr>
        <w:t xml:space="preserve"> Meaningful similarities exist between the Acts 19 riot and the </w:t>
      </w:r>
      <w:r w:rsidR="00CB2862" w:rsidRPr="00267ADD">
        <w:rPr>
          <w:rFonts w:ascii="Times New Roman" w:hAnsi="Times New Roman" w:cs="Times New Roman"/>
          <w:color w:val="000000" w:themeColor="text1"/>
        </w:rPr>
        <w:t xml:space="preserve">2009 riots in </w:t>
      </w:r>
      <w:r w:rsidR="00D56957" w:rsidRPr="00267ADD">
        <w:rPr>
          <w:rFonts w:ascii="Times New Roman" w:hAnsi="Times New Roman" w:cs="Times New Roman"/>
          <w:color w:val="000000" w:themeColor="text1"/>
        </w:rPr>
        <w:t xml:space="preserve">Urumqi, </w:t>
      </w:r>
      <w:r w:rsidR="00CB2862" w:rsidRPr="00267ADD">
        <w:rPr>
          <w:rFonts w:ascii="Times New Roman" w:hAnsi="Times New Roman" w:cs="Times New Roman"/>
          <w:color w:val="000000" w:themeColor="text1"/>
          <w:shd w:val="clear" w:color="auto" w:fill="FFFFFF"/>
        </w:rPr>
        <w:t xml:space="preserve">the capital city of the Xinjiang Uyghur Autonomous Region </w:t>
      </w:r>
      <w:r w:rsidR="00CE2BC8" w:rsidRPr="00267ADD">
        <w:rPr>
          <w:rFonts w:ascii="Times New Roman" w:hAnsi="Times New Roman" w:cs="Times New Roman"/>
          <w:color w:val="000000" w:themeColor="text1"/>
          <w:shd w:val="clear" w:color="auto" w:fill="FFFFFF"/>
        </w:rPr>
        <w:t xml:space="preserve">(XUAR) </w:t>
      </w:r>
      <w:r w:rsidR="00CB2862" w:rsidRPr="00267ADD">
        <w:rPr>
          <w:rFonts w:ascii="Times New Roman" w:hAnsi="Times New Roman" w:cs="Times New Roman"/>
          <w:color w:val="000000" w:themeColor="text1"/>
          <w:shd w:val="clear" w:color="auto" w:fill="FFFFFF"/>
        </w:rPr>
        <w:t>in northwestern China. Moreover,</w:t>
      </w:r>
      <w:r w:rsidR="00D56957" w:rsidRPr="00267ADD">
        <w:rPr>
          <w:rFonts w:ascii="Times New Roman" w:hAnsi="Times New Roman" w:cs="Times New Roman"/>
          <w:color w:val="000000" w:themeColor="text1"/>
        </w:rPr>
        <w:t xml:space="preserve"> Paul’s response to the rioting Ephesians holds vital relevance for Christian</w:t>
      </w:r>
      <w:r w:rsidR="00BB0CB3" w:rsidRPr="00267ADD">
        <w:rPr>
          <w:rFonts w:ascii="Times New Roman" w:hAnsi="Times New Roman" w:cs="Times New Roman"/>
          <w:color w:val="000000" w:themeColor="text1"/>
        </w:rPr>
        <w:t>s</w:t>
      </w:r>
      <w:r w:rsidR="00D56957" w:rsidRPr="00267ADD">
        <w:rPr>
          <w:rFonts w:ascii="Times New Roman" w:hAnsi="Times New Roman" w:cs="Times New Roman"/>
          <w:color w:val="000000" w:themeColor="text1"/>
        </w:rPr>
        <w:t xml:space="preserve"> respon</w:t>
      </w:r>
      <w:r w:rsidR="00BB0CB3" w:rsidRPr="00267ADD">
        <w:rPr>
          <w:rFonts w:ascii="Times New Roman" w:hAnsi="Times New Roman" w:cs="Times New Roman"/>
          <w:color w:val="000000" w:themeColor="text1"/>
        </w:rPr>
        <w:t>ding</w:t>
      </w:r>
      <w:r w:rsidR="00D56957" w:rsidRPr="00267ADD">
        <w:rPr>
          <w:rFonts w:ascii="Times New Roman" w:hAnsi="Times New Roman" w:cs="Times New Roman"/>
          <w:color w:val="000000" w:themeColor="text1"/>
        </w:rPr>
        <w:t xml:space="preserve"> to the Uyghurs. </w:t>
      </w:r>
    </w:p>
    <w:p w14:paraId="466BBEDE" w14:textId="2F41F767" w:rsidR="000C4B92" w:rsidRPr="00267ADD" w:rsidRDefault="000C4B92" w:rsidP="00A65FE3">
      <w:pPr>
        <w:pStyle w:val="Default"/>
        <w:spacing w:before="0" w:after="160" w:line="240" w:lineRule="auto"/>
        <w:ind w:firstLine="360"/>
        <w:jc w:val="both"/>
        <w:rPr>
          <w:rFonts w:ascii="Times New Roman" w:eastAsia="Times New Roman" w:hAnsi="Times New Roman" w:cs="Times New Roman"/>
          <w:color w:val="000000" w:themeColor="text1"/>
        </w:rPr>
      </w:pPr>
      <w:r w:rsidRPr="00267ADD">
        <w:rPr>
          <w:rFonts w:ascii="Times New Roman" w:eastAsia="Times New Roman" w:hAnsi="Times New Roman" w:cs="Times New Roman"/>
          <w:color w:val="000000" w:themeColor="text1"/>
        </w:rPr>
        <w:t>Ephesians 2:11-12</w:t>
      </w:r>
      <w:r w:rsidR="00735974" w:rsidRPr="00267ADD">
        <w:rPr>
          <w:rFonts w:ascii="Times New Roman" w:eastAsia="Times New Roman" w:hAnsi="Times New Roman" w:cs="Times New Roman"/>
          <w:color w:val="000000" w:themeColor="text1"/>
        </w:rPr>
        <w:t xml:space="preserve"> reads,</w:t>
      </w:r>
      <w:r w:rsidRPr="00267ADD">
        <w:rPr>
          <w:rFonts w:ascii="Times New Roman" w:eastAsia="Times New Roman" w:hAnsi="Times New Roman" w:cs="Times New Roman"/>
          <w:color w:val="000000" w:themeColor="text1"/>
        </w:rPr>
        <w:t xml:space="preserve"> </w:t>
      </w:r>
      <w:r w:rsidR="00735974" w:rsidRPr="00267ADD">
        <w:rPr>
          <w:rFonts w:ascii="Times New Roman" w:eastAsia="Times New Roman" w:hAnsi="Times New Roman" w:cs="Times New Roman"/>
          <w:color w:val="000000" w:themeColor="text1"/>
        </w:rPr>
        <w:t>“</w:t>
      </w:r>
      <w:r w:rsidRPr="00267ADD">
        <w:rPr>
          <w:rFonts w:ascii="Times New Roman" w:eastAsia="Times New Roman" w:hAnsi="Times New Roman" w:cs="Times New Roman"/>
          <w:color w:val="000000" w:themeColor="text1"/>
        </w:rPr>
        <w:t xml:space="preserve">Therefore remember that at one time you Gentiles in the flesh, called </w:t>
      </w:r>
      <w:r w:rsidR="00735974" w:rsidRPr="00267ADD">
        <w:rPr>
          <w:rFonts w:ascii="Times New Roman" w:eastAsia="Times New Roman" w:hAnsi="Times New Roman" w:cs="Times New Roman"/>
          <w:color w:val="000000" w:themeColor="text1"/>
        </w:rPr>
        <w:t>‘</w:t>
      </w:r>
      <w:r w:rsidRPr="00267ADD">
        <w:rPr>
          <w:rFonts w:ascii="Times New Roman" w:eastAsia="Times New Roman" w:hAnsi="Times New Roman" w:cs="Times New Roman"/>
          <w:color w:val="000000" w:themeColor="text1"/>
        </w:rPr>
        <w:t>the uncircumcision</w:t>
      </w:r>
      <w:r w:rsidR="00735974" w:rsidRPr="00267ADD">
        <w:rPr>
          <w:rFonts w:ascii="Times New Roman" w:eastAsia="Times New Roman" w:hAnsi="Times New Roman" w:cs="Times New Roman"/>
          <w:color w:val="000000" w:themeColor="text1"/>
        </w:rPr>
        <w:t>’</w:t>
      </w:r>
      <w:r w:rsidRPr="00267ADD">
        <w:rPr>
          <w:rFonts w:ascii="Times New Roman" w:eastAsia="Times New Roman" w:hAnsi="Times New Roman" w:cs="Times New Roman"/>
          <w:color w:val="000000" w:themeColor="text1"/>
        </w:rPr>
        <w:t xml:space="preserve"> by what is called the circumcision, which is made in the flesh by hands— remember that you were at that time separated from Christ, alienated from the commonwealth of Israel and strangers to the covenants of promise, having no hope and without God in the world.</w:t>
      </w:r>
      <w:r w:rsidR="00735974" w:rsidRPr="00267ADD">
        <w:rPr>
          <w:rFonts w:ascii="Times New Roman" w:eastAsia="Times New Roman" w:hAnsi="Times New Roman" w:cs="Times New Roman"/>
          <w:color w:val="000000" w:themeColor="text1"/>
        </w:rPr>
        <w:t>”</w:t>
      </w:r>
    </w:p>
    <w:p w14:paraId="6BB13264" w14:textId="1D44C9D5" w:rsidR="000C4B92" w:rsidRPr="00267ADD" w:rsidRDefault="000C4B92" w:rsidP="006615C5">
      <w:pPr>
        <w:pStyle w:val="Default"/>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spacing w:after="160" w:line="240" w:lineRule="auto"/>
        <w:ind w:firstLine="360"/>
        <w:jc w:val="both"/>
        <w:rPr>
          <w:rFonts w:ascii="Times New Roman" w:hAnsi="Times New Roman" w:cs="Times New Roman"/>
          <w:color w:val="000000" w:themeColor="text1"/>
        </w:rPr>
      </w:pPr>
      <w:r w:rsidRPr="00267ADD">
        <w:rPr>
          <w:rFonts w:ascii="Times New Roman" w:hAnsi="Times New Roman" w:cs="Times New Roman"/>
          <w:color w:val="000000" w:themeColor="text1"/>
        </w:rPr>
        <w:t xml:space="preserve">The theological foundation Paul lays in Ephesians 2:11-12 explains what it was like for Gentiles </w:t>
      </w:r>
      <w:r w:rsidR="00D41ADB" w:rsidRPr="00267ADD">
        <w:rPr>
          <w:rFonts w:ascii="Times New Roman" w:hAnsi="Times New Roman" w:cs="Times New Roman"/>
          <w:color w:val="000000" w:themeColor="text1"/>
        </w:rPr>
        <w:t>who existed apart from the special covenant community of Old Covenant Israel. Paul elaborates by pointing out how the Gentiles were socially ostracized by Israel, separated from Israel’s spiritual blessings, and covenantal strangers to Israel and their God.</w:t>
      </w:r>
      <w:r w:rsidR="0056595A" w:rsidRPr="00267ADD">
        <w:rPr>
          <w:rFonts w:ascii="Times New Roman" w:hAnsi="Times New Roman" w:cs="Times New Roman"/>
          <w:color w:val="000000" w:themeColor="text1"/>
        </w:rPr>
        <w:t xml:space="preserve"> </w:t>
      </w:r>
      <w:r w:rsidRPr="00267ADD">
        <w:rPr>
          <w:rFonts w:ascii="Times New Roman" w:hAnsi="Times New Roman" w:cs="Times New Roman"/>
          <w:color w:val="000000" w:themeColor="text1"/>
        </w:rPr>
        <w:t xml:space="preserve">These ways </w:t>
      </w:r>
      <w:r w:rsidR="00D41ADB" w:rsidRPr="00267ADD">
        <w:rPr>
          <w:rFonts w:ascii="Times New Roman" w:hAnsi="Times New Roman" w:cs="Times New Roman"/>
          <w:color w:val="000000" w:themeColor="text1"/>
        </w:rPr>
        <w:t xml:space="preserve">in which </w:t>
      </w:r>
      <w:r w:rsidRPr="00267ADD">
        <w:rPr>
          <w:rFonts w:ascii="Times New Roman" w:hAnsi="Times New Roman" w:cs="Times New Roman"/>
          <w:color w:val="000000" w:themeColor="text1"/>
        </w:rPr>
        <w:t xml:space="preserve">Gentiles were excluded shed light on the Uyghur people, especially as they relate to Han Chinese in China. </w:t>
      </w:r>
      <w:r w:rsidR="008505E4" w:rsidRPr="00267ADD">
        <w:rPr>
          <w:rFonts w:ascii="Times New Roman" w:hAnsi="Times New Roman" w:cs="Times New Roman"/>
          <w:color w:val="000000" w:themeColor="text1"/>
        </w:rPr>
        <w:t>This scripture passage parallels the current state of Han-Uyghur relations, but it also looks forward to the kind of reconciliation that is possible in Ephesians 2:13-22.</w:t>
      </w:r>
    </w:p>
    <w:p w14:paraId="376D2527" w14:textId="1034DD8B" w:rsidR="00F56D25" w:rsidRPr="00267ADD" w:rsidRDefault="00F56D25" w:rsidP="00792E6D">
      <w:pPr>
        <w:pStyle w:val="Default"/>
        <w:spacing w:before="0" w:after="160" w:line="240" w:lineRule="auto"/>
        <w:jc w:val="both"/>
        <w:rPr>
          <w:rFonts w:ascii="Times New Roman" w:hAnsi="Times New Roman" w:cs="Times New Roman"/>
          <w:b/>
          <w:bCs/>
          <w:color w:val="000000" w:themeColor="text1"/>
        </w:rPr>
      </w:pPr>
      <w:r w:rsidRPr="00267ADD">
        <w:rPr>
          <w:rFonts w:ascii="Times New Roman" w:hAnsi="Times New Roman" w:cs="Times New Roman"/>
          <w:b/>
          <w:bCs/>
          <w:color w:val="000000" w:themeColor="text1"/>
        </w:rPr>
        <w:t>Overview</w:t>
      </w:r>
    </w:p>
    <w:p w14:paraId="49E35F66" w14:textId="63A42900" w:rsidR="000C4B92" w:rsidRPr="00267ADD" w:rsidRDefault="000C4B92" w:rsidP="00792E6D">
      <w:pPr>
        <w:pStyle w:val="Default"/>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spacing w:before="0" w:after="160" w:line="240" w:lineRule="auto"/>
        <w:jc w:val="both"/>
        <w:rPr>
          <w:rFonts w:ascii="Times New Roman" w:hAnsi="Times New Roman" w:cs="Times New Roman"/>
          <w:color w:val="000000" w:themeColor="text1"/>
        </w:rPr>
      </w:pPr>
      <w:r w:rsidRPr="00267ADD">
        <w:rPr>
          <w:rFonts w:ascii="Times New Roman" w:hAnsi="Times New Roman" w:cs="Times New Roman"/>
          <w:color w:val="000000" w:themeColor="text1"/>
        </w:rPr>
        <w:t xml:space="preserve">The Uyghur people have experienced </w:t>
      </w:r>
      <w:r w:rsidR="007929E8" w:rsidRPr="00267ADD">
        <w:rPr>
          <w:rFonts w:ascii="Times New Roman" w:hAnsi="Times New Roman" w:cs="Times New Roman"/>
          <w:color w:val="000000" w:themeColor="text1"/>
        </w:rPr>
        <w:t>tremendous</w:t>
      </w:r>
      <w:r w:rsidRPr="00267ADD">
        <w:rPr>
          <w:rFonts w:ascii="Times New Roman" w:hAnsi="Times New Roman" w:cs="Times New Roman"/>
          <w:color w:val="000000" w:themeColor="text1"/>
        </w:rPr>
        <w:t xml:space="preserve"> oppression </w:t>
      </w:r>
      <w:r w:rsidR="007929E8" w:rsidRPr="00267ADD">
        <w:rPr>
          <w:rFonts w:ascii="Times New Roman" w:hAnsi="Times New Roman" w:cs="Times New Roman"/>
          <w:color w:val="000000" w:themeColor="text1"/>
        </w:rPr>
        <w:t xml:space="preserve">for more than </w:t>
      </w:r>
      <w:r w:rsidRPr="00267ADD">
        <w:rPr>
          <w:rFonts w:ascii="Times New Roman" w:hAnsi="Times New Roman" w:cs="Times New Roman"/>
          <w:color w:val="000000" w:themeColor="text1"/>
        </w:rPr>
        <w:t>70 years</w:t>
      </w:r>
      <w:r w:rsidR="0005125C" w:rsidRPr="00267ADD">
        <w:rPr>
          <w:rFonts w:ascii="Times New Roman" w:hAnsi="Times New Roman" w:cs="Times New Roman"/>
          <w:color w:val="000000" w:themeColor="text1"/>
        </w:rPr>
        <w:t xml:space="preserve"> due to their ethnicity</w:t>
      </w:r>
      <w:r w:rsidRPr="00267ADD">
        <w:rPr>
          <w:rFonts w:ascii="Times New Roman" w:hAnsi="Times New Roman" w:cs="Times New Roman"/>
          <w:color w:val="000000" w:themeColor="text1"/>
        </w:rPr>
        <w:t>.</w:t>
      </w:r>
      <w:r w:rsidR="0005125C" w:rsidRPr="00267ADD">
        <w:rPr>
          <w:rFonts w:ascii="Times New Roman" w:hAnsi="Times New Roman" w:cs="Times New Roman"/>
          <w:color w:val="000000" w:themeColor="text1"/>
        </w:rPr>
        <w:t xml:space="preserve"> </w:t>
      </w:r>
      <w:r w:rsidR="006744A5" w:rsidRPr="00267ADD">
        <w:rPr>
          <w:rFonts w:ascii="Times New Roman" w:hAnsi="Times New Roman" w:cs="Times New Roman"/>
          <w:color w:val="000000" w:themeColor="text1"/>
        </w:rPr>
        <w:t xml:space="preserve">Many of the underlying stereotypes in the background of </w:t>
      </w:r>
      <w:r w:rsidR="004D3B05" w:rsidRPr="00267ADD">
        <w:rPr>
          <w:rFonts w:ascii="Times New Roman" w:hAnsi="Times New Roman" w:cs="Times New Roman"/>
          <w:color w:val="000000" w:themeColor="text1"/>
        </w:rPr>
        <w:t>the Urumqi riots of July 2009</w:t>
      </w:r>
      <w:r w:rsidR="006744A5" w:rsidRPr="00267ADD">
        <w:rPr>
          <w:rFonts w:ascii="Times New Roman" w:hAnsi="Times New Roman" w:cs="Times New Roman"/>
          <w:color w:val="000000" w:themeColor="text1"/>
        </w:rPr>
        <w:t xml:space="preserve"> </w:t>
      </w:r>
      <w:r w:rsidR="00AA2DE8" w:rsidRPr="00267ADD">
        <w:rPr>
          <w:rFonts w:ascii="Times New Roman" w:hAnsi="Times New Roman" w:cs="Times New Roman"/>
          <w:color w:val="000000" w:themeColor="text1"/>
        </w:rPr>
        <w:lastRenderedPageBreak/>
        <w:t xml:space="preserve">have </w:t>
      </w:r>
      <w:r w:rsidR="006744A5" w:rsidRPr="00267ADD">
        <w:rPr>
          <w:rFonts w:ascii="Times New Roman" w:hAnsi="Times New Roman" w:cs="Times New Roman"/>
          <w:color w:val="000000" w:themeColor="text1"/>
        </w:rPr>
        <w:t>shape</w:t>
      </w:r>
      <w:r w:rsidR="00AA2DE8" w:rsidRPr="00267ADD">
        <w:rPr>
          <w:rFonts w:ascii="Times New Roman" w:hAnsi="Times New Roman" w:cs="Times New Roman"/>
          <w:color w:val="000000" w:themeColor="text1"/>
        </w:rPr>
        <w:t>d</w:t>
      </w:r>
      <w:r w:rsidR="006744A5" w:rsidRPr="00267ADD">
        <w:rPr>
          <w:rFonts w:ascii="Times New Roman" w:hAnsi="Times New Roman" w:cs="Times New Roman"/>
          <w:color w:val="000000" w:themeColor="text1"/>
        </w:rPr>
        <w:t xml:space="preserve"> how </w:t>
      </w:r>
      <w:r w:rsidR="00690014" w:rsidRPr="00267ADD">
        <w:rPr>
          <w:rFonts w:ascii="Times New Roman" w:hAnsi="Times New Roman" w:cs="Times New Roman"/>
          <w:color w:val="000000" w:themeColor="text1"/>
        </w:rPr>
        <w:t xml:space="preserve">the </w:t>
      </w:r>
      <w:r w:rsidR="006744A5" w:rsidRPr="00267ADD">
        <w:rPr>
          <w:rFonts w:ascii="Times New Roman" w:hAnsi="Times New Roman" w:cs="Times New Roman"/>
          <w:color w:val="000000" w:themeColor="text1"/>
        </w:rPr>
        <w:t>Han treat Uyghurs</w:t>
      </w:r>
      <w:r w:rsidR="00AA2DE8" w:rsidRPr="00267ADD">
        <w:rPr>
          <w:rFonts w:ascii="Times New Roman" w:hAnsi="Times New Roman" w:cs="Times New Roman"/>
          <w:color w:val="000000" w:themeColor="text1"/>
        </w:rPr>
        <w:t xml:space="preserve"> over the last century</w:t>
      </w:r>
      <w:r w:rsidR="00690014" w:rsidRPr="00267ADD">
        <w:rPr>
          <w:rFonts w:ascii="Times New Roman" w:hAnsi="Times New Roman" w:cs="Times New Roman"/>
          <w:color w:val="000000" w:themeColor="text1"/>
        </w:rPr>
        <w:t xml:space="preserve">, and further, have been fodder for the </w:t>
      </w:r>
      <w:r w:rsidR="00CB2862" w:rsidRPr="00267ADD">
        <w:rPr>
          <w:rFonts w:ascii="Times New Roman" w:hAnsi="Times New Roman" w:cs="Times New Roman"/>
          <w:color w:val="000000" w:themeColor="text1"/>
        </w:rPr>
        <w:t>Chinese Community Party (</w:t>
      </w:r>
      <w:r w:rsidR="00690014" w:rsidRPr="00267ADD">
        <w:rPr>
          <w:rFonts w:ascii="Times New Roman" w:hAnsi="Times New Roman" w:cs="Times New Roman"/>
          <w:color w:val="000000" w:themeColor="text1"/>
        </w:rPr>
        <w:t>CCP</w:t>
      </w:r>
      <w:r w:rsidR="00CB2862" w:rsidRPr="00267ADD">
        <w:rPr>
          <w:rFonts w:ascii="Times New Roman" w:hAnsi="Times New Roman" w:cs="Times New Roman"/>
          <w:color w:val="000000" w:themeColor="text1"/>
        </w:rPr>
        <w:t>)</w:t>
      </w:r>
      <w:r w:rsidR="00690014" w:rsidRPr="00267ADD">
        <w:rPr>
          <w:rFonts w:ascii="Times New Roman" w:hAnsi="Times New Roman" w:cs="Times New Roman"/>
          <w:color w:val="000000" w:themeColor="text1"/>
        </w:rPr>
        <w:t xml:space="preserve"> to provoke Han hatred toward the Uyghurs</w:t>
      </w:r>
      <w:r w:rsidR="006744A5" w:rsidRPr="00267ADD">
        <w:rPr>
          <w:rFonts w:ascii="Times New Roman" w:hAnsi="Times New Roman" w:cs="Times New Roman"/>
          <w:color w:val="000000" w:themeColor="text1"/>
        </w:rPr>
        <w:t xml:space="preserve">. </w:t>
      </w:r>
      <w:r w:rsidR="00F56D25" w:rsidRPr="00267ADD">
        <w:rPr>
          <w:rFonts w:ascii="Times New Roman" w:hAnsi="Times New Roman" w:cs="Times New Roman"/>
          <w:color w:val="000000" w:themeColor="text1"/>
        </w:rPr>
        <w:t>Additionally, s</w:t>
      </w:r>
      <w:r w:rsidRPr="00267ADD">
        <w:rPr>
          <w:rFonts w:ascii="Times New Roman" w:hAnsi="Times New Roman" w:cs="Times New Roman"/>
          <w:color w:val="000000" w:themeColor="text1"/>
        </w:rPr>
        <w:t>everal circumstances led to the Urumqi riots and subsequent killings</w:t>
      </w:r>
      <w:r w:rsidR="00BC78C2" w:rsidRPr="00267ADD">
        <w:rPr>
          <w:rFonts w:ascii="Times New Roman" w:hAnsi="Times New Roman" w:cs="Times New Roman"/>
          <w:color w:val="000000" w:themeColor="text1"/>
        </w:rPr>
        <w:t>, illumining the overall Uyghur situation</w:t>
      </w:r>
      <w:r w:rsidRPr="00267ADD">
        <w:rPr>
          <w:rFonts w:ascii="Times New Roman" w:hAnsi="Times New Roman" w:cs="Times New Roman"/>
          <w:color w:val="000000" w:themeColor="text1"/>
        </w:rPr>
        <w:t xml:space="preserve">. Finally, powerful personal testimonies demonstrate the pain of </w:t>
      </w:r>
      <w:r w:rsidR="00253003" w:rsidRPr="00267ADD">
        <w:rPr>
          <w:rFonts w:ascii="Times New Roman" w:hAnsi="Times New Roman" w:cs="Times New Roman"/>
          <w:color w:val="000000" w:themeColor="text1"/>
        </w:rPr>
        <w:t>being</w:t>
      </w:r>
      <w:r w:rsidRPr="00267ADD">
        <w:rPr>
          <w:rFonts w:ascii="Times New Roman" w:hAnsi="Times New Roman" w:cs="Times New Roman"/>
          <w:color w:val="000000" w:themeColor="text1"/>
        </w:rPr>
        <w:t xml:space="preserve"> Uyghur </w:t>
      </w:r>
      <w:proofErr w:type="gramStart"/>
      <w:r w:rsidRPr="00267ADD">
        <w:rPr>
          <w:rFonts w:ascii="Times New Roman" w:hAnsi="Times New Roman" w:cs="Times New Roman"/>
          <w:color w:val="000000" w:themeColor="text1"/>
        </w:rPr>
        <w:t>and also</w:t>
      </w:r>
      <w:proofErr w:type="gramEnd"/>
      <w:r w:rsidRPr="00267ADD">
        <w:rPr>
          <w:rFonts w:ascii="Times New Roman" w:hAnsi="Times New Roman" w:cs="Times New Roman"/>
          <w:color w:val="000000" w:themeColor="text1"/>
        </w:rPr>
        <w:t xml:space="preserve"> </w:t>
      </w:r>
      <w:r w:rsidR="00F56D25" w:rsidRPr="00267ADD">
        <w:rPr>
          <w:rFonts w:ascii="Times New Roman" w:hAnsi="Times New Roman" w:cs="Times New Roman"/>
          <w:color w:val="000000" w:themeColor="text1"/>
        </w:rPr>
        <w:t xml:space="preserve">provide vision for </w:t>
      </w:r>
      <w:r w:rsidRPr="00267ADD">
        <w:rPr>
          <w:rFonts w:ascii="Times New Roman" w:hAnsi="Times New Roman" w:cs="Times New Roman"/>
          <w:color w:val="000000" w:themeColor="text1"/>
        </w:rPr>
        <w:t xml:space="preserve">Han Christians </w:t>
      </w:r>
      <w:r w:rsidR="00F56D25" w:rsidRPr="00267ADD">
        <w:rPr>
          <w:rFonts w:ascii="Times New Roman" w:hAnsi="Times New Roman" w:cs="Times New Roman"/>
          <w:color w:val="000000" w:themeColor="text1"/>
        </w:rPr>
        <w:t>to</w:t>
      </w:r>
      <w:r w:rsidRPr="00267ADD">
        <w:rPr>
          <w:rFonts w:ascii="Times New Roman" w:hAnsi="Times New Roman" w:cs="Times New Roman"/>
          <w:color w:val="000000" w:themeColor="text1"/>
        </w:rPr>
        <w:t xml:space="preserve"> </w:t>
      </w:r>
      <w:r w:rsidR="00F56D25" w:rsidRPr="00267ADD">
        <w:rPr>
          <w:rFonts w:ascii="Times New Roman" w:hAnsi="Times New Roman" w:cs="Times New Roman"/>
          <w:color w:val="000000" w:themeColor="text1"/>
        </w:rPr>
        <w:t xml:space="preserve">sacrificially </w:t>
      </w:r>
      <w:r w:rsidRPr="00267ADD">
        <w:rPr>
          <w:rFonts w:ascii="Times New Roman" w:hAnsi="Times New Roman" w:cs="Times New Roman"/>
          <w:color w:val="000000" w:themeColor="text1"/>
        </w:rPr>
        <w:t>love their Uyghur neighbors</w:t>
      </w:r>
      <w:r w:rsidR="00F56D25" w:rsidRPr="00267ADD">
        <w:rPr>
          <w:rFonts w:ascii="Times New Roman" w:hAnsi="Times New Roman" w:cs="Times New Roman"/>
          <w:color w:val="000000" w:themeColor="text1"/>
        </w:rPr>
        <w:t xml:space="preserve">, </w:t>
      </w:r>
      <w:r w:rsidR="00D41ADB" w:rsidRPr="00267ADD">
        <w:rPr>
          <w:rFonts w:ascii="Times New Roman" w:hAnsi="Times New Roman" w:cs="Times New Roman"/>
          <w:color w:val="000000" w:themeColor="text1"/>
        </w:rPr>
        <w:t xml:space="preserve">including even </w:t>
      </w:r>
      <w:r w:rsidR="00F56D25" w:rsidRPr="00267ADD">
        <w:rPr>
          <w:rFonts w:ascii="Times New Roman" w:hAnsi="Times New Roman" w:cs="Times New Roman"/>
          <w:color w:val="000000" w:themeColor="text1"/>
        </w:rPr>
        <w:t xml:space="preserve">to enter into their </w:t>
      </w:r>
      <w:r w:rsidR="004D3B05" w:rsidRPr="00267ADD">
        <w:rPr>
          <w:rFonts w:ascii="Times New Roman" w:hAnsi="Times New Roman" w:cs="Times New Roman"/>
          <w:color w:val="000000" w:themeColor="text1"/>
        </w:rPr>
        <w:t>persecution</w:t>
      </w:r>
      <w:r w:rsidR="00F56D25" w:rsidRPr="00267ADD">
        <w:rPr>
          <w:rFonts w:ascii="Times New Roman" w:hAnsi="Times New Roman" w:cs="Times New Roman"/>
          <w:color w:val="000000" w:themeColor="text1"/>
        </w:rPr>
        <w:t xml:space="preserve">, </w:t>
      </w:r>
      <w:r w:rsidRPr="00267ADD">
        <w:rPr>
          <w:rFonts w:ascii="Times New Roman" w:hAnsi="Times New Roman" w:cs="Times New Roman"/>
          <w:color w:val="000000" w:themeColor="text1"/>
        </w:rPr>
        <w:t xml:space="preserve">and be truly set apart from the prevailing, Uyghur-deprecating culture </w:t>
      </w:r>
      <w:r w:rsidR="00253003" w:rsidRPr="00267ADD">
        <w:rPr>
          <w:rFonts w:ascii="Times New Roman" w:hAnsi="Times New Roman" w:cs="Times New Roman"/>
          <w:color w:val="000000" w:themeColor="text1"/>
        </w:rPr>
        <w:t>of the Han</w:t>
      </w:r>
      <w:r w:rsidRPr="00267ADD">
        <w:rPr>
          <w:rFonts w:ascii="Times New Roman" w:hAnsi="Times New Roman" w:cs="Times New Roman"/>
          <w:color w:val="000000" w:themeColor="text1"/>
        </w:rPr>
        <w:t>.</w:t>
      </w:r>
      <w:r w:rsidR="0056595A" w:rsidRPr="00267ADD">
        <w:rPr>
          <w:rFonts w:ascii="Times New Roman" w:hAnsi="Times New Roman" w:cs="Times New Roman"/>
          <w:color w:val="000000" w:themeColor="text1"/>
        </w:rPr>
        <w:t xml:space="preserve"> </w:t>
      </w:r>
    </w:p>
    <w:p w14:paraId="7250BB5E" w14:textId="56DD767A" w:rsidR="006744A5" w:rsidRPr="00267ADD" w:rsidRDefault="006744A5" w:rsidP="006744A5">
      <w:pPr>
        <w:pStyle w:val="Default"/>
        <w:spacing w:before="0" w:after="160" w:line="240" w:lineRule="auto"/>
        <w:jc w:val="both"/>
        <w:rPr>
          <w:rFonts w:ascii="Times New Roman" w:eastAsia="Times New Roman" w:hAnsi="Times New Roman" w:cs="Times New Roman"/>
          <w:b/>
          <w:bCs/>
          <w:color w:val="000000" w:themeColor="text1"/>
          <w:shd w:val="clear" w:color="auto" w:fill="FFFFFF"/>
        </w:rPr>
      </w:pPr>
      <w:r w:rsidRPr="00267ADD">
        <w:rPr>
          <w:rFonts w:ascii="Times New Roman" w:hAnsi="Times New Roman" w:cs="Times New Roman"/>
          <w:b/>
          <w:bCs/>
          <w:color w:val="000000" w:themeColor="text1"/>
          <w:shd w:val="clear" w:color="auto" w:fill="FFFFFF"/>
        </w:rPr>
        <w:t xml:space="preserve">Stereotypes </w:t>
      </w:r>
      <w:r w:rsidR="00DC48E7" w:rsidRPr="00267ADD">
        <w:rPr>
          <w:rFonts w:ascii="Times New Roman" w:hAnsi="Times New Roman" w:cs="Times New Roman"/>
          <w:b/>
          <w:bCs/>
          <w:color w:val="000000" w:themeColor="text1"/>
          <w:shd w:val="clear" w:color="auto" w:fill="FFFFFF"/>
        </w:rPr>
        <w:t>Held by</w:t>
      </w:r>
      <w:r w:rsidRPr="00267ADD">
        <w:rPr>
          <w:rFonts w:ascii="Times New Roman" w:hAnsi="Times New Roman" w:cs="Times New Roman"/>
          <w:b/>
          <w:bCs/>
          <w:color w:val="000000" w:themeColor="text1"/>
          <w:shd w:val="clear" w:color="auto" w:fill="FFFFFF"/>
        </w:rPr>
        <w:t xml:space="preserve"> the Han Chinese People and Government </w:t>
      </w:r>
      <w:r w:rsidR="00CB2862" w:rsidRPr="00267ADD">
        <w:rPr>
          <w:rFonts w:ascii="Times New Roman" w:hAnsi="Times New Roman" w:cs="Times New Roman"/>
          <w:b/>
          <w:bCs/>
          <w:color w:val="000000" w:themeColor="text1"/>
          <w:shd w:val="clear" w:color="auto" w:fill="FFFFFF"/>
        </w:rPr>
        <w:t>t</w:t>
      </w:r>
      <w:r w:rsidRPr="00267ADD">
        <w:rPr>
          <w:rFonts w:ascii="Times New Roman" w:hAnsi="Times New Roman" w:cs="Times New Roman"/>
          <w:b/>
          <w:bCs/>
          <w:color w:val="000000" w:themeColor="text1"/>
          <w:shd w:val="clear" w:color="auto" w:fill="FFFFFF"/>
        </w:rPr>
        <w:t>oward the Uyghurs</w:t>
      </w:r>
    </w:p>
    <w:p w14:paraId="1E30F0D3" w14:textId="5692BDD9" w:rsidR="006744A5" w:rsidRPr="00267ADD" w:rsidRDefault="006744A5" w:rsidP="006744A5">
      <w:pPr>
        <w:pStyle w:val="Default"/>
        <w:spacing w:before="0" w:after="160" w:line="240" w:lineRule="auto"/>
        <w:jc w:val="both"/>
        <w:rPr>
          <w:rFonts w:ascii="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Across the world, whenever there is extensive oppression of one people group, there are almost always systemic reasons</w:t>
      </w:r>
      <w:r w:rsidR="00DC48E7" w:rsidRPr="00267ADD">
        <w:rPr>
          <w:rFonts w:ascii="Times New Roman" w:hAnsi="Times New Roman" w:cs="Times New Roman"/>
          <w:color w:val="000000" w:themeColor="text1"/>
          <w:shd w:val="clear" w:color="auto" w:fill="FFFFFF"/>
        </w:rPr>
        <w:t>.</w:t>
      </w:r>
      <w:r w:rsidRPr="00267ADD">
        <w:rPr>
          <w:rFonts w:ascii="Times New Roman" w:hAnsi="Times New Roman" w:cs="Times New Roman"/>
          <w:color w:val="000000" w:themeColor="text1"/>
          <w:shd w:val="clear" w:color="auto" w:fill="FFFFFF"/>
        </w:rPr>
        <w:t xml:space="preserve"> </w:t>
      </w:r>
      <w:r w:rsidR="00DC48E7" w:rsidRPr="00267ADD">
        <w:rPr>
          <w:rFonts w:ascii="Times New Roman" w:hAnsi="Times New Roman" w:cs="Times New Roman"/>
          <w:color w:val="000000" w:themeColor="text1"/>
          <w:shd w:val="clear" w:color="auto" w:fill="FFFFFF"/>
        </w:rPr>
        <w:t>A</w:t>
      </w:r>
      <w:r w:rsidRPr="00267ADD">
        <w:rPr>
          <w:rFonts w:ascii="Times New Roman" w:hAnsi="Times New Roman" w:cs="Times New Roman"/>
          <w:color w:val="000000" w:themeColor="text1"/>
          <w:shd w:val="clear" w:color="auto" w:fill="FFFFFF"/>
        </w:rPr>
        <w:t>t the root of systemic discrimination are assumptions and stereotypes that drive unjust treatment of the marginalized (Anyabwile 2015; Cole 2020; Crossman 2019; Longley 2022).</w:t>
      </w:r>
      <w:r w:rsidR="0056595A" w:rsidRPr="00267ADD">
        <w:rPr>
          <w:rFonts w:ascii="Times New Roman" w:hAnsi="Times New Roman" w:cs="Times New Roman"/>
          <w:color w:val="000000" w:themeColor="text1"/>
          <w:shd w:val="clear" w:color="auto" w:fill="FFFFFF"/>
        </w:rPr>
        <w:t xml:space="preserve"> </w:t>
      </w:r>
    </w:p>
    <w:p w14:paraId="569382E0" w14:textId="77777777" w:rsidR="006744A5" w:rsidRPr="00267ADD" w:rsidRDefault="006744A5" w:rsidP="00DC48E7">
      <w:pPr>
        <w:pStyle w:val="Default"/>
        <w:spacing w:before="0" w:after="160" w:line="240" w:lineRule="auto"/>
        <w:ind w:firstLine="360"/>
        <w:jc w:val="both"/>
        <w:rPr>
          <w:rFonts w:ascii="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 xml:space="preserve">Marco </w:t>
      </w:r>
      <w:proofErr w:type="spellStart"/>
      <w:r w:rsidRPr="00267ADD">
        <w:rPr>
          <w:rFonts w:ascii="Times New Roman" w:hAnsi="Times New Roman" w:cs="Times New Roman"/>
          <w:color w:val="000000" w:themeColor="text1"/>
          <w:shd w:val="clear" w:color="auto" w:fill="FFFFFF"/>
        </w:rPr>
        <w:t>Cinnirella</w:t>
      </w:r>
      <w:proofErr w:type="spellEnd"/>
      <w:r w:rsidRPr="00267ADD">
        <w:rPr>
          <w:rFonts w:ascii="Times New Roman" w:hAnsi="Times New Roman" w:cs="Times New Roman"/>
          <w:color w:val="000000" w:themeColor="text1"/>
          <w:shd w:val="clear" w:color="auto" w:fill="FFFFFF"/>
        </w:rPr>
        <w:t>, in “Ethnic and National Stereotypes: A Social Identity Perspective,” a chapter in C. Barfoot’s 1997 volume</w:t>
      </w:r>
      <w:r w:rsidRPr="00267ADD">
        <w:rPr>
          <w:rFonts w:ascii="Times New Roman" w:hAnsi="Times New Roman" w:cs="Times New Roman"/>
          <w:i/>
          <w:iCs/>
          <w:color w:val="000000" w:themeColor="text1"/>
          <w:shd w:val="clear" w:color="auto" w:fill="FFFFFF"/>
        </w:rPr>
        <w:t xml:space="preserve"> Beyond Pug’s Tour</w:t>
      </w:r>
      <w:r w:rsidRPr="00267ADD">
        <w:rPr>
          <w:rFonts w:ascii="Times New Roman" w:hAnsi="Times New Roman" w:cs="Times New Roman"/>
          <w:color w:val="000000" w:themeColor="text1"/>
          <w:shd w:val="clear" w:color="auto" w:fill="FFFFFF"/>
        </w:rPr>
        <w:t>, contributes the following:</w:t>
      </w:r>
    </w:p>
    <w:p w14:paraId="7410BC5D" w14:textId="41268C94" w:rsidR="006744A5" w:rsidRPr="00267ADD" w:rsidRDefault="006744A5" w:rsidP="00DC48E7">
      <w:pPr>
        <w:pStyle w:val="Default"/>
        <w:spacing w:before="0" w:after="160" w:line="240" w:lineRule="auto"/>
        <w:ind w:left="360" w:right="360"/>
        <w:jc w:val="both"/>
        <w:rPr>
          <w:rFonts w:ascii="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 xml:space="preserve">…stereotypes are belief systems which associate attitudes, </w:t>
      </w:r>
      <w:proofErr w:type="gramStart"/>
      <w:r w:rsidRPr="00267ADD">
        <w:rPr>
          <w:rFonts w:ascii="Times New Roman" w:hAnsi="Times New Roman" w:cs="Times New Roman"/>
          <w:color w:val="000000" w:themeColor="text1"/>
          <w:shd w:val="clear" w:color="auto" w:fill="FFFFFF"/>
        </w:rPr>
        <w:t>behaviors</w:t>
      </w:r>
      <w:proofErr w:type="gramEnd"/>
      <w:r w:rsidRPr="00267ADD">
        <w:rPr>
          <w:rFonts w:ascii="Times New Roman" w:hAnsi="Times New Roman" w:cs="Times New Roman"/>
          <w:color w:val="000000" w:themeColor="text1"/>
          <w:shd w:val="clear" w:color="auto" w:fill="FFFFFF"/>
        </w:rPr>
        <w:t xml:space="preserve"> and personality characteristics with members of a particular social category or group. They may include ‘active stereotypes’ (circulating in society and endorsed by particular groups) and ‘dormant stereotypes’ (indirectly disseminated via the mass </w:t>
      </w:r>
      <w:proofErr w:type="gramStart"/>
      <w:r w:rsidRPr="00267ADD">
        <w:rPr>
          <w:rFonts w:ascii="Times New Roman" w:hAnsi="Times New Roman" w:cs="Times New Roman"/>
          <w:color w:val="000000" w:themeColor="text1"/>
          <w:shd w:val="clear" w:color="auto" w:fill="FFFFFF"/>
        </w:rPr>
        <w:t>media)…</w:t>
      </w:r>
      <w:proofErr w:type="gramEnd"/>
      <w:r w:rsidR="00DC48E7" w:rsidRPr="00267ADD">
        <w:rPr>
          <w:rFonts w:ascii="Times New Roman" w:hAnsi="Times New Roman" w:cs="Times New Roman"/>
          <w:color w:val="000000" w:themeColor="text1"/>
          <w:shd w:val="clear" w:color="auto" w:fill="FFFFFF"/>
        </w:rPr>
        <w:t>.</w:t>
      </w:r>
      <w:r w:rsidRPr="00267ADD">
        <w:rPr>
          <w:rFonts w:ascii="Times New Roman" w:hAnsi="Times New Roman" w:cs="Times New Roman"/>
          <w:color w:val="000000" w:themeColor="text1"/>
          <w:shd w:val="clear" w:color="auto" w:fill="FFFFFF"/>
        </w:rPr>
        <w:t xml:space="preserve"> Where individuals have not ‘shared’ stereotypes with their peers, they often rely exclusively on dormant stereotypes, internalizing mass-mediated images that later come to influence face-to-face interactions. In extreme cases, social stereotypes can [Barfoot adds] ‘numb our consciences and tempt us to succumb to violent and destructive impulses’ (Finley 2013, 82). </w:t>
      </w:r>
    </w:p>
    <w:p w14:paraId="411738B1" w14:textId="7EEBEDB7" w:rsidR="006744A5" w:rsidRPr="00267ADD" w:rsidRDefault="00DC48E7" w:rsidP="006744A5">
      <w:pPr>
        <w:pStyle w:val="Default"/>
        <w:spacing w:before="0" w:after="160" w:line="240" w:lineRule="auto"/>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C</w:t>
      </w:r>
      <w:r w:rsidR="00FA04F5" w:rsidRPr="00267ADD">
        <w:rPr>
          <w:rFonts w:ascii="Times New Roman" w:hAnsi="Times New Roman" w:cs="Times New Roman"/>
          <w:color w:val="000000" w:themeColor="text1"/>
          <w:shd w:val="clear" w:color="auto" w:fill="FFFFFF"/>
        </w:rPr>
        <w:t>lear</w:t>
      </w:r>
      <w:r w:rsidRPr="00267ADD">
        <w:rPr>
          <w:rFonts w:ascii="Times New Roman" w:hAnsi="Times New Roman" w:cs="Times New Roman"/>
          <w:color w:val="000000" w:themeColor="text1"/>
          <w:shd w:val="clear" w:color="auto" w:fill="FFFFFF"/>
        </w:rPr>
        <w:t xml:space="preserve">ly Han Chinese hold such </w:t>
      </w:r>
      <w:r w:rsidR="006744A5" w:rsidRPr="00267ADD">
        <w:rPr>
          <w:rFonts w:ascii="Times New Roman" w:hAnsi="Times New Roman" w:cs="Times New Roman"/>
          <w:color w:val="000000" w:themeColor="text1"/>
          <w:shd w:val="clear" w:color="auto" w:fill="FFFFFF"/>
        </w:rPr>
        <w:t>stereotypes regarding the Uyghurs.</w:t>
      </w:r>
    </w:p>
    <w:p w14:paraId="57081C33" w14:textId="6BE35E9A" w:rsidR="006744A5" w:rsidRPr="00267ADD" w:rsidRDefault="006744A5" w:rsidP="000C6EC6">
      <w:pPr>
        <w:pStyle w:val="Default"/>
        <w:spacing w:before="0" w:after="160" w:line="240" w:lineRule="auto"/>
        <w:ind w:firstLine="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The Han people and the CCP judge that the Uyghur way of life is “feudal.” Over the years of ongoing Han occupation of Xinjiang</w:t>
      </w:r>
      <w:r w:rsidR="00DC48E7" w:rsidRPr="00267ADD">
        <w:rPr>
          <w:rFonts w:ascii="Times New Roman" w:hAnsi="Times New Roman" w:cs="Times New Roman"/>
          <w:color w:val="000000" w:themeColor="text1"/>
          <w:shd w:val="clear" w:color="auto" w:fill="FFFFFF"/>
        </w:rPr>
        <w:t xml:space="preserve"> (Urumqi</w:t>
      </w:r>
      <w:r w:rsidRPr="00267ADD">
        <w:rPr>
          <w:rFonts w:ascii="Times New Roman" w:hAnsi="Times New Roman" w:cs="Times New Roman"/>
          <w:color w:val="000000" w:themeColor="text1"/>
          <w:shd w:val="clear" w:color="auto" w:fill="FFFFFF"/>
        </w:rPr>
        <w:t xml:space="preserve"> in particular</w:t>
      </w:r>
      <w:r w:rsidR="00DC48E7" w:rsidRPr="00267ADD">
        <w:rPr>
          <w:rFonts w:ascii="Times New Roman" w:hAnsi="Times New Roman" w:cs="Times New Roman"/>
          <w:color w:val="000000" w:themeColor="text1"/>
          <w:shd w:val="clear" w:color="auto" w:fill="FFFFFF"/>
        </w:rPr>
        <w:t>)</w:t>
      </w:r>
      <w:r w:rsidRPr="00267ADD">
        <w:rPr>
          <w:rFonts w:ascii="Times New Roman" w:hAnsi="Times New Roman" w:cs="Times New Roman"/>
          <w:color w:val="000000" w:themeColor="text1"/>
          <w:shd w:val="clear" w:color="auto" w:fill="FFFFFF"/>
        </w:rPr>
        <w:t xml:space="preserve">, Han people, along with Han policy makers, </w:t>
      </w:r>
      <w:r w:rsidR="00AF3667" w:rsidRPr="00267ADD">
        <w:rPr>
          <w:rFonts w:ascii="Times New Roman" w:hAnsi="Times New Roman" w:cs="Times New Roman"/>
          <w:color w:val="000000" w:themeColor="text1"/>
          <w:shd w:val="clear" w:color="auto" w:fill="FFFFFF"/>
        </w:rPr>
        <w:t xml:space="preserve">have </w:t>
      </w:r>
      <w:r w:rsidRPr="00267ADD">
        <w:rPr>
          <w:rFonts w:ascii="Times New Roman" w:hAnsi="Times New Roman" w:cs="Times New Roman"/>
          <w:color w:val="000000" w:themeColor="text1"/>
          <w:shd w:val="clear" w:color="auto" w:fill="FFFFFF"/>
        </w:rPr>
        <w:t xml:space="preserve">developed assumptions </w:t>
      </w:r>
      <w:r w:rsidR="00AF3667" w:rsidRPr="00267ADD">
        <w:rPr>
          <w:rFonts w:ascii="Times New Roman" w:hAnsi="Times New Roman" w:cs="Times New Roman"/>
          <w:color w:val="000000" w:themeColor="text1"/>
          <w:shd w:val="clear" w:color="auto" w:fill="FFFFFF"/>
        </w:rPr>
        <w:t>about</w:t>
      </w:r>
      <w:r w:rsidRPr="00267ADD">
        <w:rPr>
          <w:rFonts w:ascii="Times New Roman" w:hAnsi="Times New Roman" w:cs="Times New Roman"/>
          <w:color w:val="000000" w:themeColor="text1"/>
          <w:shd w:val="clear" w:color="auto" w:fill="FFFFFF"/>
        </w:rPr>
        <w:t xml:space="preserve"> the Uyghur people as they compare Uyghur culture to Han ways and customs.</w:t>
      </w:r>
      <w:r w:rsidR="0056595A" w:rsidRPr="00267ADD">
        <w:rPr>
          <w:rFonts w:ascii="Times New Roman" w:hAnsi="Times New Roman" w:cs="Times New Roman"/>
          <w:color w:val="000000" w:themeColor="text1"/>
          <w:shd w:val="clear" w:color="auto" w:fill="FFFFFF"/>
        </w:rPr>
        <w:t xml:space="preserve"> </w:t>
      </w:r>
      <w:r w:rsidRPr="00267ADD">
        <w:rPr>
          <w:rFonts w:ascii="Times New Roman" w:hAnsi="Times New Roman" w:cs="Times New Roman"/>
          <w:color w:val="000000" w:themeColor="text1"/>
          <w:shd w:val="clear" w:color="auto" w:fill="FFFFFF"/>
        </w:rPr>
        <w:t xml:space="preserve">As these comparisons </w:t>
      </w:r>
      <w:r w:rsidR="00AF3667" w:rsidRPr="00267ADD">
        <w:rPr>
          <w:rFonts w:ascii="Times New Roman" w:hAnsi="Times New Roman" w:cs="Times New Roman"/>
          <w:color w:val="000000" w:themeColor="text1"/>
          <w:shd w:val="clear" w:color="auto" w:fill="FFFFFF"/>
        </w:rPr>
        <w:t xml:space="preserve">have </w:t>
      </w:r>
      <w:r w:rsidRPr="00267ADD">
        <w:rPr>
          <w:rFonts w:ascii="Times New Roman" w:hAnsi="Times New Roman" w:cs="Times New Roman"/>
          <w:color w:val="000000" w:themeColor="text1"/>
          <w:shd w:val="clear" w:color="auto" w:fill="FFFFFF"/>
        </w:rPr>
        <w:t xml:space="preserve">become more defined and repeated, one of the primary judgments of the Han that has surfaced toward the Uyghurs is that Uyghurs are backward, lazy, and too traditional. </w:t>
      </w:r>
      <w:proofErr w:type="spellStart"/>
      <w:r w:rsidRPr="00267ADD">
        <w:rPr>
          <w:rFonts w:ascii="Times New Roman" w:hAnsi="Times New Roman" w:cs="Times New Roman"/>
          <w:color w:val="000000" w:themeColor="text1"/>
          <w:shd w:val="clear" w:color="auto" w:fill="FFFFFF"/>
        </w:rPr>
        <w:t>Rudelson</w:t>
      </w:r>
      <w:proofErr w:type="spellEnd"/>
      <w:r w:rsidRPr="00267ADD">
        <w:rPr>
          <w:rFonts w:ascii="Times New Roman" w:hAnsi="Times New Roman" w:cs="Times New Roman"/>
          <w:color w:val="000000" w:themeColor="text1"/>
          <w:shd w:val="clear" w:color="auto" w:fill="FFFFFF"/>
        </w:rPr>
        <w:t xml:space="preserve"> puts it like this</w:t>
      </w:r>
      <w:r w:rsidR="00AF3667" w:rsidRPr="00267ADD">
        <w:rPr>
          <w:rFonts w:ascii="Times New Roman" w:hAnsi="Times New Roman" w:cs="Times New Roman"/>
          <w:color w:val="000000" w:themeColor="text1"/>
          <w:shd w:val="clear" w:color="auto" w:fill="FFFFFF"/>
        </w:rPr>
        <w:t>:</w:t>
      </w:r>
      <w:r w:rsidRPr="00267ADD">
        <w:rPr>
          <w:rFonts w:ascii="Times New Roman" w:hAnsi="Times New Roman" w:cs="Times New Roman"/>
          <w:color w:val="000000" w:themeColor="text1"/>
          <w:shd w:val="clear" w:color="auto" w:fill="FFFFFF"/>
        </w:rPr>
        <w:t xml:space="preserve"> </w:t>
      </w:r>
      <w:r w:rsidR="00AF3667" w:rsidRPr="00267ADD">
        <w:rPr>
          <w:rFonts w:ascii="Times New Roman" w:hAnsi="Times New Roman" w:cs="Times New Roman"/>
          <w:color w:val="000000" w:themeColor="text1"/>
          <w:shd w:val="clear" w:color="auto" w:fill="FFFFFF"/>
        </w:rPr>
        <w:t>“</w:t>
      </w:r>
      <w:r w:rsidRPr="00267ADD">
        <w:rPr>
          <w:rFonts w:ascii="Times New Roman" w:hAnsi="Times New Roman" w:cs="Times New Roman"/>
          <w:color w:val="000000" w:themeColor="text1"/>
          <w:shd w:val="clear" w:color="auto" w:fill="FFFFFF"/>
        </w:rPr>
        <w:t xml:space="preserve">Among Hans, particularly those in Urumqi, ‘feudal’ is the Chinese equivalent of a curse and a pervasive conceptual category; it is comparable to such a negatively charged Western term as primitive, fanatical, and backward. Hans use the word ‘feudal’ to dismiss something </w:t>
      </w:r>
      <w:r w:rsidRPr="00267ADD">
        <w:rPr>
          <w:rFonts w:ascii="Times New Roman" w:hAnsi="Times New Roman" w:cs="Times New Roman"/>
          <w:i/>
          <w:iCs/>
          <w:color w:val="000000" w:themeColor="text1"/>
          <w:shd w:val="clear" w:color="auto" w:fill="FFFFFF"/>
        </w:rPr>
        <w:t>without critical evaluation</w:t>
      </w:r>
      <w:r w:rsidR="00AF3667" w:rsidRPr="00267ADD">
        <w:rPr>
          <w:rFonts w:ascii="Times New Roman" w:hAnsi="Times New Roman" w:cs="Times New Roman"/>
          <w:color w:val="000000" w:themeColor="text1"/>
          <w:shd w:val="clear" w:color="auto" w:fill="FFFFFF"/>
        </w:rPr>
        <w:t>”</w:t>
      </w:r>
      <w:r w:rsidRPr="00267ADD">
        <w:rPr>
          <w:rFonts w:ascii="Times New Roman" w:hAnsi="Times New Roman" w:cs="Times New Roman"/>
          <w:color w:val="000000" w:themeColor="text1"/>
          <w:shd w:val="clear" w:color="auto" w:fill="FFFFFF"/>
        </w:rPr>
        <w:t xml:space="preserve"> (</w:t>
      </w:r>
      <w:proofErr w:type="spellStart"/>
      <w:r w:rsidRPr="00267ADD">
        <w:rPr>
          <w:rFonts w:ascii="Times New Roman" w:hAnsi="Times New Roman" w:cs="Times New Roman"/>
          <w:color w:val="000000" w:themeColor="text1"/>
        </w:rPr>
        <w:t>Rudelson</w:t>
      </w:r>
      <w:proofErr w:type="spellEnd"/>
      <w:r w:rsidRPr="00267ADD">
        <w:rPr>
          <w:rFonts w:ascii="Times New Roman" w:hAnsi="Times New Roman" w:cs="Times New Roman"/>
          <w:color w:val="000000" w:themeColor="text1"/>
        </w:rPr>
        <w:t xml:space="preserve"> 1997, 124, emphasis added)</w:t>
      </w:r>
      <w:r w:rsidRPr="00267ADD">
        <w:rPr>
          <w:rFonts w:ascii="Times New Roman" w:hAnsi="Times New Roman" w:cs="Times New Roman"/>
          <w:color w:val="000000" w:themeColor="text1"/>
          <w:shd w:val="clear" w:color="auto" w:fill="FFFFFF"/>
        </w:rPr>
        <w:t xml:space="preserve">. </w:t>
      </w:r>
    </w:p>
    <w:p w14:paraId="6D2EB082" w14:textId="635A24AB" w:rsidR="006744A5" w:rsidRPr="00267ADD" w:rsidRDefault="006744A5" w:rsidP="006744A5">
      <w:pPr>
        <w:pStyle w:val="Default"/>
        <w:spacing w:before="0" w:after="160" w:line="240" w:lineRule="auto"/>
        <w:ind w:firstLine="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i/>
          <w:iCs/>
          <w:color w:val="000000" w:themeColor="text1"/>
          <w:shd w:val="clear" w:color="auto" w:fill="FFFFFF"/>
        </w:rPr>
        <w:t>Without critical evaluation</w:t>
      </w:r>
      <w:r w:rsidRPr="00267ADD">
        <w:rPr>
          <w:rFonts w:ascii="Times New Roman" w:hAnsi="Times New Roman" w:cs="Times New Roman"/>
          <w:color w:val="000000" w:themeColor="text1"/>
          <w:shd w:val="clear" w:color="auto" w:fill="FFFFFF"/>
        </w:rPr>
        <w:t xml:space="preserve"> is the key phrase here.</w:t>
      </w:r>
      <w:r w:rsidR="0056595A" w:rsidRPr="00267ADD">
        <w:rPr>
          <w:rFonts w:ascii="Times New Roman" w:hAnsi="Times New Roman" w:cs="Times New Roman"/>
          <w:color w:val="000000" w:themeColor="text1"/>
          <w:shd w:val="clear" w:color="auto" w:fill="FFFFFF"/>
        </w:rPr>
        <w:t xml:space="preserve"> </w:t>
      </w:r>
      <w:r w:rsidRPr="00267ADD">
        <w:rPr>
          <w:rFonts w:ascii="Times New Roman" w:hAnsi="Times New Roman" w:cs="Times New Roman"/>
          <w:color w:val="000000" w:themeColor="text1"/>
          <w:shd w:val="clear" w:color="auto" w:fill="FFFFFF"/>
        </w:rPr>
        <w:t xml:space="preserve">Based on </w:t>
      </w:r>
      <w:proofErr w:type="spellStart"/>
      <w:r w:rsidRPr="00267ADD">
        <w:rPr>
          <w:rFonts w:ascii="Times New Roman" w:hAnsi="Times New Roman" w:cs="Times New Roman"/>
          <w:color w:val="000000" w:themeColor="text1"/>
          <w:shd w:val="clear" w:color="auto" w:fill="FFFFFF"/>
        </w:rPr>
        <w:t>Rudelson</w:t>
      </w:r>
      <w:proofErr w:type="spellEnd"/>
      <w:r w:rsidRPr="00267ADD">
        <w:rPr>
          <w:rFonts w:ascii="Times New Roman" w:hAnsi="Times New Roman" w:cs="Times New Roman"/>
          <w:color w:val="000000" w:themeColor="text1"/>
          <w:shd w:val="clear" w:color="auto" w:fill="FFFFFF"/>
        </w:rPr>
        <w:t>, three broad categories capture the summary of the presumptuous evaluation of the Uyghurs by the Han: sex, Islam, and alcoholism. In Urumqi, Han men have often lamented the fact that Uyghur women</w:t>
      </w:r>
      <w:r w:rsidR="00AF3667" w:rsidRPr="00267ADD">
        <w:rPr>
          <w:rFonts w:ascii="Times New Roman" w:hAnsi="Times New Roman" w:cs="Times New Roman"/>
          <w:color w:val="000000" w:themeColor="text1"/>
          <w:shd w:val="clear" w:color="auto" w:fill="FFFFFF"/>
        </w:rPr>
        <w:t>—despite often being forced to do so</w:t>
      </w:r>
      <w:r w:rsidR="00AF3667" w:rsidRPr="00267ADD">
        <w:rPr>
          <w:rFonts w:ascii="Times New Roman" w:hAnsi="Times New Roman" w:cs="Times New Roman"/>
          <w:color w:val="000000" w:themeColor="text1"/>
        </w:rPr>
        <w:t xml:space="preserve"> because of genocide and “ethnic cleansing”</w:t>
      </w:r>
      <w:r w:rsidR="00AF3667" w:rsidRPr="00267ADD">
        <w:rPr>
          <w:rFonts w:ascii="Times New Roman" w:hAnsi="Times New Roman" w:cs="Times New Roman"/>
          <w:color w:val="000000" w:themeColor="text1"/>
          <w:shd w:val="clear" w:color="auto" w:fill="FFFFFF"/>
        </w:rPr>
        <w:t>—</w:t>
      </w:r>
      <w:r w:rsidRPr="00267ADD">
        <w:rPr>
          <w:rFonts w:ascii="Times New Roman" w:hAnsi="Times New Roman" w:cs="Times New Roman"/>
          <w:color w:val="000000" w:themeColor="text1"/>
          <w:shd w:val="clear" w:color="auto" w:fill="FFFFFF"/>
        </w:rPr>
        <w:t xml:space="preserve">are unwilling to marry them (New 2017). They see this </w:t>
      </w:r>
      <w:r w:rsidR="0088353F" w:rsidRPr="00267ADD">
        <w:rPr>
          <w:rFonts w:ascii="Times New Roman" w:hAnsi="Times New Roman" w:cs="Times New Roman"/>
          <w:color w:val="000000" w:themeColor="text1"/>
          <w:shd w:val="clear" w:color="auto" w:fill="FFFFFF"/>
        </w:rPr>
        <w:t xml:space="preserve">unwillingness </w:t>
      </w:r>
      <w:r w:rsidRPr="00267ADD">
        <w:rPr>
          <w:rFonts w:ascii="Times New Roman" w:hAnsi="Times New Roman" w:cs="Times New Roman"/>
          <w:color w:val="000000" w:themeColor="text1"/>
          <w:shd w:val="clear" w:color="auto" w:fill="FFFFFF"/>
        </w:rPr>
        <w:t>as an archaic aspect of Islam.</w:t>
      </w:r>
      <w:r w:rsidR="0056595A" w:rsidRPr="00267ADD">
        <w:rPr>
          <w:rFonts w:ascii="Times New Roman" w:hAnsi="Times New Roman" w:cs="Times New Roman"/>
          <w:color w:val="000000" w:themeColor="text1"/>
          <w:shd w:val="clear" w:color="auto" w:fill="FFFFFF"/>
        </w:rPr>
        <w:t xml:space="preserve"> </w:t>
      </w:r>
      <w:r w:rsidRPr="00267ADD">
        <w:rPr>
          <w:rFonts w:ascii="Times New Roman" w:hAnsi="Times New Roman" w:cs="Times New Roman"/>
          <w:color w:val="000000" w:themeColor="text1"/>
          <w:shd w:val="clear" w:color="auto" w:fill="FFFFFF"/>
        </w:rPr>
        <w:t>T</w:t>
      </w:r>
      <w:r w:rsidR="00D41ADB" w:rsidRPr="00267ADD">
        <w:rPr>
          <w:rFonts w:ascii="Times New Roman" w:hAnsi="Times New Roman" w:cs="Times New Roman"/>
          <w:color w:val="000000" w:themeColor="text1"/>
          <w:shd w:val="clear" w:color="auto" w:fill="FFFFFF"/>
        </w:rPr>
        <w:t>he</w:t>
      </w:r>
      <w:r w:rsidRPr="00267ADD">
        <w:rPr>
          <w:rFonts w:ascii="Times New Roman" w:hAnsi="Times New Roman" w:cs="Times New Roman"/>
          <w:color w:val="000000" w:themeColor="text1"/>
          <w:shd w:val="clear" w:color="auto" w:fill="FFFFFF"/>
        </w:rPr>
        <w:t xml:space="preserve"> </w:t>
      </w:r>
      <w:r w:rsidR="0088353F" w:rsidRPr="00267ADD">
        <w:rPr>
          <w:rFonts w:ascii="Times New Roman" w:hAnsi="Times New Roman" w:cs="Times New Roman"/>
          <w:color w:val="000000" w:themeColor="text1"/>
          <w:shd w:val="clear" w:color="auto" w:fill="FFFFFF"/>
        </w:rPr>
        <w:t xml:space="preserve">situation </w:t>
      </w:r>
      <w:r w:rsidRPr="00267ADD">
        <w:rPr>
          <w:rFonts w:ascii="Times New Roman" w:hAnsi="Times New Roman" w:cs="Times New Roman"/>
          <w:color w:val="000000" w:themeColor="text1"/>
          <w:shd w:val="clear" w:color="auto" w:fill="FFFFFF"/>
        </w:rPr>
        <w:t xml:space="preserve">is particularly difficult for Han men to accept because, according to Chinese lore, Uyghur women are seen as the most beautiful. Furthermore, Han men themselves believe that Uyghur women </w:t>
      </w:r>
      <w:proofErr w:type="gramStart"/>
      <w:r w:rsidRPr="00267ADD">
        <w:rPr>
          <w:rFonts w:ascii="Times New Roman" w:hAnsi="Times New Roman" w:cs="Times New Roman"/>
          <w:color w:val="000000" w:themeColor="text1"/>
          <w:shd w:val="clear" w:color="auto" w:fill="FFFFFF"/>
        </w:rPr>
        <w:t>actually prefer</w:t>
      </w:r>
      <w:proofErr w:type="gramEnd"/>
      <w:r w:rsidRPr="00267ADD">
        <w:rPr>
          <w:rFonts w:ascii="Times New Roman" w:hAnsi="Times New Roman" w:cs="Times New Roman"/>
          <w:color w:val="000000" w:themeColor="text1"/>
          <w:shd w:val="clear" w:color="auto" w:fill="FFFFFF"/>
        </w:rPr>
        <w:t xml:space="preserve"> Han men to Uyghur men because Han men do not drink heavily or beat their wives (</w:t>
      </w:r>
      <w:proofErr w:type="spellStart"/>
      <w:r w:rsidRPr="00267ADD">
        <w:rPr>
          <w:rFonts w:ascii="Times New Roman" w:hAnsi="Times New Roman" w:cs="Times New Roman"/>
          <w:color w:val="000000" w:themeColor="text1"/>
        </w:rPr>
        <w:t>Rudelson</w:t>
      </w:r>
      <w:proofErr w:type="spellEnd"/>
      <w:r w:rsidRPr="00267ADD">
        <w:rPr>
          <w:rFonts w:ascii="Times New Roman" w:hAnsi="Times New Roman" w:cs="Times New Roman"/>
          <w:color w:val="000000" w:themeColor="text1"/>
        </w:rPr>
        <w:t xml:space="preserve"> 1997)</w:t>
      </w:r>
      <w:r w:rsidRPr="00267ADD">
        <w:rPr>
          <w:rFonts w:ascii="Times New Roman" w:hAnsi="Times New Roman" w:cs="Times New Roman"/>
          <w:color w:val="000000" w:themeColor="text1"/>
          <w:shd w:val="clear" w:color="auto" w:fill="FFFFFF"/>
        </w:rPr>
        <w:t xml:space="preserve">. Also, the Han Chinese do not understand the religious reasons for why the Uyghurs abstain from </w:t>
      </w:r>
      <w:r w:rsidRPr="00267ADD">
        <w:rPr>
          <w:rFonts w:ascii="Times New Roman" w:hAnsi="Times New Roman" w:cs="Times New Roman"/>
          <w:color w:val="000000" w:themeColor="text1"/>
          <w:shd w:val="clear" w:color="auto" w:fill="FFFFFF"/>
        </w:rPr>
        <w:lastRenderedPageBreak/>
        <w:t>eating pork.</w:t>
      </w:r>
      <w:r w:rsidR="0056595A" w:rsidRPr="00267ADD">
        <w:rPr>
          <w:rFonts w:ascii="Times New Roman" w:hAnsi="Times New Roman" w:cs="Times New Roman"/>
          <w:color w:val="000000" w:themeColor="text1"/>
          <w:shd w:val="clear" w:color="auto" w:fill="FFFFFF"/>
        </w:rPr>
        <w:t xml:space="preserve"> </w:t>
      </w:r>
      <w:r w:rsidRPr="00267ADD">
        <w:rPr>
          <w:rFonts w:ascii="Times New Roman" w:hAnsi="Times New Roman" w:cs="Times New Roman"/>
          <w:color w:val="000000" w:themeColor="text1"/>
          <w:shd w:val="clear" w:color="auto" w:fill="FFFFFF"/>
        </w:rPr>
        <w:t xml:space="preserve">Again, </w:t>
      </w:r>
      <w:proofErr w:type="gramStart"/>
      <w:r w:rsidRPr="00267ADD">
        <w:rPr>
          <w:rFonts w:ascii="Times New Roman" w:hAnsi="Times New Roman" w:cs="Times New Roman"/>
          <w:color w:val="000000" w:themeColor="text1"/>
          <w:shd w:val="clear" w:color="auto" w:fill="FFFFFF"/>
        </w:rPr>
        <w:t>all of</w:t>
      </w:r>
      <w:proofErr w:type="gramEnd"/>
      <w:r w:rsidRPr="00267ADD">
        <w:rPr>
          <w:rFonts w:ascii="Times New Roman" w:hAnsi="Times New Roman" w:cs="Times New Roman"/>
          <w:color w:val="000000" w:themeColor="text1"/>
          <w:shd w:val="clear" w:color="auto" w:fill="FFFFFF"/>
        </w:rPr>
        <w:t xml:space="preserve"> </w:t>
      </w:r>
      <w:r w:rsidR="0088353F" w:rsidRPr="00267ADD">
        <w:rPr>
          <w:rFonts w:ascii="Times New Roman" w:hAnsi="Times New Roman" w:cs="Times New Roman"/>
          <w:color w:val="000000" w:themeColor="text1"/>
          <w:shd w:val="clear" w:color="auto" w:fill="FFFFFF"/>
        </w:rPr>
        <w:t xml:space="preserve">the particular beliefs </w:t>
      </w:r>
      <w:r w:rsidR="00D41ADB" w:rsidRPr="00267ADD">
        <w:rPr>
          <w:rFonts w:ascii="Times New Roman" w:hAnsi="Times New Roman" w:cs="Times New Roman"/>
          <w:color w:val="000000" w:themeColor="text1"/>
          <w:shd w:val="clear" w:color="auto" w:fill="FFFFFF"/>
        </w:rPr>
        <w:t xml:space="preserve">about Uyghur women’s </w:t>
      </w:r>
      <w:r w:rsidR="004D12DF" w:rsidRPr="00267ADD">
        <w:rPr>
          <w:rFonts w:ascii="Times New Roman" w:hAnsi="Times New Roman" w:cs="Times New Roman"/>
          <w:color w:val="000000" w:themeColor="text1"/>
          <w:shd w:val="clear" w:color="auto" w:fill="FFFFFF"/>
        </w:rPr>
        <w:t xml:space="preserve">sex and marriage </w:t>
      </w:r>
      <w:r w:rsidR="00D41ADB" w:rsidRPr="00267ADD">
        <w:rPr>
          <w:rFonts w:ascii="Times New Roman" w:hAnsi="Times New Roman" w:cs="Times New Roman"/>
          <w:color w:val="000000" w:themeColor="text1"/>
          <w:shd w:val="clear" w:color="auto" w:fill="FFFFFF"/>
        </w:rPr>
        <w:t xml:space="preserve">preferences, </w:t>
      </w:r>
      <w:r w:rsidR="004D12DF" w:rsidRPr="00267ADD">
        <w:rPr>
          <w:rFonts w:ascii="Times New Roman" w:hAnsi="Times New Roman" w:cs="Times New Roman"/>
          <w:color w:val="000000" w:themeColor="text1"/>
          <w:shd w:val="clear" w:color="auto" w:fill="FFFFFF"/>
        </w:rPr>
        <w:t xml:space="preserve">Uyghur </w:t>
      </w:r>
      <w:r w:rsidR="00D41ADB" w:rsidRPr="00267ADD">
        <w:rPr>
          <w:rFonts w:ascii="Times New Roman" w:hAnsi="Times New Roman" w:cs="Times New Roman"/>
          <w:color w:val="000000" w:themeColor="text1"/>
          <w:shd w:val="clear" w:color="auto" w:fill="FFFFFF"/>
        </w:rPr>
        <w:t>alcohol</w:t>
      </w:r>
      <w:r w:rsidR="004D12DF" w:rsidRPr="00267ADD">
        <w:rPr>
          <w:rFonts w:ascii="Times New Roman" w:hAnsi="Times New Roman" w:cs="Times New Roman"/>
          <w:color w:val="000000" w:themeColor="text1"/>
          <w:shd w:val="clear" w:color="auto" w:fill="FFFFFF"/>
        </w:rPr>
        <w:t>ism</w:t>
      </w:r>
      <w:r w:rsidR="00D41ADB" w:rsidRPr="00267ADD">
        <w:rPr>
          <w:rFonts w:ascii="Times New Roman" w:hAnsi="Times New Roman" w:cs="Times New Roman"/>
          <w:color w:val="000000" w:themeColor="text1"/>
          <w:shd w:val="clear" w:color="auto" w:fill="FFFFFF"/>
        </w:rPr>
        <w:t xml:space="preserve">, and </w:t>
      </w:r>
      <w:r w:rsidR="004D12DF" w:rsidRPr="00267ADD">
        <w:rPr>
          <w:rFonts w:ascii="Times New Roman" w:hAnsi="Times New Roman" w:cs="Times New Roman"/>
          <w:color w:val="000000" w:themeColor="text1"/>
          <w:shd w:val="clear" w:color="auto" w:fill="FFFFFF"/>
        </w:rPr>
        <w:t>Uyghur abstaining from</w:t>
      </w:r>
      <w:r w:rsidR="00D41ADB" w:rsidRPr="00267ADD">
        <w:rPr>
          <w:rFonts w:ascii="Times New Roman" w:hAnsi="Times New Roman" w:cs="Times New Roman"/>
          <w:color w:val="000000" w:themeColor="text1"/>
          <w:shd w:val="clear" w:color="auto" w:fill="FFFFFF"/>
        </w:rPr>
        <w:t xml:space="preserve"> pork </w:t>
      </w:r>
      <w:r w:rsidR="0088353F" w:rsidRPr="00267ADD">
        <w:rPr>
          <w:rFonts w:ascii="Times New Roman" w:hAnsi="Times New Roman" w:cs="Times New Roman"/>
          <w:color w:val="000000" w:themeColor="text1"/>
          <w:shd w:val="clear" w:color="auto" w:fill="FFFFFF"/>
        </w:rPr>
        <w:t>held by the Han constitute</w:t>
      </w:r>
      <w:r w:rsidRPr="00267ADD">
        <w:rPr>
          <w:rFonts w:ascii="Times New Roman" w:hAnsi="Times New Roman" w:cs="Times New Roman"/>
          <w:color w:val="000000" w:themeColor="text1"/>
          <w:shd w:val="clear" w:color="auto" w:fill="FFFFFF"/>
        </w:rPr>
        <w:t xml:space="preserve"> an attitude toward the Uyghurs that assumes the</w:t>
      </w:r>
      <w:r w:rsidR="0088353F" w:rsidRPr="00267ADD">
        <w:rPr>
          <w:rFonts w:ascii="Times New Roman" w:hAnsi="Times New Roman" w:cs="Times New Roman"/>
          <w:color w:val="000000" w:themeColor="text1"/>
          <w:shd w:val="clear" w:color="auto" w:fill="FFFFFF"/>
        </w:rPr>
        <w:t>y</w:t>
      </w:r>
      <w:r w:rsidRPr="00267ADD">
        <w:rPr>
          <w:rFonts w:ascii="Times New Roman" w:hAnsi="Times New Roman" w:cs="Times New Roman"/>
          <w:color w:val="000000" w:themeColor="text1"/>
          <w:shd w:val="clear" w:color="auto" w:fill="FFFFFF"/>
        </w:rPr>
        <w:t xml:space="preserve"> are feudal and beneath the “superior” Han culture.</w:t>
      </w:r>
      <w:r w:rsidR="0056595A" w:rsidRPr="00267ADD">
        <w:rPr>
          <w:rFonts w:ascii="Times New Roman" w:hAnsi="Times New Roman" w:cs="Times New Roman"/>
          <w:color w:val="000000" w:themeColor="text1"/>
          <w:shd w:val="clear" w:color="auto" w:fill="FFFFFF"/>
        </w:rPr>
        <w:t xml:space="preserve"> </w:t>
      </w:r>
      <w:r w:rsidR="004D12DF" w:rsidRPr="00267ADD">
        <w:rPr>
          <w:rFonts w:ascii="Times New Roman" w:hAnsi="Times New Roman" w:cs="Times New Roman"/>
          <w:color w:val="000000" w:themeColor="text1"/>
          <w:shd w:val="clear" w:color="auto" w:fill="FFFFFF"/>
        </w:rPr>
        <w:t>The Han attitude that the Uyghur are inferior</w:t>
      </w:r>
      <w:r w:rsidRPr="00267ADD">
        <w:rPr>
          <w:rFonts w:ascii="Times New Roman" w:hAnsi="Times New Roman" w:cs="Times New Roman"/>
          <w:color w:val="000000" w:themeColor="text1"/>
          <w:shd w:val="clear" w:color="auto" w:fill="FFFFFF"/>
        </w:rPr>
        <w:t xml:space="preserve"> </w:t>
      </w:r>
      <w:proofErr w:type="gramStart"/>
      <w:r w:rsidRPr="00267ADD">
        <w:rPr>
          <w:rFonts w:ascii="Times New Roman" w:hAnsi="Times New Roman" w:cs="Times New Roman"/>
          <w:color w:val="000000" w:themeColor="text1"/>
          <w:shd w:val="clear" w:color="auto" w:fill="FFFFFF"/>
        </w:rPr>
        <w:t>actually fueled</w:t>
      </w:r>
      <w:proofErr w:type="gramEnd"/>
      <w:r w:rsidRPr="00267ADD">
        <w:rPr>
          <w:rFonts w:ascii="Times New Roman" w:hAnsi="Times New Roman" w:cs="Times New Roman"/>
          <w:color w:val="000000" w:themeColor="text1"/>
          <w:shd w:val="clear" w:color="auto" w:fill="FFFFFF"/>
        </w:rPr>
        <w:t xml:space="preserve"> much of the struggle with alcoholism that has existed among mostly young Uyghur men. Again, </w:t>
      </w:r>
      <w:proofErr w:type="spellStart"/>
      <w:r w:rsidRPr="00267ADD">
        <w:rPr>
          <w:rFonts w:ascii="Times New Roman" w:hAnsi="Times New Roman" w:cs="Times New Roman"/>
          <w:color w:val="000000" w:themeColor="text1"/>
          <w:shd w:val="clear" w:color="auto" w:fill="FFFFFF"/>
        </w:rPr>
        <w:t>Rudelson</w:t>
      </w:r>
      <w:proofErr w:type="spellEnd"/>
      <w:r w:rsidRPr="00267ADD">
        <w:rPr>
          <w:rFonts w:ascii="Times New Roman" w:hAnsi="Times New Roman" w:cs="Times New Roman"/>
          <w:color w:val="000000" w:themeColor="text1"/>
          <w:shd w:val="clear" w:color="auto" w:fill="FFFFFF"/>
        </w:rPr>
        <w:t xml:space="preserve"> </w:t>
      </w:r>
      <w:r w:rsidR="000D30F4" w:rsidRPr="00267ADD">
        <w:rPr>
          <w:rFonts w:ascii="Times New Roman" w:hAnsi="Times New Roman" w:cs="Times New Roman"/>
          <w:color w:val="000000" w:themeColor="text1"/>
          <w:shd w:val="clear" w:color="auto" w:fill="FFFFFF"/>
        </w:rPr>
        <w:t>offers the following analysis</w:t>
      </w:r>
      <w:r w:rsidRPr="00267ADD">
        <w:rPr>
          <w:rFonts w:ascii="Times New Roman" w:hAnsi="Times New Roman" w:cs="Times New Roman"/>
          <w:color w:val="000000" w:themeColor="text1"/>
          <w:shd w:val="clear" w:color="auto" w:fill="FFFFFF"/>
        </w:rPr>
        <w:t>:</w:t>
      </w:r>
    </w:p>
    <w:p w14:paraId="33365F37" w14:textId="180204AA" w:rsidR="006744A5" w:rsidRPr="00267ADD" w:rsidRDefault="006744A5" w:rsidP="000D30F4">
      <w:pPr>
        <w:pStyle w:val="Default"/>
        <w:spacing w:before="0" w:after="160" w:line="240" w:lineRule="auto"/>
        <w:ind w:left="360" w:right="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 xml:space="preserve">The prevalence of these pejorative attitudes in Urumqi and throughout China undermines individual Uyghurs’ self-worth and results in internalization of self-doubt and swallowed anger that occasionally becomes explosive… </w:t>
      </w:r>
      <w:r w:rsidR="000D30F4" w:rsidRPr="00267ADD">
        <w:rPr>
          <w:rFonts w:ascii="Times New Roman" w:hAnsi="Times New Roman" w:cs="Times New Roman"/>
          <w:color w:val="000000" w:themeColor="text1"/>
          <w:shd w:val="clear" w:color="auto" w:fill="FFFFFF"/>
        </w:rPr>
        <w:t>[I]</w:t>
      </w:r>
      <w:proofErr w:type="spellStart"/>
      <w:r w:rsidRPr="00267ADD">
        <w:rPr>
          <w:rFonts w:ascii="Times New Roman" w:hAnsi="Times New Roman" w:cs="Times New Roman"/>
          <w:color w:val="000000" w:themeColor="text1"/>
          <w:shd w:val="clear" w:color="auto" w:fill="FFFFFF"/>
        </w:rPr>
        <w:t>ncrease</w:t>
      </w:r>
      <w:proofErr w:type="spellEnd"/>
      <w:r w:rsidRPr="00267ADD">
        <w:rPr>
          <w:rFonts w:ascii="Times New Roman" w:hAnsi="Times New Roman" w:cs="Times New Roman"/>
          <w:color w:val="000000" w:themeColor="text1"/>
          <w:shd w:val="clear" w:color="auto" w:fill="FFFFFF"/>
        </w:rPr>
        <w:t xml:space="preserve"> in alcohol consumption among male Uyghurs is directly related to their marginalized sense of self-worth… (</w:t>
      </w:r>
      <w:proofErr w:type="spellStart"/>
      <w:r w:rsidRPr="00267ADD">
        <w:rPr>
          <w:rFonts w:ascii="Times New Roman" w:hAnsi="Times New Roman" w:cs="Times New Roman"/>
          <w:color w:val="000000" w:themeColor="text1"/>
        </w:rPr>
        <w:t>Rudelson</w:t>
      </w:r>
      <w:proofErr w:type="spellEnd"/>
      <w:r w:rsidRPr="00267ADD">
        <w:rPr>
          <w:rFonts w:ascii="Times New Roman" w:hAnsi="Times New Roman" w:cs="Times New Roman"/>
          <w:color w:val="000000" w:themeColor="text1"/>
        </w:rPr>
        <w:t xml:space="preserve"> 1997, 125).</w:t>
      </w:r>
    </w:p>
    <w:p w14:paraId="29F32765" w14:textId="01ED08B6" w:rsidR="00FA04F5" w:rsidRPr="00267ADD" w:rsidRDefault="004D12DF" w:rsidP="00792E6D">
      <w:pPr>
        <w:pStyle w:val="Default"/>
        <w:spacing w:before="0" w:after="160" w:line="240" w:lineRule="auto"/>
        <w:ind w:firstLine="360"/>
        <w:jc w:val="both"/>
        <w:rPr>
          <w:rFonts w:ascii="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 xml:space="preserve">Negative Han stereotypes about the Uyghurs contribute to a Uyghur backlash against the Han—understandably so. </w:t>
      </w:r>
      <w:r w:rsidR="006744A5" w:rsidRPr="00267ADD">
        <w:rPr>
          <w:rFonts w:ascii="Times New Roman" w:hAnsi="Times New Roman" w:cs="Times New Roman"/>
          <w:color w:val="000000" w:themeColor="text1"/>
          <w:shd w:val="clear" w:color="auto" w:fill="FFFFFF"/>
        </w:rPr>
        <w:t>A joke that is often told by Uyghurs illustrates that point:</w:t>
      </w:r>
    </w:p>
    <w:p w14:paraId="605F5F99" w14:textId="3484F5A9" w:rsidR="00792E6D" w:rsidRPr="00267ADD" w:rsidRDefault="006744A5" w:rsidP="00FA04F5">
      <w:pPr>
        <w:pStyle w:val="Default"/>
        <w:spacing w:before="0" w:after="160" w:line="240" w:lineRule="auto"/>
        <w:ind w:left="360" w:right="360"/>
        <w:jc w:val="both"/>
        <w:rPr>
          <w:rFonts w:ascii="Times New Roman" w:hAnsi="Times New Roman" w:cs="Times New Roman"/>
          <w:b/>
          <w:bCs/>
          <w:color w:val="000000" w:themeColor="text1"/>
        </w:rPr>
      </w:pPr>
      <w:r w:rsidRPr="00267ADD">
        <w:rPr>
          <w:rFonts w:ascii="Times New Roman" w:hAnsi="Times New Roman" w:cs="Times New Roman"/>
          <w:color w:val="000000" w:themeColor="text1"/>
          <w:shd w:val="clear" w:color="auto" w:fill="FFFFFF"/>
        </w:rPr>
        <w:t>There was an American, a Japanese, a Uyghur, and a Han Chinese on a train.</w:t>
      </w:r>
      <w:r w:rsidR="0056595A" w:rsidRPr="00267ADD">
        <w:rPr>
          <w:rFonts w:ascii="Times New Roman" w:hAnsi="Times New Roman" w:cs="Times New Roman"/>
          <w:color w:val="000000" w:themeColor="text1"/>
          <w:shd w:val="clear" w:color="auto" w:fill="FFFFFF"/>
        </w:rPr>
        <w:t xml:space="preserve"> </w:t>
      </w:r>
      <w:r w:rsidRPr="00267ADD">
        <w:rPr>
          <w:rFonts w:ascii="Times New Roman" w:hAnsi="Times New Roman" w:cs="Times New Roman"/>
          <w:color w:val="000000" w:themeColor="text1"/>
          <w:shd w:val="clear" w:color="auto" w:fill="FFFFFF"/>
        </w:rPr>
        <w:t>The American had cash overflowing from all the pockets of his clothes.</w:t>
      </w:r>
      <w:r w:rsidR="0056595A" w:rsidRPr="00267ADD">
        <w:rPr>
          <w:rFonts w:ascii="Times New Roman" w:hAnsi="Times New Roman" w:cs="Times New Roman"/>
          <w:color w:val="000000" w:themeColor="text1"/>
          <w:shd w:val="clear" w:color="auto" w:fill="FFFFFF"/>
        </w:rPr>
        <w:t xml:space="preserve"> </w:t>
      </w:r>
      <w:r w:rsidRPr="00267ADD">
        <w:rPr>
          <w:rFonts w:ascii="Times New Roman" w:hAnsi="Times New Roman" w:cs="Times New Roman"/>
          <w:color w:val="000000" w:themeColor="text1"/>
          <w:shd w:val="clear" w:color="auto" w:fill="FFFFFF"/>
        </w:rPr>
        <w:t xml:space="preserve">He said, </w:t>
      </w:r>
      <w:r w:rsidR="00FA04F5" w:rsidRPr="00267ADD">
        <w:rPr>
          <w:rFonts w:ascii="Times New Roman" w:hAnsi="Times New Roman" w:cs="Times New Roman"/>
          <w:color w:val="000000" w:themeColor="text1"/>
          <w:shd w:val="clear" w:color="auto" w:fill="FFFFFF"/>
        </w:rPr>
        <w:t>‘</w:t>
      </w:r>
      <w:r w:rsidRPr="00267ADD">
        <w:rPr>
          <w:rFonts w:ascii="Times New Roman" w:hAnsi="Times New Roman" w:cs="Times New Roman"/>
          <w:color w:val="000000" w:themeColor="text1"/>
          <w:shd w:val="clear" w:color="auto" w:fill="FFFFFF"/>
        </w:rPr>
        <w:t>I have way too much money. I don’t need all this money,</w:t>
      </w:r>
      <w:r w:rsidR="00FA04F5" w:rsidRPr="00267ADD">
        <w:rPr>
          <w:rFonts w:ascii="Times New Roman" w:hAnsi="Times New Roman" w:cs="Times New Roman"/>
          <w:color w:val="000000" w:themeColor="text1"/>
          <w:shd w:val="clear" w:color="auto" w:fill="FFFFFF"/>
        </w:rPr>
        <w:t>’</w:t>
      </w:r>
      <w:r w:rsidRPr="00267ADD">
        <w:rPr>
          <w:rFonts w:ascii="Times New Roman" w:hAnsi="Times New Roman" w:cs="Times New Roman"/>
          <w:color w:val="000000" w:themeColor="text1"/>
          <w:shd w:val="clear" w:color="auto" w:fill="FFFFFF"/>
        </w:rPr>
        <w:t xml:space="preserve"> so he threw some out of the window. The Japanese guy had dozens of valuable Rolex watches on each arm.</w:t>
      </w:r>
      <w:r w:rsidR="0056595A" w:rsidRPr="00267ADD">
        <w:rPr>
          <w:rFonts w:ascii="Times New Roman" w:hAnsi="Times New Roman" w:cs="Times New Roman"/>
          <w:color w:val="000000" w:themeColor="text1"/>
          <w:shd w:val="clear" w:color="auto" w:fill="FFFFFF"/>
        </w:rPr>
        <w:t xml:space="preserve"> </w:t>
      </w:r>
      <w:r w:rsidRPr="00267ADD">
        <w:rPr>
          <w:rFonts w:ascii="Times New Roman" w:hAnsi="Times New Roman" w:cs="Times New Roman"/>
          <w:color w:val="000000" w:themeColor="text1"/>
          <w:shd w:val="clear" w:color="auto" w:fill="FFFFFF"/>
        </w:rPr>
        <w:t xml:space="preserve">He said, </w:t>
      </w:r>
      <w:r w:rsidR="00FA04F5" w:rsidRPr="00267ADD">
        <w:rPr>
          <w:rFonts w:ascii="Times New Roman" w:hAnsi="Times New Roman" w:cs="Times New Roman"/>
          <w:color w:val="000000" w:themeColor="text1"/>
          <w:shd w:val="clear" w:color="auto" w:fill="FFFFFF"/>
        </w:rPr>
        <w:t>‘</w:t>
      </w:r>
      <w:r w:rsidRPr="00267ADD">
        <w:rPr>
          <w:rFonts w:ascii="Times New Roman" w:hAnsi="Times New Roman" w:cs="Times New Roman"/>
          <w:color w:val="000000" w:themeColor="text1"/>
          <w:shd w:val="clear" w:color="auto" w:fill="FFFFFF"/>
        </w:rPr>
        <w:t>I have too many watches. I don’t need all these watches,</w:t>
      </w:r>
      <w:r w:rsidR="00FA04F5" w:rsidRPr="00267ADD">
        <w:rPr>
          <w:rFonts w:ascii="Times New Roman" w:hAnsi="Times New Roman" w:cs="Times New Roman"/>
          <w:color w:val="000000" w:themeColor="text1"/>
          <w:shd w:val="clear" w:color="auto" w:fill="FFFFFF"/>
        </w:rPr>
        <w:t>’</w:t>
      </w:r>
      <w:r w:rsidRPr="00267ADD">
        <w:rPr>
          <w:rFonts w:ascii="Times New Roman" w:hAnsi="Times New Roman" w:cs="Times New Roman"/>
          <w:color w:val="000000" w:themeColor="text1"/>
          <w:shd w:val="clear" w:color="auto" w:fill="FFFFFF"/>
        </w:rPr>
        <w:t xml:space="preserve"> so he threw half of them out the window.</w:t>
      </w:r>
      <w:r w:rsidR="0056595A" w:rsidRPr="00267ADD">
        <w:rPr>
          <w:rFonts w:ascii="Times New Roman" w:hAnsi="Times New Roman" w:cs="Times New Roman"/>
          <w:color w:val="000000" w:themeColor="text1"/>
          <w:shd w:val="clear" w:color="auto" w:fill="FFFFFF"/>
        </w:rPr>
        <w:t xml:space="preserve"> </w:t>
      </w:r>
      <w:r w:rsidRPr="00267ADD">
        <w:rPr>
          <w:rFonts w:ascii="Times New Roman" w:hAnsi="Times New Roman" w:cs="Times New Roman"/>
          <w:color w:val="000000" w:themeColor="text1"/>
          <w:shd w:val="clear" w:color="auto" w:fill="FFFFFF"/>
        </w:rPr>
        <w:t xml:space="preserve">Then the Uyghur guy said, </w:t>
      </w:r>
      <w:r w:rsidR="00FA04F5" w:rsidRPr="00267ADD">
        <w:rPr>
          <w:rFonts w:ascii="Times New Roman" w:hAnsi="Times New Roman" w:cs="Times New Roman"/>
          <w:color w:val="000000" w:themeColor="text1"/>
          <w:shd w:val="clear" w:color="auto" w:fill="FFFFFF"/>
        </w:rPr>
        <w:t>‘</w:t>
      </w:r>
      <w:r w:rsidRPr="00267ADD">
        <w:rPr>
          <w:rFonts w:ascii="Times New Roman" w:hAnsi="Times New Roman" w:cs="Times New Roman"/>
          <w:color w:val="000000" w:themeColor="text1"/>
          <w:shd w:val="clear" w:color="auto" w:fill="FFFFFF"/>
        </w:rPr>
        <w:t xml:space="preserve">We have too many </w:t>
      </w:r>
      <w:proofErr w:type="gramStart"/>
      <w:r w:rsidRPr="00267ADD">
        <w:rPr>
          <w:rFonts w:ascii="Times New Roman" w:hAnsi="Times New Roman" w:cs="Times New Roman"/>
          <w:color w:val="000000" w:themeColor="text1"/>
          <w:shd w:val="clear" w:color="auto" w:fill="FFFFFF"/>
        </w:rPr>
        <w:t>Han</w:t>
      </w:r>
      <w:proofErr w:type="gramEnd"/>
      <w:r w:rsidRPr="00267ADD">
        <w:rPr>
          <w:rFonts w:ascii="Times New Roman" w:hAnsi="Times New Roman" w:cs="Times New Roman"/>
          <w:color w:val="000000" w:themeColor="text1"/>
          <w:shd w:val="clear" w:color="auto" w:fill="FFFFFF"/>
        </w:rPr>
        <w:t xml:space="preserve"> Chinese people in the world. We don’t need any more,</w:t>
      </w:r>
      <w:r w:rsidR="00FA04F5" w:rsidRPr="00267ADD">
        <w:rPr>
          <w:rFonts w:ascii="Times New Roman" w:hAnsi="Times New Roman" w:cs="Times New Roman"/>
          <w:color w:val="000000" w:themeColor="text1"/>
          <w:shd w:val="clear" w:color="auto" w:fill="FFFFFF"/>
        </w:rPr>
        <w:t>’</w:t>
      </w:r>
      <w:r w:rsidRPr="00267ADD">
        <w:rPr>
          <w:rFonts w:ascii="Times New Roman" w:hAnsi="Times New Roman" w:cs="Times New Roman"/>
          <w:color w:val="000000" w:themeColor="text1"/>
          <w:shd w:val="clear" w:color="auto" w:fill="FFFFFF"/>
        </w:rPr>
        <w:t xml:space="preserve"> so he threw the Han Chinese man out the window of the train (Longtime 2009).</w:t>
      </w:r>
    </w:p>
    <w:p w14:paraId="58E9461D" w14:textId="632A1FBE" w:rsidR="00792E6D" w:rsidRPr="00267ADD" w:rsidRDefault="00FA04F5" w:rsidP="004D12DF">
      <w:pPr>
        <w:pStyle w:val="Default"/>
        <w:spacing w:before="0" w:after="160" w:line="240" w:lineRule="auto"/>
        <w:ind w:right="360"/>
        <w:jc w:val="both"/>
        <w:rPr>
          <w:rFonts w:ascii="Times New Roman" w:hAnsi="Times New Roman" w:cs="Times New Roman"/>
          <w:b/>
          <w:bCs/>
          <w:color w:val="000000" w:themeColor="text1"/>
        </w:rPr>
      </w:pPr>
      <w:r w:rsidRPr="00267ADD">
        <w:rPr>
          <w:rFonts w:ascii="Times New Roman" w:hAnsi="Times New Roman" w:cs="Times New Roman"/>
          <w:color w:val="000000" w:themeColor="text1"/>
        </w:rPr>
        <w:t>That there is significant Uyghur resentment toward Han Chinese should come as no surprise.</w:t>
      </w:r>
      <w:r w:rsidR="004D12DF" w:rsidRPr="00267ADD">
        <w:rPr>
          <w:rFonts w:ascii="Times New Roman" w:hAnsi="Times New Roman" w:cs="Times New Roman"/>
          <w:color w:val="000000" w:themeColor="text1"/>
        </w:rPr>
        <w:t xml:space="preserve"> The Uyghur’s bitterness comes from the pain of continually being labeled as inferior by the Han. </w:t>
      </w:r>
      <w:r w:rsidR="00792E6D" w:rsidRPr="00267ADD">
        <w:rPr>
          <w:rFonts w:ascii="Times New Roman" w:hAnsi="Times New Roman" w:cs="Times New Roman"/>
          <w:color w:val="000000" w:themeColor="text1"/>
          <w:shd w:val="clear" w:color="auto" w:fill="FFFFFF"/>
        </w:rPr>
        <w:t>The CCP has greatly encouraged th</w:t>
      </w:r>
      <w:r w:rsidR="00CB2862" w:rsidRPr="00267ADD">
        <w:rPr>
          <w:rFonts w:ascii="Times New Roman" w:hAnsi="Times New Roman" w:cs="Times New Roman"/>
          <w:color w:val="000000" w:themeColor="text1"/>
          <w:shd w:val="clear" w:color="auto" w:fill="FFFFFF"/>
        </w:rPr>
        <w:t>e</w:t>
      </w:r>
      <w:r w:rsidR="00792E6D" w:rsidRPr="00267ADD">
        <w:rPr>
          <w:rFonts w:ascii="Times New Roman" w:hAnsi="Times New Roman" w:cs="Times New Roman"/>
          <w:color w:val="000000" w:themeColor="text1"/>
          <w:shd w:val="clear" w:color="auto" w:fill="FFFFFF"/>
        </w:rPr>
        <w:t xml:space="preserve"> overarching </w:t>
      </w:r>
      <w:r w:rsidR="00CB2862" w:rsidRPr="00267ADD">
        <w:rPr>
          <w:rFonts w:ascii="Times New Roman" w:hAnsi="Times New Roman" w:cs="Times New Roman"/>
          <w:color w:val="000000" w:themeColor="text1"/>
          <w:shd w:val="clear" w:color="auto" w:fill="FFFFFF"/>
        </w:rPr>
        <w:t xml:space="preserve">Han </w:t>
      </w:r>
      <w:r w:rsidR="00792E6D" w:rsidRPr="00267ADD">
        <w:rPr>
          <w:rFonts w:ascii="Times New Roman" w:hAnsi="Times New Roman" w:cs="Times New Roman"/>
          <w:color w:val="000000" w:themeColor="text1"/>
          <w:shd w:val="clear" w:color="auto" w:fill="FFFFFF"/>
        </w:rPr>
        <w:t xml:space="preserve">belief that the Uyghurs are “feudal,” leading to assumptions that </w:t>
      </w:r>
      <w:r w:rsidR="00CB2862" w:rsidRPr="00267ADD">
        <w:rPr>
          <w:rFonts w:ascii="Times New Roman" w:hAnsi="Times New Roman" w:cs="Times New Roman"/>
          <w:color w:val="000000" w:themeColor="text1"/>
          <w:shd w:val="clear" w:color="auto" w:fill="FFFFFF"/>
        </w:rPr>
        <w:t>the Uyghurs are</w:t>
      </w:r>
      <w:r w:rsidR="00792E6D" w:rsidRPr="00267ADD">
        <w:rPr>
          <w:rFonts w:ascii="Times New Roman" w:hAnsi="Times New Roman" w:cs="Times New Roman"/>
          <w:color w:val="000000" w:themeColor="text1"/>
          <w:shd w:val="clear" w:color="auto" w:fill="FFFFFF"/>
        </w:rPr>
        <w:t>, in almost every aspect of life, inferior.</w:t>
      </w:r>
      <w:r w:rsidR="00792E6D" w:rsidRPr="00267ADD">
        <w:rPr>
          <w:rFonts w:ascii="Times New Roman" w:hAnsi="Times New Roman" w:cs="Times New Roman"/>
          <w:b/>
          <w:bCs/>
          <w:color w:val="000000" w:themeColor="text1"/>
        </w:rPr>
        <w:t xml:space="preserve"> </w:t>
      </w:r>
      <w:r w:rsidR="00792E6D" w:rsidRPr="00267ADD">
        <w:rPr>
          <w:rFonts w:ascii="Times New Roman" w:hAnsi="Times New Roman" w:cs="Times New Roman"/>
          <w:color w:val="000000" w:themeColor="text1"/>
        </w:rPr>
        <w:t>The</w:t>
      </w:r>
      <w:r w:rsidR="00CB2862" w:rsidRPr="00267ADD">
        <w:rPr>
          <w:rFonts w:ascii="Times New Roman" w:hAnsi="Times New Roman" w:cs="Times New Roman"/>
          <w:color w:val="000000" w:themeColor="text1"/>
        </w:rPr>
        <w:t xml:space="preserve"> correlating Uyghur</w:t>
      </w:r>
      <w:r w:rsidR="00792E6D" w:rsidRPr="00267ADD">
        <w:rPr>
          <w:rFonts w:ascii="Times New Roman" w:hAnsi="Times New Roman" w:cs="Times New Roman"/>
          <w:color w:val="000000" w:themeColor="text1"/>
        </w:rPr>
        <w:t xml:space="preserve"> heartache emanates from a portion of a poem written by</w:t>
      </w:r>
      <w:r w:rsidR="00314669" w:rsidRPr="00267ADD">
        <w:rPr>
          <w:rFonts w:ascii="Times New Roman" w:hAnsi="Times New Roman" w:cs="Times New Roman"/>
          <w:color w:val="000000" w:themeColor="text1"/>
        </w:rPr>
        <w:t>.</w:t>
      </w:r>
      <w:r w:rsidR="00792E6D" w:rsidRPr="00267ADD">
        <w:rPr>
          <w:rFonts w:ascii="Times New Roman" w:hAnsi="Times New Roman" w:cs="Times New Roman"/>
          <w:color w:val="000000" w:themeColor="text1"/>
        </w:rPr>
        <w:t xml:space="preserve"> a Uyghur called, “We Can’t Look into the Sky”</w:t>
      </w:r>
      <w:r w:rsidR="00CB2862" w:rsidRPr="00267ADD">
        <w:rPr>
          <w:rFonts w:ascii="Times New Roman" w:hAnsi="Times New Roman" w:cs="Times New Roman"/>
          <w:color w:val="000000" w:themeColor="text1"/>
        </w:rPr>
        <w:t>:</w:t>
      </w:r>
    </w:p>
    <w:p w14:paraId="0833A253" w14:textId="77777777" w:rsidR="00792E6D" w:rsidRPr="00267ADD" w:rsidRDefault="00792E6D" w:rsidP="00CB2862">
      <w:pPr>
        <w:pStyle w:val="Default"/>
        <w:spacing w:before="0" w:line="240" w:lineRule="auto"/>
        <w:ind w:left="360"/>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The sky is far, so far from us,</w:t>
      </w:r>
      <w:r w:rsidRPr="00267ADD">
        <w:rPr>
          <w:rFonts w:ascii="Times New Roman" w:eastAsia="Times New Roman" w:hAnsi="Times New Roman" w:cs="Times New Roman"/>
          <w:color w:val="000000" w:themeColor="text1"/>
          <w:shd w:val="clear" w:color="auto" w:fill="FFFFFF"/>
        </w:rPr>
        <w:br/>
      </w:r>
      <w:r w:rsidRPr="00267ADD">
        <w:rPr>
          <w:rFonts w:ascii="Times New Roman" w:hAnsi="Times New Roman" w:cs="Times New Roman"/>
          <w:color w:val="000000" w:themeColor="text1"/>
          <w:shd w:val="clear" w:color="auto" w:fill="FFFFFF"/>
        </w:rPr>
        <w:t>Desires are wet,</w:t>
      </w:r>
      <w:r w:rsidRPr="00267ADD">
        <w:rPr>
          <w:rFonts w:ascii="Times New Roman" w:eastAsia="Times New Roman" w:hAnsi="Times New Roman" w:cs="Times New Roman"/>
          <w:color w:val="000000" w:themeColor="text1"/>
          <w:shd w:val="clear" w:color="auto" w:fill="FFFFFF"/>
        </w:rPr>
        <w:br/>
      </w:r>
      <w:r w:rsidRPr="00267ADD">
        <w:rPr>
          <w:rFonts w:ascii="Times New Roman" w:hAnsi="Times New Roman" w:cs="Times New Roman"/>
          <w:color w:val="000000" w:themeColor="text1"/>
          <w:shd w:val="clear" w:color="auto" w:fill="FFFFFF"/>
        </w:rPr>
        <w:t>Misery hasn’t gone yet,</w:t>
      </w:r>
      <w:r w:rsidRPr="00267ADD">
        <w:rPr>
          <w:rFonts w:ascii="Times New Roman" w:eastAsia="Times New Roman" w:hAnsi="Times New Roman" w:cs="Times New Roman"/>
          <w:color w:val="000000" w:themeColor="text1"/>
          <w:shd w:val="clear" w:color="auto" w:fill="FFFFFF"/>
        </w:rPr>
        <w:br/>
      </w:r>
      <w:r w:rsidRPr="00267ADD">
        <w:rPr>
          <w:rFonts w:ascii="Times New Roman" w:hAnsi="Times New Roman" w:cs="Times New Roman"/>
          <w:color w:val="000000" w:themeColor="text1"/>
          <w:shd w:val="clear" w:color="auto" w:fill="FFFFFF"/>
        </w:rPr>
        <w:t>We can</w:t>
      </w:r>
      <w:r w:rsidRPr="00267ADD">
        <w:rPr>
          <w:rFonts w:ascii="Times New Roman" w:hAnsi="Times New Roman" w:cs="Times New Roman"/>
          <w:color w:val="000000" w:themeColor="text1"/>
          <w:shd w:val="clear" w:color="auto" w:fill="FFFFFF"/>
          <w:rtl/>
        </w:rPr>
        <w:t>’</w:t>
      </w:r>
      <w:r w:rsidRPr="00267ADD">
        <w:rPr>
          <w:rFonts w:ascii="Times New Roman" w:hAnsi="Times New Roman" w:cs="Times New Roman"/>
          <w:color w:val="000000" w:themeColor="text1"/>
          <w:shd w:val="clear" w:color="auto" w:fill="FFFFFF"/>
        </w:rPr>
        <w:t>t raise our head.</w:t>
      </w:r>
    </w:p>
    <w:p w14:paraId="3FE7112F" w14:textId="77777777" w:rsidR="00792E6D" w:rsidRPr="00267ADD" w:rsidRDefault="00792E6D" w:rsidP="00CB2862">
      <w:pPr>
        <w:pStyle w:val="Default"/>
        <w:spacing w:before="0" w:line="240" w:lineRule="auto"/>
        <w:ind w:left="360"/>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The sky is near, so near to our soul,</w:t>
      </w:r>
    </w:p>
    <w:p w14:paraId="1E8B1969" w14:textId="77777777" w:rsidR="00792E6D" w:rsidRPr="00267ADD" w:rsidRDefault="00792E6D" w:rsidP="00CB2862">
      <w:pPr>
        <w:pStyle w:val="Default"/>
        <w:spacing w:before="0" w:line="240" w:lineRule="auto"/>
        <w:ind w:left="360"/>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to the flowing blood</w:t>
      </w:r>
    </w:p>
    <w:p w14:paraId="64101B04" w14:textId="63D967EC" w:rsidR="00792E6D" w:rsidRPr="00267ADD" w:rsidRDefault="00792E6D" w:rsidP="00CB2862">
      <w:pPr>
        <w:pStyle w:val="Default"/>
        <w:spacing w:before="0" w:after="160" w:line="240" w:lineRule="auto"/>
        <w:ind w:left="360"/>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deep inside deep in our heart (H. n.d.).</w:t>
      </w:r>
    </w:p>
    <w:p w14:paraId="32CF963C" w14:textId="45418666" w:rsidR="000C4B92" w:rsidRPr="00267ADD" w:rsidRDefault="000C4B92" w:rsidP="00A65FE3">
      <w:pPr>
        <w:pStyle w:val="Default"/>
        <w:spacing w:before="0" w:after="160" w:line="240" w:lineRule="auto"/>
        <w:jc w:val="both"/>
        <w:rPr>
          <w:rFonts w:ascii="Times New Roman" w:eastAsia="Times New Roman" w:hAnsi="Times New Roman" w:cs="Times New Roman"/>
          <w:color w:val="000000" w:themeColor="text1"/>
        </w:rPr>
      </w:pPr>
      <w:r w:rsidRPr="00267ADD">
        <w:rPr>
          <w:rFonts w:ascii="Times New Roman" w:hAnsi="Times New Roman" w:cs="Times New Roman"/>
          <w:b/>
          <w:bCs/>
          <w:color w:val="000000" w:themeColor="text1"/>
        </w:rPr>
        <w:t>July 2009 Urumqi Riots and Causes</w:t>
      </w:r>
      <w:r w:rsidRPr="00267ADD">
        <w:rPr>
          <w:rFonts w:ascii="Times New Roman" w:hAnsi="Times New Roman" w:cs="Times New Roman"/>
          <w:color w:val="000000" w:themeColor="text1"/>
        </w:rPr>
        <w:t xml:space="preserve"> </w:t>
      </w:r>
    </w:p>
    <w:p w14:paraId="25D9ABB4" w14:textId="4670BC60" w:rsidR="002958C3" w:rsidRPr="00267ADD" w:rsidRDefault="000C4B92" w:rsidP="00A65FE3">
      <w:pPr>
        <w:pStyle w:val="Default"/>
        <w:spacing w:before="0" w:after="160" w:line="240" w:lineRule="auto"/>
        <w:jc w:val="both"/>
        <w:rPr>
          <w:rFonts w:ascii="Times New Roman" w:hAnsi="Times New Roman" w:cs="Times New Roman"/>
          <w:color w:val="000000" w:themeColor="text1"/>
        </w:rPr>
      </w:pPr>
      <w:r w:rsidRPr="00267ADD">
        <w:rPr>
          <w:rFonts w:ascii="Times New Roman" w:hAnsi="Times New Roman" w:cs="Times New Roman"/>
          <w:color w:val="000000" w:themeColor="text1"/>
        </w:rPr>
        <w:t xml:space="preserve">In July 2009, violence erupted on the streets of Urumqi. Vehicles were burned, </w:t>
      </w:r>
      <w:r w:rsidR="002958C3" w:rsidRPr="00267ADD">
        <w:rPr>
          <w:rFonts w:ascii="Times New Roman" w:hAnsi="Times New Roman" w:cs="Times New Roman"/>
          <w:color w:val="000000" w:themeColor="text1"/>
        </w:rPr>
        <w:t xml:space="preserve">and </w:t>
      </w:r>
      <w:r w:rsidRPr="00267ADD">
        <w:rPr>
          <w:rFonts w:ascii="Times New Roman" w:hAnsi="Times New Roman" w:cs="Times New Roman"/>
          <w:color w:val="000000" w:themeColor="text1"/>
        </w:rPr>
        <w:t xml:space="preserve">hundreds </w:t>
      </w:r>
      <w:r w:rsidR="00253003" w:rsidRPr="00267ADD">
        <w:rPr>
          <w:rFonts w:ascii="Times New Roman" w:hAnsi="Times New Roman" w:cs="Times New Roman"/>
          <w:color w:val="000000" w:themeColor="text1"/>
        </w:rPr>
        <w:t>of people</w:t>
      </w:r>
      <w:r w:rsidR="002958C3" w:rsidRPr="00267ADD">
        <w:rPr>
          <w:rFonts w:ascii="Times New Roman" w:hAnsi="Times New Roman" w:cs="Times New Roman"/>
          <w:color w:val="000000" w:themeColor="text1"/>
          <w:shd w:val="clear" w:color="auto" w:fill="FFFFFF"/>
        </w:rPr>
        <w:t>—</w:t>
      </w:r>
      <w:r w:rsidR="00253003" w:rsidRPr="00267ADD">
        <w:rPr>
          <w:rFonts w:ascii="Times New Roman" w:hAnsi="Times New Roman" w:cs="Times New Roman"/>
          <w:color w:val="000000" w:themeColor="text1"/>
        </w:rPr>
        <w:t>Han and Uyghur</w:t>
      </w:r>
      <w:r w:rsidR="002958C3" w:rsidRPr="00267ADD">
        <w:rPr>
          <w:rFonts w:ascii="Times New Roman" w:hAnsi="Times New Roman" w:cs="Times New Roman"/>
          <w:color w:val="000000" w:themeColor="text1"/>
          <w:shd w:val="clear" w:color="auto" w:fill="FFFFFF"/>
        </w:rPr>
        <w:t>—</w:t>
      </w:r>
      <w:r w:rsidR="00253003" w:rsidRPr="00267ADD">
        <w:rPr>
          <w:rFonts w:ascii="Times New Roman" w:hAnsi="Times New Roman" w:cs="Times New Roman"/>
          <w:color w:val="000000" w:themeColor="text1"/>
        </w:rPr>
        <w:t xml:space="preserve">were </w:t>
      </w:r>
      <w:r w:rsidRPr="00267ADD">
        <w:rPr>
          <w:rFonts w:ascii="Times New Roman" w:hAnsi="Times New Roman" w:cs="Times New Roman"/>
          <w:color w:val="000000" w:themeColor="text1"/>
        </w:rPr>
        <w:t>killed. Many locals</w:t>
      </w:r>
      <w:r w:rsidR="00966FC9" w:rsidRPr="00267ADD">
        <w:rPr>
          <w:rFonts w:ascii="Times New Roman" w:hAnsi="Times New Roman" w:cs="Times New Roman"/>
          <w:color w:val="000000" w:themeColor="text1"/>
        </w:rPr>
        <w:t xml:space="preserve"> in Urumqi</w:t>
      </w:r>
      <w:r w:rsidRPr="00267ADD">
        <w:rPr>
          <w:rFonts w:ascii="Times New Roman" w:hAnsi="Times New Roman" w:cs="Times New Roman"/>
          <w:color w:val="000000" w:themeColor="text1"/>
        </w:rPr>
        <w:t>, both Han and Uyghur, describe this event as</w:t>
      </w:r>
      <w:r w:rsidR="008916E0" w:rsidRPr="00267ADD">
        <w:rPr>
          <w:rFonts w:ascii="Times New Roman" w:hAnsi="Times New Roman" w:cs="Times New Roman"/>
          <w:color w:val="000000" w:themeColor="text1"/>
        </w:rPr>
        <w:t xml:space="preserve"> the turning </w:t>
      </w:r>
      <w:r w:rsidRPr="00267ADD">
        <w:rPr>
          <w:rFonts w:ascii="Times New Roman" w:hAnsi="Times New Roman" w:cs="Times New Roman"/>
          <w:color w:val="000000" w:themeColor="text1"/>
        </w:rPr>
        <w:t xml:space="preserve">point </w:t>
      </w:r>
      <w:r w:rsidR="008916E0" w:rsidRPr="00267ADD">
        <w:rPr>
          <w:rFonts w:ascii="Times New Roman" w:hAnsi="Times New Roman" w:cs="Times New Roman"/>
          <w:color w:val="000000" w:themeColor="text1"/>
        </w:rPr>
        <w:t xml:space="preserve">of the unjust treatment the Uyghurs have received for the last seven decades: </w:t>
      </w:r>
      <w:r w:rsidRPr="00267ADD">
        <w:rPr>
          <w:rFonts w:ascii="Times New Roman" w:hAnsi="Times New Roman" w:cs="Times New Roman"/>
          <w:color w:val="000000" w:themeColor="text1"/>
        </w:rPr>
        <w:t xml:space="preserve">Before the riots of 2009 the Uyghurs hated the Chinese, but the Chinese basically ignored the Uyghur. After the riots, the Uyghurs hated the </w:t>
      </w:r>
      <w:proofErr w:type="gramStart"/>
      <w:r w:rsidRPr="00267ADD">
        <w:rPr>
          <w:rFonts w:ascii="Times New Roman" w:hAnsi="Times New Roman" w:cs="Times New Roman"/>
          <w:color w:val="000000" w:themeColor="text1"/>
        </w:rPr>
        <w:t>Chinese</w:t>
      </w:r>
      <w:proofErr w:type="gramEnd"/>
      <w:r w:rsidRPr="00267ADD">
        <w:rPr>
          <w:rFonts w:ascii="Times New Roman" w:hAnsi="Times New Roman" w:cs="Times New Roman"/>
          <w:color w:val="000000" w:themeColor="text1"/>
        </w:rPr>
        <w:t xml:space="preserve"> and the Chinese hated the Uyghurs</w:t>
      </w:r>
      <w:r w:rsidR="004D12DF" w:rsidRPr="00267ADD">
        <w:rPr>
          <w:rFonts w:ascii="Times New Roman" w:hAnsi="Times New Roman" w:cs="Times New Roman"/>
          <w:color w:val="000000" w:themeColor="text1"/>
        </w:rPr>
        <w:t xml:space="preserve">. </w:t>
      </w:r>
      <w:r w:rsidR="002958C3" w:rsidRPr="00267ADD">
        <w:rPr>
          <w:rFonts w:ascii="Times New Roman" w:hAnsi="Times New Roman" w:cs="Times New Roman"/>
          <w:color w:val="000000" w:themeColor="text1"/>
        </w:rPr>
        <w:t>More generally, i</w:t>
      </w:r>
      <w:r w:rsidRPr="00267ADD">
        <w:rPr>
          <w:rFonts w:ascii="Times New Roman" w:hAnsi="Times New Roman" w:cs="Times New Roman"/>
          <w:color w:val="000000" w:themeColor="text1"/>
        </w:rPr>
        <w:t>n the minds of many Han Chinese and Uyghurs the July 2009 riots in Urumqi were a watershed moment.</w:t>
      </w:r>
    </w:p>
    <w:p w14:paraId="3FB66B87" w14:textId="07D0F031" w:rsidR="000C4B92" w:rsidRPr="00267ADD" w:rsidRDefault="002958C3" w:rsidP="002958C3">
      <w:pPr>
        <w:pStyle w:val="Default"/>
        <w:spacing w:before="0" w:after="160" w:line="240" w:lineRule="auto"/>
        <w:ind w:firstLine="360"/>
        <w:jc w:val="both"/>
        <w:rPr>
          <w:rFonts w:ascii="Times New Roman" w:eastAsia="Times New Roman" w:hAnsi="Times New Roman" w:cs="Times New Roman"/>
          <w:color w:val="000000" w:themeColor="text1"/>
        </w:rPr>
      </w:pPr>
      <w:r w:rsidRPr="00267ADD">
        <w:rPr>
          <w:rFonts w:ascii="Times New Roman" w:hAnsi="Times New Roman" w:cs="Times New Roman"/>
          <w:color w:val="000000" w:themeColor="text1"/>
        </w:rPr>
        <w:lastRenderedPageBreak/>
        <w:t>W</w:t>
      </w:r>
      <w:r w:rsidR="000C4B92" w:rsidRPr="00267ADD">
        <w:rPr>
          <w:rFonts w:ascii="Times New Roman" w:hAnsi="Times New Roman" w:cs="Times New Roman"/>
          <w:color w:val="000000" w:themeColor="text1"/>
        </w:rPr>
        <w:t xml:space="preserve">hat was the cause </w:t>
      </w:r>
      <w:r w:rsidR="0068218F" w:rsidRPr="00267ADD">
        <w:rPr>
          <w:rFonts w:ascii="Times New Roman" w:hAnsi="Times New Roman" w:cs="Times New Roman"/>
          <w:color w:val="000000" w:themeColor="text1"/>
        </w:rPr>
        <w:t xml:space="preserve">(or causes) </w:t>
      </w:r>
      <w:r w:rsidR="000C4B92" w:rsidRPr="00267ADD">
        <w:rPr>
          <w:rFonts w:ascii="Times New Roman" w:hAnsi="Times New Roman" w:cs="Times New Roman"/>
          <w:color w:val="000000" w:themeColor="text1"/>
        </w:rPr>
        <w:t xml:space="preserve">of </w:t>
      </w:r>
      <w:r w:rsidR="0068218F" w:rsidRPr="00267ADD">
        <w:rPr>
          <w:rFonts w:ascii="Times New Roman" w:hAnsi="Times New Roman" w:cs="Times New Roman"/>
          <w:color w:val="000000" w:themeColor="text1"/>
        </w:rPr>
        <w:t>the July 2009</w:t>
      </w:r>
      <w:r w:rsidR="000C4B92" w:rsidRPr="00267ADD">
        <w:rPr>
          <w:rFonts w:ascii="Times New Roman" w:hAnsi="Times New Roman" w:cs="Times New Roman"/>
          <w:color w:val="000000" w:themeColor="text1"/>
        </w:rPr>
        <w:t xml:space="preserve"> violen</w:t>
      </w:r>
      <w:r w:rsidR="0068218F" w:rsidRPr="00267ADD">
        <w:rPr>
          <w:rFonts w:ascii="Times New Roman" w:hAnsi="Times New Roman" w:cs="Times New Roman"/>
          <w:color w:val="000000" w:themeColor="text1"/>
        </w:rPr>
        <w:t>ce in Urumqi</w:t>
      </w:r>
      <w:r w:rsidR="000C4B92" w:rsidRPr="00267ADD">
        <w:rPr>
          <w:rFonts w:ascii="Times New Roman" w:hAnsi="Times New Roman" w:cs="Times New Roman"/>
          <w:color w:val="000000" w:themeColor="text1"/>
        </w:rPr>
        <w:t xml:space="preserve">? How </w:t>
      </w:r>
      <w:r w:rsidR="0068218F" w:rsidRPr="00267ADD">
        <w:rPr>
          <w:rFonts w:ascii="Times New Roman" w:hAnsi="Times New Roman" w:cs="Times New Roman"/>
          <w:color w:val="000000" w:themeColor="text1"/>
        </w:rPr>
        <w:t>might</w:t>
      </w:r>
      <w:r w:rsidR="006C6696" w:rsidRPr="00267ADD">
        <w:rPr>
          <w:rFonts w:ascii="Times New Roman" w:hAnsi="Times New Roman" w:cs="Times New Roman"/>
          <w:color w:val="000000" w:themeColor="text1"/>
        </w:rPr>
        <w:t xml:space="preserve"> all</w:t>
      </w:r>
      <w:r w:rsidR="0068218F" w:rsidRPr="00267ADD">
        <w:rPr>
          <w:rFonts w:ascii="Times New Roman" w:hAnsi="Times New Roman" w:cs="Times New Roman"/>
          <w:color w:val="000000" w:themeColor="text1"/>
        </w:rPr>
        <w:t xml:space="preserve"> Christians</w:t>
      </w:r>
      <w:r w:rsidR="006C6696" w:rsidRPr="00267ADD">
        <w:rPr>
          <w:rFonts w:ascii="Times New Roman" w:hAnsi="Times New Roman" w:cs="Times New Roman"/>
          <w:color w:val="000000" w:themeColor="text1"/>
        </w:rPr>
        <w:t>, especially Han Christians,</w:t>
      </w:r>
      <w:r w:rsidR="000C4B92" w:rsidRPr="00267ADD">
        <w:rPr>
          <w:rFonts w:ascii="Times New Roman" w:hAnsi="Times New Roman" w:cs="Times New Roman"/>
          <w:color w:val="000000" w:themeColor="text1"/>
        </w:rPr>
        <w:t xml:space="preserve"> understand </w:t>
      </w:r>
      <w:r w:rsidR="0068218F" w:rsidRPr="00267ADD">
        <w:rPr>
          <w:rFonts w:ascii="Times New Roman" w:hAnsi="Times New Roman" w:cs="Times New Roman"/>
          <w:color w:val="000000" w:themeColor="text1"/>
        </w:rPr>
        <w:t>the event</w:t>
      </w:r>
      <w:r w:rsidR="000C4B92" w:rsidRPr="00267ADD">
        <w:rPr>
          <w:rFonts w:ascii="Times New Roman" w:hAnsi="Times New Roman" w:cs="Times New Roman"/>
          <w:color w:val="000000" w:themeColor="text1"/>
        </w:rPr>
        <w:t xml:space="preserve"> </w:t>
      </w:r>
      <w:proofErr w:type="gramStart"/>
      <w:r w:rsidR="000C4B92" w:rsidRPr="00267ADD">
        <w:rPr>
          <w:rFonts w:ascii="Times New Roman" w:hAnsi="Times New Roman" w:cs="Times New Roman"/>
          <w:color w:val="000000" w:themeColor="text1"/>
        </w:rPr>
        <w:t>in light of</w:t>
      </w:r>
      <w:proofErr w:type="gramEnd"/>
      <w:r w:rsidR="000C4B92" w:rsidRPr="00267ADD">
        <w:rPr>
          <w:rFonts w:ascii="Times New Roman" w:hAnsi="Times New Roman" w:cs="Times New Roman"/>
          <w:color w:val="000000" w:themeColor="text1"/>
        </w:rPr>
        <w:t xml:space="preserve"> Ephesians 2:11-12? And what can the</w:t>
      </w:r>
      <w:r w:rsidR="006C6696" w:rsidRPr="00267ADD">
        <w:rPr>
          <w:rFonts w:ascii="Times New Roman" w:hAnsi="Times New Roman" w:cs="Times New Roman"/>
          <w:color w:val="000000" w:themeColor="text1"/>
        </w:rPr>
        <w:t xml:space="preserve"> global </w:t>
      </w:r>
      <w:r w:rsidR="0068218F" w:rsidRPr="00267ADD">
        <w:rPr>
          <w:rFonts w:ascii="Times New Roman" w:hAnsi="Times New Roman" w:cs="Times New Roman"/>
          <w:color w:val="000000" w:themeColor="text1"/>
        </w:rPr>
        <w:t>C</w:t>
      </w:r>
      <w:r w:rsidR="000C4B92" w:rsidRPr="00267ADD">
        <w:rPr>
          <w:rFonts w:ascii="Times New Roman" w:hAnsi="Times New Roman" w:cs="Times New Roman"/>
          <w:color w:val="000000" w:themeColor="text1"/>
        </w:rPr>
        <w:t xml:space="preserve">hurch learn from </w:t>
      </w:r>
      <w:r w:rsidR="0068218F" w:rsidRPr="00267ADD">
        <w:rPr>
          <w:rFonts w:ascii="Times New Roman" w:hAnsi="Times New Roman" w:cs="Times New Roman"/>
          <w:color w:val="000000" w:themeColor="text1"/>
        </w:rPr>
        <w:t>wrestling with these and other related questions</w:t>
      </w:r>
      <w:r w:rsidR="000C4B92" w:rsidRPr="00267ADD">
        <w:rPr>
          <w:rFonts w:ascii="Times New Roman" w:hAnsi="Times New Roman" w:cs="Times New Roman"/>
          <w:color w:val="000000" w:themeColor="text1"/>
        </w:rPr>
        <w:t xml:space="preserve">? </w:t>
      </w:r>
    </w:p>
    <w:p w14:paraId="656A0D88" w14:textId="61FA3331" w:rsidR="000C4B92" w:rsidRPr="00267ADD" w:rsidRDefault="000C4B92" w:rsidP="00A65FE3">
      <w:pPr>
        <w:pStyle w:val="Default"/>
        <w:spacing w:before="0" w:after="160" w:line="240" w:lineRule="auto"/>
        <w:ind w:firstLine="360"/>
        <w:jc w:val="both"/>
        <w:rPr>
          <w:rFonts w:ascii="Times New Roman" w:eastAsia="Times New Roman" w:hAnsi="Times New Roman" w:cs="Times New Roman"/>
          <w:color w:val="000000" w:themeColor="text1"/>
        </w:rPr>
      </w:pPr>
      <w:r w:rsidRPr="00267ADD">
        <w:rPr>
          <w:rFonts w:ascii="Times New Roman" w:hAnsi="Times New Roman" w:cs="Times New Roman"/>
          <w:color w:val="000000" w:themeColor="text1"/>
        </w:rPr>
        <w:t>Most of the scholarship agrees that the riots were inevitable and identifies seven causes.</w:t>
      </w:r>
      <w:r w:rsidR="0056595A" w:rsidRPr="00267ADD">
        <w:rPr>
          <w:rFonts w:ascii="Times New Roman" w:hAnsi="Times New Roman" w:cs="Times New Roman"/>
          <w:color w:val="000000" w:themeColor="text1"/>
        </w:rPr>
        <w:t xml:space="preserve"> </w:t>
      </w:r>
    </w:p>
    <w:p w14:paraId="594505CD" w14:textId="40C2C706" w:rsidR="00D117A6" w:rsidRPr="00267ADD" w:rsidRDefault="00D117A6" w:rsidP="00484A27">
      <w:pPr>
        <w:pStyle w:val="Default"/>
        <w:spacing w:before="0" w:after="160" w:line="240" w:lineRule="auto"/>
        <w:jc w:val="both"/>
        <w:rPr>
          <w:rFonts w:ascii="Times New Roman" w:hAnsi="Times New Roman" w:cs="Times New Roman"/>
          <w:i/>
          <w:iCs/>
          <w:color w:val="000000" w:themeColor="text1"/>
        </w:rPr>
      </w:pPr>
      <w:r w:rsidRPr="00267ADD">
        <w:rPr>
          <w:rFonts w:ascii="Times New Roman" w:hAnsi="Times New Roman" w:cs="Times New Roman"/>
          <w:i/>
          <w:iCs/>
          <w:color w:val="000000" w:themeColor="text1"/>
        </w:rPr>
        <w:t>Cause 1: Economic Development Injustice</w:t>
      </w:r>
    </w:p>
    <w:p w14:paraId="08EC6B55" w14:textId="568ADB08" w:rsidR="000C4B92" w:rsidRPr="00267ADD" w:rsidRDefault="000C4B92" w:rsidP="00D117A6">
      <w:pPr>
        <w:pStyle w:val="Default"/>
        <w:spacing w:before="0" w:after="160" w:line="240" w:lineRule="auto"/>
        <w:jc w:val="both"/>
        <w:rPr>
          <w:rFonts w:ascii="Times New Roman" w:eastAsia="Times New Roman" w:hAnsi="Times New Roman" w:cs="Times New Roman"/>
          <w:color w:val="000000" w:themeColor="text1"/>
        </w:rPr>
      </w:pPr>
      <w:r w:rsidRPr="00267ADD">
        <w:rPr>
          <w:rFonts w:ascii="Times New Roman" w:hAnsi="Times New Roman" w:cs="Times New Roman"/>
          <w:color w:val="000000" w:themeColor="text1"/>
        </w:rPr>
        <w:t>Over the years of ongoing Chinese occupation of the Xinjiang Province</w:t>
      </w:r>
      <w:r w:rsidR="00966FC9" w:rsidRPr="00267ADD">
        <w:rPr>
          <w:rFonts w:ascii="Times New Roman" w:hAnsi="Times New Roman" w:cs="Times New Roman"/>
          <w:color w:val="000000" w:themeColor="text1"/>
        </w:rPr>
        <w:t>,</w:t>
      </w:r>
      <w:r w:rsidRPr="00267ADD">
        <w:rPr>
          <w:rFonts w:ascii="Times New Roman" w:hAnsi="Times New Roman" w:cs="Times New Roman"/>
          <w:color w:val="000000" w:themeColor="text1"/>
        </w:rPr>
        <w:t xml:space="preserve"> the CCP has deployed various projects for the economic development of Xinjiang. However, the Uyghurs never s</w:t>
      </w:r>
      <w:r w:rsidR="00F30A83" w:rsidRPr="00267ADD">
        <w:rPr>
          <w:rFonts w:ascii="Times New Roman" w:hAnsi="Times New Roman" w:cs="Times New Roman"/>
          <w:color w:val="000000" w:themeColor="text1"/>
        </w:rPr>
        <w:t>ee</w:t>
      </w:r>
      <w:r w:rsidRPr="00267ADD">
        <w:rPr>
          <w:rFonts w:ascii="Times New Roman" w:hAnsi="Times New Roman" w:cs="Times New Roman"/>
          <w:color w:val="000000" w:themeColor="text1"/>
        </w:rPr>
        <w:t xml:space="preserve"> these developments as benefitting them</w:t>
      </w:r>
      <w:r w:rsidR="003D3385" w:rsidRPr="00267ADD">
        <w:rPr>
          <w:rFonts w:ascii="Times New Roman" w:hAnsi="Times New Roman" w:cs="Times New Roman"/>
          <w:color w:val="000000" w:themeColor="text1"/>
        </w:rPr>
        <w:t xml:space="preserve"> but rather</w:t>
      </w:r>
      <w:r w:rsidRPr="00267ADD">
        <w:rPr>
          <w:rFonts w:ascii="Times New Roman" w:hAnsi="Times New Roman" w:cs="Times New Roman"/>
          <w:color w:val="000000" w:themeColor="text1"/>
        </w:rPr>
        <w:t xml:space="preserve"> </w:t>
      </w:r>
      <w:proofErr w:type="gramStart"/>
      <w:r w:rsidRPr="00267ADD">
        <w:rPr>
          <w:rFonts w:ascii="Times New Roman" w:hAnsi="Times New Roman" w:cs="Times New Roman"/>
          <w:color w:val="000000" w:themeColor="text1"/>
        </w:rPr>
        <w:t>as a means to</w:t>
      </w:r>
      <w:proofErr w:type="gramEnd"/>
      <w:r w:rsidRPr="00267ADD">
        <w:rPr>
          <w:rFonts w:ascii="Times New Roman" w:hAnsi="Times New Roman" w:cs="Times New Roman"/>
          <w:color w:val="000000" w:themeColor="text1"/>
        </w:rPr>
        <w:t xml:space="preserve"> motivate more Han Chinese to move to the area</w:t>
      </w:r>
      <w:r w:rsidR="00502BF0" w:rsidRPr="00267ADD">
        <w:rPr>
          <w:rFonts w:ascii="Times New Roman" w:hAnsi="Times New Roman" w:cs="Times New Roman"/>
          <w:color w:val="000000" w:themeColor="text1"/>
        </w:rPr>
        <w:t>, diluting Uyghur culture</w:t>
      </w:r>
      <w:r w:rsidRPr="00267ADD">
        <w:rPr>
          <w:rFonts w:ascii="Times New Roman" w:hAnsi="Times New Roman" w:cs="Times New Roman"/>
          <w:color w:val="000000" w:themeColor="text1"/>
        </w:rPr>
        <w:t xml:space="preserve"> </w:t>
      </w:r>
      <w:r w:rsidR="00013625" w:rsidRPr="00267ADD">
        <w:rPr>
          <w:rFonts w:ascii="Times New Roman" w:hAnsi="Times New Roman" w:cs="Times New Roman"/>
          <w:color w:val="000000" w:themeColor="text1"/>
        </w:rPr>
        <w:t>(Halliday 2013).</w:t>
      </w:r>
      <w:r w:rsidR="00E706A7" w:rsidRPr="00267ADD">
        <w:rPr>
          <w:rFonts w:ascii="Times New Roman" w:eastAsia="Times New Roman" w:hAnsi="Times New Roman" w:cs="Times New Roman"/>
          <w:color w:val="000000" w:themeColor="text1"/>
          <w:vertAlign w:val="superscript"/>
        </w:rPr>
        <w:t xml:space="preserve"> </w:t>
      </w:r>
    </w:p>
    <w:p w14:paraId="4BFF3CAB" w14:textId="02158BE5" w:rsidR="00D117A6" w:rsidRPr="00267ADD" w:rsidRDefault="00D117A6" w:rsidP="00484A27">
      <w:pPr>
        <w:pStyle w:val="Default"/>
        <w:spacing w:before="0" w:after="160" w:line="240" w:lineRule="auto"/>
        <w:jc w:val="both"/>
        <w:rPr>
          <w:rFonts w:ascii="Times New Roman" w:hAnsi="Times New Roman" w:cs="Times New Roman"/>
          <w:i/>
          <w:iCs/>
          <w:color w:val="000000" w:themeColor="text1"/>
        </w:rPr>
      </w:pPr>
      <w:r w:rsidRPr="00267ADD">
        <w:rPr>
          <w:rFonts w:ascii="Times New Roman" w:hAnsi="Times New Roman" w:cs="Times New Roman"/>
          <w:i/>
          <w:iCs/>
          <w:color w:val="000000" w:themeColor="text1"/>
        </w:rPr>
        <w:t>Cause 2: Employment Discrimination</w:t>
      </w:r>
    </w:p>
    <w:p w14:paraId="1A60B5B3" w14:textId="6C9856EF" w:rsidR="000C4B92" w:rsidRPr="00267ADD" w:rsidRDefault="00013625" w:rsidP="00A25C1F">
      <w:pPr>
        <w:pStyle w:val="Default"/>
        <w:spacing w:after="160" w:line="240" w:lineRule="auto"/>
        <w:jc w:val="both"/>
        <w:rPr>
          <w:rFonts w:ascii="Times New Roman" w:hAnsi="Times New Roman" w:cs="Times New Roman"/>
          <w:color w:val="000000" w:themeColor="text1"/>
        </w:rPr>
      </w:pPr>
      <w:r w:rsidRPr="00267ADD">
        <w:rPr>
          <w:rFonts w:ascii="Times New Roman" w:hAnsi="Times New Roman" w:cs="Times New Roman"/>
          <w:color w:val="000000" w:themeColor="text1"/>
        </w:rPr>
        <w:t xml:space="preserve">With this </w:t>
      </w:r>
      <w:r w:rsidR="0068218F" w:rsidRPr="00267ADD">
        <w:rPr>
          <w:rFonts w:ascii="Times New Roman" w:hAnsi="Times New Roman" w:cs="Times New Roman"/>
          <w:color w:val="000000" w:themeColor="text1"/>
        </w:rPr>
        <w:t xml:space="preserve">Han </w:t>
      </w:r>
      <w:r w:rsidRPr="00267ADD">
        <w:rPr>
          <w:rFonts w:ascii="Times New Roman" w:hAnsi="Times New Roman" w:cs="Times New Roman"/>
          <w:color w:val="000000" w:themeColor="text1"/>
        </w:rPr>
        <w:t xml:space="preserve">influx, </w:t>
      </w:r>
      <w:r w:rsidR="00C9175D" w:rsidRPr="00267ADD">
        <w:rPr>
          <w:rFonts w:ascii="Times New Roman" w:hAnsi="Times New Roman" w:cs="Times New Roman"/>
          <w:color w:val="000000" w:themeColor="text1"/>
        </w:rPr>
        <w:t>the</w:t>
      </w:r>
      <w:r w:rsidR="000C4B92" w:rsidRPr="00267ADD">
        <w:rPr>
          <w:rFonts w:ascii="Times New Roman" w:hAnsi="Times New Roman" w:cs="Times New Roman"/>
          <w:color w:val="000000" w:themeColor="text1"/>
        </w:rPr>
        <w:t xml:space="preserve"> </w:t>
      </w:r>
      <w:r w:rsidR="00C9175D" w:rsidRPr="00267ADD">
        <w:rPr>
          <w:rFonts w:ascii="Times New Roman" w:hAnsi="Times New Roman" w:cs="Times New Roman"/>
          <w:color w:val="000000" w:themeColor="text1"/>
        </w:rPr>
        <w:t xml:space="preserve">CCP </w:t>
      </w:r>
      <w:r w:rsidR="00064816" w:rsidRPr="00267ADD">
        <w:rPr>
          <w:rFonts w:ascii="Times New Roman" w:hAnsi="Times New Roman" w:cs="Times New Roman"/>
          <w:color w:val="000000" w:themeColor="text1"/>
        </w:rPr>
        <w:t>has f</w:t>
      </w:r>
      <w:r w:rsidR="00C9175D" w:rsidRPr="00267ADD">
        <w:rPr>
          <w:rFonts w:ascii="Times New Roman" w:hAnsi="Times New Roman" w:cs="Times New Roman"/>
          <w:color w:val="000000" w:themeColor="text1"/>
        </w:rPr>
        <w:t>avor</w:t>
      </w:r>
      <w:r w:rsidR="00064816" w:rsidRPr="00267ADD">
        <w:rPr>
          <w:rFonts w:ascii="Times New Roman" w:hAnsi="Times New Roman" w:cs="Times New Roman"/>
          <w:color w:val="000000" w:themeColor="text1"/>
        </w:rPr>
        <w:t>ed</w:t>
      </w:r>
      <w:r w:rsidR="00C9175D" w:rsidRPr="00267ADD">
        <w:rPr>
          <w:rFonts w:ascii="Times New Roman" w:hAnsi="Times New Roman" w:cs="Times New Roman"/>
          <w:color w:val="000000" w:themeColor="text1"/>
        </w:rPr>
        <w:t xml:space="preserve"> </w:t>
      </w:r>
      <w:r w:rsidR="00064816" w:rsidRPr="00267ADD">
        <w:rPr>
          <w:rFonts w:ascii="Times New Roman" w:hAnsi="Times New Roman" w:cs="Times New Roman"/>
          <w:color w:val="000000" w:themeColor="text1"/>
        </w:rPr>
        <w:t xml:space="preserve">placing </w:t>
      </w:r>
      <w:r w:rsidR="00C9175D" w:rsidRPr="00267ADD">
        <w:rPr>
          <w:rFonts w:ascii="Times New Roman" w:hAnsi="Times New Roman" w:cs="Times New Roman"/>
          <w:color w:val="000000" w:themeColor="text1"/>
        </w:rPr>
        <w:t xml:space="preserve">the </w:t>
      </w:r>
      <w:r w:rsidR="000C4B92" w:rsidRPr="00267ADD">
        <w:rPr>
          <w:rFonts w:ascii="Times New Roman" w:hAnsi="Times New Roman" w:cs="Times New Roman"/>
          <w:color w:val="000000" w:themeColor="text1"/>
        </w:rPr>
        <w:t xml:space="preserve">Han Chinese </w:t>
      </w:r>
      <w:r w:rsidR="00064816" w:rsidRPr="00267ADD">
        <w:rPr>
          <w:rFonts w:ascii="Times New Roman" w:hAnsi="Times New Roman" w:cs="Times New Roman"/>
          <w:color w:val="000000" w:themeColor="text1"/>
        </w:rPr>
        <w:t xml:space="preserve">in </w:t>
      </w:r>
      <w:r w:rsidR="00CC772D" w:rsidRPr="00267ADD">
        <w:rPr>
          <w:rFonts w:ascii="Times New Roman" w:hAnsi="Times New Roman" w:cs="Times New Roman"/>
          <w:color w:val="000000" w:themeColor="text1"/>
        </w:rPr>
        <w:t xml:space="preserve">any </w:t>
      </w:r>
      <w:r w:rsidR="00064816" w:rsidRPr="00267ADD">
        <w:rPr>
          <w:rFonts w:ascii="Times New Roman" w:hAnsi="Times New Roman" w:cs="Times New Roman"/>
          <w:color w:val="000000" w:themeColor="text1"/>
        </w:rPr>
        <w:t xml:space="preserve">new and available jobs, </w:t>
      </w:r>
      <w:r w:rsidR="000C4B92" w:rsidRPr="00267ADD">
        <w:rPr>
          <w:rFonts w:ascii="Times New Roman" w:hAnsi="Times New Roman" w:cs="Times New Roman"/>
          <w:color w:val="000000" w:themeColor="text1"/>
        </w:rPr>
        <w:t xml:space="preserve">not </w:t>
      </w:r>
      <w:r w:rsidR="00064816" w:rsidRPr="00267ADD">
        <w:rPr>
          <w:rFonts w:ascii="Times New Roman" w:hAnsi="Times New Roman" w:cs="Times New Roman"/>
          <w:color w:val="000000" w:themeColor="text1"/>
        </w:rPr>
        <w:t>the</w:t>
      </w:r>
      <w:r w:rsidR="000C4B92" w:rsidRPr="00267ADD">
        <w:rPr>
          <w:rFonts w:ascii="Times New Roman" w:hAnsi="Times New Roman" w:cs="Times New Roman"/>
          <w:color w:val="000000" w:themeColor="text1"/>
        </w:rPr>
        <w:t xml:space="preserve"> Uyghurs </w:t>
      </w:r>
      <w:r w:rsidR="00A65FE3" w:rsidRPr="00267ADD">
        <w:rPr>
          <w:rFonts w:ascii="Times New Roman" w:hAnsi="Times New Roman" w:cs="Times New Roman"/>
          <w:color w:val="000000" w:themeColor="text1"/>
        </w:rPr>
        <w:t>(Halliday 2013).</w:t>
      </w:r>
      <w:r w:rsidR="00A25C1F" w:rsidRPr="00267ADD">
        <w:rPr>
          <w:rFonts w:ascii="Times New Roman" w:hAnsi="Times New Roman" w:cs="Times New Roman"/>
          <w:color w:val="000000" w:themeColor="text1"/>
        </w:rPr>
        <w:t xml:space="preserve"> </w:t>
      </w:r>
      <w:r w:rsidR="0068218F" w:rsidRPr="00267ADD">
        <w:rPr>
          <w:rFonts w:ascii="Times New Roman" w:hAnsi="Times New Roman" w:cs="Times New Roman"/>
          <w:color w:val="000000" w:themeColor="text1"/>
        </w:rPr>
        <w:t>Even if this situation has improved in recent years the damage has been done; the Uyghur do not feel valued or needed in their own homeland. And whatever improvement is meaningless now given the ongoing genocide since 2016</w:t>
      </w:r>
      <w:r w:rsidR="006C6696" w:rsidRPr="00267ADD">
        <w:rPr>
          <w:rFonts w:ascii="Times New Roman" w:hAnsi="Times New Roman" w:cs="Times New Roman"/>
          <w:color w:val="000000" w:themeColor="text1"/>
        </w:rPr>
        <w:t xml:space="preserve"> (Halliday 2013)</w:t>
      </w:r>
      <w:r w:rsidR="0068218F" w:rsidRPr="00267ADD">
        <w:rPr>
          <w:rFonts w:ascii="Times New Roman" w:hAnsi="Times New Roman" w:cs="Times New Roman"/>
          <w:color w:val="000000" w:themeColor="text1"/>
        </w:rPr>
        <w:t>.</w:t>
      </w:r>
    </w:p>
    <w:p w14:paraId="3487525E" w14:textId="2BD92FF5" w:rsidR="00D117A6" w:rsidRPr="00267ADD" w:rsidRDefault="00D117A6" w:rsidP="00484A27">
      <w:pPr>
        <w:pStyle w:val="Default"/>
        <w:spacing w:before="0" w:after="160" w:line="240" w:lineRule="auto"/>
        <w:jc w:val="both"/>
        <w:rPr>
          <w:rFonts w:ascii="Times New Roman" w:hAnsi="Times New Roman" w:cs="Times New Roman"/>
          <w:i/>
          <w:iCs/>
          <w:color w:val="000000" w:themeColor="text1"/>
        </w:rPr>
      </w:pPr>
      <w:r w:rsidRPr="00267ADD">
        <w:rPr>
          <w:rFonts w:ascii="Times New Roman" w:hAnsi="Times New Roman" w:cs="Times New Roman"/>
          <w:i/>
          <w:iCs/>
          <w:color w:val="000000" w:themeColor="text1"/>
        </w:rPr>
        <w:t>Cause 3: Discrimination in Xinjiang’s Education System</w:t>
      </w:r>
    </w:p>
    <w:p w14:paraId="0058CA39" w14:textId="230237DF" w:rsidR="000C4B92" w:rsidRPr="00267ADD" w:rsidRDefault="000C4B92" w:rsidP="00A25C1F">
      <w:pPr>
        <w:pStyle w:val="Default"/>
        <w:spacing w:after="160" w:line="240" w:lineRule="auto"/>
        <w:jc w:val="both"/>
        <w:rPr>
          <w:rFonts w:ascii="Times New Roman" w:hAnsi="Times New Roman" w:cs="Times New Roman"/>
          <w:color w:val="000000" w:themeColor="text1"/>
        </w:rPr>
      </w:pPr>
      <w:r w:rsidRPr="00267ADD">
        <w:rPr>
          <w:rFonts w:ascii="Times New Roman" w:hAnsi="Times New Roman" w:cs="Times New Roman"/>
          <w:color w:val="000000" w:themeColor="text1"/>
        </w:rPr>
        <w:t>In the recent past,</w:t>
      </w:r>
      <w:r w:rsidR="00502BF0" w:rsidRPr="00267ADD">
        <w:rPr>
          <w:rFonts w:ascii="Times New Roman" w:hAnsi="Times New Roman" w:cs="Times New Roman"/>
          <w:color w:val="000000" w:themeColor="text1"/>
        </w:rPr>
        <w:t xml:space="preserve"> the </w:t>
      </w:r>
      <w:r w:rsidRPr="00267ADD">
        <w:rPr>
          <w:rFonts w:ascii="Times New Roman" w:hAnsi="Times New Roman" w:cs="Times New Roman"/>
          <w:color w:val="000000" w:themeColor="text1"/>
        </w:rPr>
        <w:t>formal education of the Uyghur community</w:t>
      </w:r>
      <w:r w:rsidR="00502BF0" w:rsidRPr="00267ADD">
        <w:rPr>
          <w:rFonts w:ascii="Times New Roman" w:hAnsi="Times New Roman" w:cs="Times New Roman"/>
          <w:color w:val="000000" w:themeColor="text1"/>
        </w:rPr>
        <w:t xml:space="preserve"> involved a difficult decision </w:t>
      </w:r>
      <w:r w:rsidR="003D3385" w:rsidRPr="00267ADD">
        <w:rPr>
          <w:rFonts w:ascii="Times New Roman" w:hAnsi="Times New Roman" w:cs="Times New Roman"/>
          <w:color w:val="000000" w:themeColor="text1"/>
        </w:rPr>
        <w:t xml:space="preserve">for </w:t>
      </w:r>
      <w:r w:rsidR="00502BF0" w:rsidRPr="00267ADD">
        <w:rPr>
          <w:rFonts w:ascii="Times New Roman" w:hAnsi="Times New Roman" w:cs="Times New Roman"/>
          <w:color w:val="000000" w:themeColor="text1"/>
        </w:rPr>
        <w:t xml:space="preserve">every Uyghur student (Halliday 2013). </w:t>
      </w:r>
      <w:proofErr w:type="spellStart"/>
      <w:r w:rsidRPr="00267ADD">
        <w:rPr>
          <w:rFonts w:ascii="Times New Roman" w:hAnsi="Times New Roman" w:cs="Times New Roman"/>
          <w:i/>
          <w:iCs/>
          <w:color w:val="000000" w:themeColor="text1"/>
        </w:rPr>
        <w:t>Minkaohan</w:t>
      </w:r>
      <w:proofErr w:type="spellEnd"/>
      <w:r w:rsidRPr="00267ADD">
        <w:rPr>
          <w:rFonts w:ascii="Times New Roman" w:hAnsi="Times New Roman" w:cs="Times New Roman"/>
          <w:color w:val="000000" w:themeColor="text1"/>
        </w:rPr>
        <w:t xml:space="preserve"> are Uyghurs who </w:t>
      </w:r>
      <w:r w:rsidR="007929E8" w:rsidRPr="00267ADD">
        <w:rPr>
          <w:rFonts w:ascii="Times New Roman" w:hAnsi="Times New Roman" w:cs="Times New Roman"/>
          <w:color w:val="000000" w:themeColor="text1"/>
        </w:rPr>
        <w:t>chose</w:t>
      </w:r>
      <w:r w:rsidRPr="00267ADD">
        <w:rPr>
          <w:rFonts w:ascii="Times New Roman" w:hAnsi="Times New Roman" w:cs="Times New Roman"/>
          <w:color w:val="000000" w:themeColor="text1"/>
        </w:rPr>
        <w:t xml:space="preserve"> to be educated in all-Mandarin classes </w:t>
      </w:r>
      <w:r w:rsidR="00502BF0" w:rsidRPr="00267ADD">
        <w:rPr>
          <w:rFonts w:ascii="Times New Roman" w:hAnsi="Times New Roman" w:cs="Times New Roman"/>
          <w:color w:val="000000" w:themeColor="text1"/>
        </w:rPr>
        <w:t>for</w:t>
      </w:r>
      <w:r w:rsidRPr="00267ADD">
        <w:rPr>
          <w:rFonts w:ascii="Times New Roman" w:hAnsi="Times New Roman" w:cs="Times New Roman"/>
          <w:color w:val="000000" w:themeColor="text1"/>
        </w:rPr>
        <w:t xml:space="preserve"> better job opportunities for their future in China.</w:t>
      </w:r>
      <w:r w:rsidR="0056595A" w:rsidRPr="00267ADD">
        <w:rPr>
          <w:rFonts w:ascii="Times New Roman" w:hAnsi="Times New Roman" w:cs="Times New Roman"/>
          <w:color w:val="000000" w:themeColor="text1"/>
        </w:rPr>
        <w:t xml:space="preserve"> </w:t>
      </w:r>
      <w:r w:rsidRPr="00267ADD">
        <w:rPr>
          <w:rFonts w:ascii="Times New Roman" w:hAnsi="Times New Roman" w:cs="Times New Roman"/>
          <w:color w:val="000000" w:themeColor="text1"/>
        </w:rPr>
        <w:t xml:space="preserve">However, </w:t>
      </w:r>
      <w:r w:rsidR="007929E8" w:rsidRPr="00267ADD">
        <w:rPr>
          <w:rFonts w:ascii="Times New Roman" w:hAnsi="Times New Roman" w:cs="Times New Roman"/>
          <w:color w:val="000000" w:themeColor="text1"/>
        </w:rPr>
        <w:t>this decision exclude</w:t>
      </w:r>
      <w:r w:rsidR="00502BF0" w:rsidRPr="00267ADD">
        <w:rPr>
          <w:rFonts w:ascii="Times New Roman" w:hAnsi="Times New Roman" w:cs="Times New Roman"/>
          <w:color w:val="000000" w:themeColor="text1"/>
        </w:rPr>
        <w:t>d</w:t>
      </w:r>
      <w:r w:rsidRPr="00267ADD">
        <w:rPr>
          <w:rFonts w:ascii="Times New Roman" w:hAnsi="Times New Roman" w:cs="Times New Roman"/>
          <w:color w:val="000000" w:themeColor="text1"/>
        </w:rPr>
        <w:t xml:space="preserve"> </w:t>
      </w:r>
      <w:r w:rsidR="007929E8" w:rsidRPr="00267ADD">
        <w:rPr>
          <w:rFonts w:ascii="Times New Roman" w:hAnsi="Times New Roman" w:cs="Times New Roman"/>
          <w:color w:val="000000" w:themeColor="text1"/>
        </w:rPr>
        <w:t>them</w:t>
      </w:r>
      <w:r w:rsidRPr="00267ADD">
        <w:rPr>
          <w:rFonts w:ascii="Times New Roman" w:hAnsi="Times New Roman" w:cs="Times New Roman"/>
          <w:color w:val="000000" w:themeColor="text1"/>
        </w:rPr>
        <w:t xml:space="preserve"> </w:t>
      </w:r>
      <w:r w:rsidR="007929E8" w:rsidRPr="00267ADD">
        <w:rPr>
          <w:rFonts w:ascii="Times New Roman" w:hAnsi="Times New Roman" w:cs="Times New Roman"/>
          <w:color w:val="000000" w:themeColor="text1"/>
        </w:rPr>
        <w:t xml:space="preserve">from </w:t>
      </w:r>
      <w:r w:rsidRPr="00267ADD">
        <w:rPr>
          <w:rFonts w:ascii="Times New Roman" w:hAnsi="Times New Roman" w:cs="Times New Roman"/>
          <w:color w:val="000000" w:themeColor="text1"/>
        </w:rPr>
        <w:t xml:space="preserve">learning Uyghur heritage and culture </w:t>
      </w:r>
      <w:r w:rsidR="00851E0B" w:rsidRPr="00267ADD">
        <w:rPr>
          <w:rFonts w:ascii="Times New Roman" w:hAnsi="Times New Roman" w:cs="Times New Roman"/>
          <w:color w:val="000000" w:themeColor="text1"/>
        </w:rPr>
        <w:t>like the</w:t>
      </w:r>
      <w:r w:rsidRPr="00267ADD">
        <w:rPr>
          <w:rFonts w:ascii="Times New Roman" w:hAnsi="Times New Roman" w:cs="Times New Roman"/>
          <w:color w:val="000000" w:themeColor="text1"/>
        </w:rPr>
        <w:t xml:space="preserve"> </w:t>
      </w:r>
      <w:proofErr w:type="spellStart"/>
      <w:r w:rsidRPr="00267ADD">
        <w:rPr>
          <w:rFonts w:ascii="Times New Roman" w:hAnsi="Times New Roman" w:cs="Times New Roman"/>
          <w:i/>
          <w:iCs/>
          <w:color w:val="000000" w:themeColor="text1"/>
        </w:rPr>
        <w:t>Minkaomin</w:t>
      </w:r>
      <w:proofErr w:type="spellEnd"/>
      <w:r w:rsidR="00851E0B" w:rsidRPr="00267ADD">
        <w:rPr>
          <w:rFonts w:ascii="Times New Roman" w:hAnsi="Times New Roman" w:cs="Times New Roman"/>
          <w:color w:val="000000" w:themeColor="text1"/>
        </w:rPr>
        <w:t>, who</w:t>
      </w:r>
      <w:r w:rsidRPr="00267ADD">
        <w:rPr>
          <w:rFonts w:ascii="Times New Roman" w:hAnsi="Times New Roman" w:cs="Times New Roman"/>
          <w:color w:val="000000" w:themeColor="text1"/>
        </w:rPr>
        <w:t xml:space="preserve"> stay</w:t>
      </w:r>
      <w:r w:rsidR="00502BF0" w:rsidRPr="00267ADD">
        <w:rPr>
          <w:rFonts w:ascii="Times New Roman" w:hAnsi="Times New Roman" w:cs="Times New Roman"/>
          <w:color w:val="000000" w:themeColor="text1"/>
        </w:rPr>
        <w:t>ed</w:t>
      </w:r>
      <w:r w:rsidRPr="00267ADD">
        <w:rPr>
          <w:rFonts w:ascii="Times New Roman" w:hAnsi="Times New Roman" w:cs="Times New Roman"/>
          <w:color w:val="000000" w:themeColor="text1"/>
        </w:rPr>
        <w:t xml:space="preserve"> more directly connected to their Uyghur roots but </w:t>
      </w:r>
      <w:r w:rsidR="00502BF0" w:rsidRPr="00267ADD">
        <w:rPr>
          <w:rFonts w:ascii="Times New Roman" w:hAnsi="Times New Roman" w:cs="Times New Roman"/>
          <w:color w:val="000000" w:themeColor="text1"/>
        </w:rPr>
        <w:t>sacrificed</w:t>
      </w:r>
      <w:r w:rsidRPr="00267ADD">
        <w:rPr>
          <w:rFonts w:ascii="Times New Roman" w:hAnsi="Times New Roman" w:cs="Times New Roman"/>
          <w:color w:val="000000" w:themeColor="text1"/>
        </w:rPr>
        <w:t xml:space="preserve"> </w:t>
      </w:r>
      <w:r w:rsidR="007929E8" w:rsidRPr="00267ADD">
        <w:rPr>
          <w:rFonts w:ascii="Times New Roman" w:hAnsi="Times New Roman" w:cs="Times New Roman"/>
          <w:color w:val="000000" w:themeColor="text1"/>
        </w:rPr>
        <w:t>key</w:t>
      </w:r>
      <w:r w:rsidRPr="00267ADD">
        <w:rPr>
          <w:rFonts w:ascii="Times New Roman" w:hAnsi="Times New Roman" w:cs="Times New Roman"/>
          <w:color w:val="000000" w:themeColor="text1"/>
        </w:rPr>
        <w:t xml:space="preserve"> job placement opportunities.</w:t>
      </w:r>
      <w:r w:rsidR="0056595A" w:rsidRPr="00267ADD">
        <w:rPr>
          <w:rFonts w:ascii="Times New Roman" w:hAnsi="Times New Roman" w:cs="Times New Roman"/>
          <w:color w:val="000000" w:themeColor="text1"/>
        </w:rPr>
        <w:t xml:space="preserve"> </w:t>
      </w:r>
      <w:r w:rsidRPr="00267ADD">
        <w:rPr>
          <w:rFonts w:ascii="Times New Roman" w:hAnsi="Times New Roman" w:cs="Times New Roman"/>
          <w:color w:val="000000" w:themeColor="text1"/>
        </w:rPr>
        <w:t xml:space="preserve">This </w:t>
      </w:r>
      <w:r w:rsidR="00851E0B" w:rsidRPr="00267ADD">
        <w:rPr>
          <w:rFonts w:ascii="Times New Roman" w:hAnsi="Times New Roman" w:cs="Times New Roman"/>
          <w:color w:val="000000" w:themeColor="text1"/>
        </w:rPr>
        <w:t xml:space="preserve">educational-economic </w:t>
      </w:r>
      <w:r w:rsidRPr="00267ADD">
        <w:rPr>
          <w:rFonts w:ascii="Times New Roman" w:hAnsi="Times New Roman" w:cs="Times New Roman"/>
          <w:color w:val="000000" w:themeColor="text1"/>
        </w:rPr>
        <w:t>system devalue</w:t>
      </w:r>
      <w:r w:rsidR="00502BF0" w:rsidRPr="00267ADD">
        <w:rPr>
          <w:rFonts w:ascii="Times New Roman" w:hAnsi="Times New Roman" w:cs="Times New Roman"/>
          <w:color w:val="000000" w:themeColor="text1"/>
        </w:rPr>
        <w:t>d</w:t>
      </w:r>
      <w:r w:rsidRPr="00267ADD">
        <w:rPr>
          <w:rFonts w:ascii="Times New Roman" w:hAnsi="Times New Roman" w:cs="Times New Roman"/>
          <w:color w:val="000000" w:themeColor="text1"/>
        </w:rPr>
        <w:t xml:space="preserve"> Uyghur culture in that only Uyghurs willing to sacrifice learning about their heritage obtain</w:t>
      </w:r>
      <w:r w:rsidR="00502BF0" w:rsidRPr="00267ADD">
        <w:rPr>
          <w:rFonts w:ascii="Times New Roman" w:hAnsi="Times New Roman" w:cs="Times New Roman"/>
          <w:color w:val="000000" w:themeColor="text1"/>
        </w:rPr>
        <w:t>ed</w:t>
      </w:r>
      <w:r w:rsidRPr="00267ADD">
        <w:rPr>
          <w:rFonts w:ascii="Times New Roman" w:hAnsi="Times New Roman" w:cs="Times New Roman"/>
          <w:color w:val="000000" w:themeColor="text1"/>
        </w:rPr>
        <w:t xml:space="preserve"> better jobs. Moreover, this </w:t>
      </w:r>
      <w:r w:rsidR="00851E0B" w:rsidRPr="00267ADD">
        <w:rPr>
          <w:rFonts w:ascii="Times New Roman" w:hAnsi="Times New Roman" w:cs="Times New Roman"/>
          <w:color w:val="000000" w:themeColor="text1"/>
        </w:rPr>
        <w:t xml:space="preserve">discriminatory system </w:t>
      </w:r>
      <w:r w:rsidRPr="00267ADD">
        <w:rPr>
          <w:rFonts w:ascii="Times New Roman" w:hAnsi="Times New Roman" w:cs="Times New Roman"/>
          <w:color w:val="000000" w:themeColor="text1"/>
        </w:rPr>
        <w:t>cause</w:t>
      </w:r>
      <w:r w:rsidR="00502BF0" w:rsidRPr="00267ADD">
        <w:rPr>
          <w:rFonts w:ascii="Times New Roman" w:hAnsi="Times New Roman" w:cs="Times New Roman"/>
          <w:color w:val="000000" w:themeColor="text1"/>
        </w:rPr>
        <w:t>d</w:t>
      </w:r>
      <w:r w:rsidRPr="00267ADD">
        <w:rPr>
          <w:rFonts w:ascii="Times New Roman" w:hAnsi="Times New Roman" w:cs="Times New Roman"/>
          <w:color w:val="000000" w:themeColor="text1"/>
        </w:rPr>
        <w:t xml:space="preserve"> internal divisions in the Uyghur community, as many </w:t>
      </w:r>
      <w:proofErr w:type="spellStart"/>
      <w:r w:rsidR="00851E0B" w:rsidRPr="00267ADD">
        <w:rPr>
          <w:rFonts w:ascii="Times New Roman" w:hAnsi="Times New Roman" w:cs="Times New Roman"/>
          <w:i/>
          <w:iCs/>
          <w:color w:val="000000" w:themeColor="text1"/>
        </w:rPr>
        <w:t>M</w:t>
      </w:r>
      <w:r w:rsidRPr="00267ADD">
        <w:rPr>
          <w:rFonts w:ascii="Times New Roman" w:hAnsi="Times New Roman" w:cs="Times New Roman"/>
          <w:i/>
          <w:iCs/>
          <w:color w:val="000000" w:themeColor="text1"/>
        </w:rPr>
        <w:t>inkaomin</w:t>
      </w:r>
      <w:proofErr w:type="spellEnd"/>
      <w:r w:rsidRPr="00267ADD">
        <w:rPr>
          <w:rFonts w:ascii="Times New Roman" w:hAnsi="Times New Roman" w:cs="Times New Roman"/>
          <w:color w:val="000000" w:themeColor="text1"/>
        </w:rPr>
        <w:t xml:space="preserve"> s</w:t>
      </w:r>
      <w:r w:rsidR="00502BF0" w:rsidRPr="00267ADD">
        <w:rPr>
          <w:rFonts w:ascii="Times New Roman" w:hAnsi="Times New Roman" w:cs="Times New Roman"/>
          <w:color w:val="000000" w:themeColor="text1"/>
        </w:rPr>
        <w:t>aw</w:t>
      </w:r>
      <w:r w:rsidRPr="00267ADD">
        <w:rPr>
          <w:rFonts w:ascii="Times New Roman" w:hAnsi="Times New Roman" w:cs="Times New Roman"/>
          <w:color w:val="000000" w:themeColor="text1"/>
        </w:rPr>
        <w:t xml:space="preserve"> </w:t>
      </w:r>
      <w:proofErr w:type="spellStart"/>
      <w:r w:rsidR="00851E0B" w:rsidRPr="00267ADD">
        <w:rPr>
          <w:rFonts w:ascii="Times New Roman" w:hAnsi="Times New Roman" w:cs="Times New Roman"/>
          <w:i/>
          <w:iCs/>
          <w:color w:val="000000" w:themeColor="text1"/>
        </w:rPr>
        <w:t>M</w:t>
      </w:r>
      <w:r w:rsidRPr="00267ADD">
        <w:rPr>
          <w:rFonts w:ascii="Times New Roman" w:hAnsi="Times New Roman" w:cs="Times New Roman"/>
          <w:i/>
          <w:iCs/>
          <w:color w:val="000000" w:themeColor="text1"/>
        </w:rPr>
        <w:t>inkaohan</w:t>
      </w:r>
      <w:proofErr w:type="spellEnd"/>
      <w:r w:rsidRPr="00267ADD">
        <w:rPr>
          <w:rFonts w:ascii="Times New Roman" w:hAnsi="Times New Roman" w:cs="Times New Roman"/>
          <w:color w:val="000000" w:themeColor="text1"/>
        </w:rPr>
        <w:t xml:space="preserve"> as sellouts</w:t>
      </w:r>
      <w:r w:rsidR="00851E0B" w:rsidRPr="00267ADD">
        <w:rPr>
          <w:rFonts w:ascii="Times New Roman" w:hAnsi="Times New Roman" w:cs="Times New Roman"/>
          <w:color w:val="000000" w:themeColor="text1"/>
        </w:rPr>
        <w:t>. Furthermore</w:t>
      </w:r>
      <w:r w:rsidRPr="00267ADD">
        <w:rPr>
          <w:rFonts w:ascii="Times New Roman" w:hAnsi="Times New Roman" w:cs="Times New Roman"/>
          <w:color w:val="000000" w:themeColor="text1"/>
        </w:rPr>
        <w:t xml:space="preserve">, the CCP </w:t>
      </w:r>
      <w:r w:rsidR="00851E0B" w:rsidRPr="00267ADD">
        <w:rPr>
          <w:rFonts w:ascii="Times New Roman" w:hAnsi="Times New Roman" w:cs="Times New Roman"/>
          <w:color w:val="000000" w:themeColor="text1"/>
        </w:rPr>
        <w:t xml:space="preserve">was given </w:t>
      </w:r>
      <w:r w:rsidRPr="00267ADD">
        <w:rPr>
          <w:rFonts w:ascii="Times New Roman" w:hAnsi="Times New Roman" w:cs="Times New Roman"/>
          <w:color w:val="000000" w:themeColor="text1"/>
        </w:rPr>
        <w:t xml:space="preserve">more motivation to practice job placement discrimination. </w:t>
      </w:r>
      <w:r w:rsidR="00851E0B" w:rsidRPr="00267ADD">
        <w:rPr>
          <w:rFonts w:ascii="Times New Roman" w:hAnsi="Times New Roman" w:cs="Times New Roman"/>
          <w:color w:val="000000" w:themeColor="text1"/>
        </w:rPr>
        <w:t>It is important to note as well that presently there is no option to be educated in the Uyghur language. All Uyghur children are forced to be educated in Mandarin</w:t>
      </w:r>
      <w:r w:rsidR="00F15285" w:rsidRPr="00267ADD">
        <w:rPr>
          <w:rFonts w:ascii="Times New Roman" w:hAnsi="Times New Roman" w:cs="Times New Roman"/>
          <w:color w:val="000000" w:themeColor="text1"/>
        </w:rPr>
        <w:t xml:space="preserve"> (Li 2019)</w:t>
      </w:r>
      <w:r w:rsidRPr="00267ADD">
        <w:rPr>
          <w:rFonts w:ascii="Times New Roman" w:hAnsi="Times New Roman" w:cs="Times New Roman"/>
          <w:color w:val="000000" w:themeColor="text1"/>
        </w:rPr>
        <w:t>.</w:t>
      </w:r>
    </w:p>
    <w:p w14:paraId="74B98C51" w14:textId="6BC3CC40" w:rsidR="00D117A6" w:rsidRPr="00267ADD" w:rsidRDefault="00D117A6" w:rsidP="00C27F1D">
      <w:pPr>
        <w:pStyle w:val="Default"/>
        <w:spacing w:before="0" w:after="160" w:line="240" w:lineRule="auto"/>
        <w:jc w:val="both"/>
        <w:rPr>
          <w:rFonts w:ascii="Times New Roman" w:hAnsi="Times New Roman" w:cs="Times New Roman"/>
          <w:color w:val="000000" w:themeColor="text1"/>
        </w:rPr>
      </w:pPr>
      <w:r w:rsidRPr="00267ADD">
        <w:rPr>
          <w:rFonts w:ascii="Times New Roman" w:hAnsi="Times New Roman" w:cs="Times New Roman"/>
          <w:i/>
          <w:iCs/>
          <w:color w:val="000000" w:themeColor="text1"/>
        </w:rPr>
        <w:t>Cause 4: Religious Discrimination and Restrictions</w:t>
      </w:r>
    </w:p>
    <w:p w14:paraId="23C0A6C4" w14:textId="7D788D63" w:rsidR="000C4B92" w:rsidRPr="00267ADD" w:rsidRDefault="000C4B92" w:rsidP="00D117A6">
      <w:pPr>
        <w:pStyle w:val="Default"/>
        <w:spacing w:before="0" w:after="160" w:line="240" w:lineRule="auto"/>
        <w:jc w:val="both"/>
        <w:rPr>
          <w:rFonts w:ascii="Times New Roman" w:eastAsia="Times New Roman" w:hAnsi="Times New Roman" w:cs="Times New Roman"/>
          <w:color w:val="000000" w:themeColor="text1"/>
        </w:rPr>
      </w:pPr>
      <w:r w:rsidRPr="00267ADD">
        <w:rPr>
          <w:rFonts w:ascii="Times New Roman" w:hAnsi="Times New Roman" w:cs="Times New Roman"/>
          <w:color w:val="000000" w:themeColor="text1"/>
        </w:rPr>
        <w:t>Up to the time of the July 2009 riots the CCP had continually tightened its grip on the religious practice of Uyghurs.</w:t>
      </w:r>
      <w:r w:rsidR="0056595A" w:rsidRPr="00267ADD">
        <w:rPr>
          <w:rFonts w:ascii="Times New Roman" w:hAnsi="Times New Roman" w:cs="Times New Roman"/>
          <w:color w:val="000000" w:themeColor="text1"/>
        </w:rPr>
        <w:t xml:space="preserve"> </w:t>
      </w:r>
      <w:r w:rsidRPr="00267ADD">
        <w:rPr>
          <w:rFonts w:ascii="Times New Roman" w:hAnsi="Times New Roman" w:cs="Times New Roman"/>
          <w:color w:val="000000" w:themeColor="text1"/>
        </w:rPr>
        <w:t>The</w:t>
      </w:r>
      <w:r w:rsidR="0075491E" w:rsidRPr="00267ADD">
        <w:rPr>
          <w:rFonts w:ascii="Times New Roman" w:hAnsi="Times New Roman" w:cs="Times New Roman"/>
          <w:color w:val="000000" w:themeColor="text1"/>
        </w:rPr>
        <w:t>y allowed</w:t>
      </w:r>
      <w:r w:rsidRPr="00267ADD">
        <w:rPr>
          <w:rFonts w:ascii="Times New Roman" w:hAnsi="Times New Roman" w:cs="Times New Roman"/>
          <w:color w:val="000000" w:themeColor="text1"/>
        </w:rPr>
        <w:t xml:space="preserve"> no outward expressions of faith in public </w:t>
      </w:r>
      <w:proofErr w:type="gramStart"/>
      <w:r w:rsidRPr="00267ADD">
        <w:rPr>
          <w:rFonts w:ascii="Times New Roman" w:hAnsi="Times New Roman" w:cs="Times New Roman"/>
          <w:color w:val="000000" w:themeColor="text1"/>
        </w:rPr>
        <w:t>work places</w:t>
      </w:r>
      <w:proofErr w:type="gramEnd"/>
      <w:r w:rsidRPr="00267ADD">
        <w:rPr>
          <w:rFonts w:ascii="Times New Roman" w:hAnsi="Times New Roman" w:cs="Times New Roman"/>
          <w:color w:val="000000" w:themeColor="text1"/>
        </w:rPr>
        <w:t xml:space="preserve"> or in private businesses</w:t>
      </w:r>
      <w:r w:rsidR="003C08B8" w:rsidRPr="00267ADD">
        <w:rPr>
          <w:rFonts w:ascii="Times New Roman" w:hAnsi="Times New Roman" w:cs="Times New Roman"/>
          <w:color w:val="000000" w:themeColor="text1"/>
        </w:rPr>
        <w:t xml:space="preserve"> (Halliday 2013)</w:t>
      </w:r>
      <w:r w:rsidR="00E706A7" w:rsidRPr="00267ADD">
        <w:rPr>
          <w:rFonts w:ascii="Times New Roman" w:hAnsi="Times New Roman" w:cs="Times New Roman"/>
          <w:color w:val="000000" w:themeColor="text1"/>
        </w:rPr>
        <w:t>.</w:t>
      </w:r>
      <w:r w:rsidRPr="00267ADD">
        <w:rPr>
          <w:rFonts w:ascii="Times New Roman" w:hAnsi="Times New Roman" w:cs="Times New Roman"/>
          <w:color w:val="000000" w:themeColor="text1"/>
        </w:rPr>
        <w:t xml:space="preserve"> The </w:t>
      </w:r>
      <w:r w:rsidR="008B5E14" w:rsidRPr="00267ADD">
        <w:rPr>
          <w:rFonts w:ascii="Times New Roman" w:hAnsi="Times New Roman" w:cs="Times New Roman"/>
          <w:color w:val="000000" w:themeColor="text1"/>
        </w:rPr>
        <w:t xml:space="preserve">CCP’s </w:t>
      </w:r>
      <w:r w:rsidRPr="00267ADD">
        <w:rPr>
          <w:rFonts w:ascii="Times New Roman" w:hAnsi="Times New Roman" w:cs="Times New Roman"/>
          <w:color w:val="000000" w:themeColor="text1"/>
        </w:rPr>
        <w:t>mot</w:t>
      </w:r>
      <w:r w:rsidR="008B5E14" w:rsidRPr="00267ADD">
        <w:rPr>
          <w:rFonts w:ascii="Times New Roman" w:hAnsi="Times New Roman" w:cs="Times New Roman"/>
          <w:color w:val="000000" w:themeColor="text1"/>
        </w:rPr>
        <w:t>ive</w:t>
      </w:r>
      <w:r w:rsidRPr="00267ADD">
        <w:rPr>
          <w:rFonts w:ascii="Times New Roman" w:hAnsi="Times New Roman" w:cs="Times New Roman"/>
          <w:color w:val="000000" w:themeColor="text1"/>
        </w:rPr>
        <w:t xml:space="preserve"> in the restrictions </w:t>
      </w:r>
      <w:r w:rsidR="0075491E" w:rsidRPr="00267ADD">
        <w:rPr>
          <w:rFonts w:ascii="Times New Roman" w:hAnsi="Times New Roman" w:cs="Times New Roman"/>
          <w:color w:val="000000" w:themeColor="text1"/>
        </w:rPr>
        <w:t>wa</w:t>
      </w:r>
      <w:r w:rsidRPr="00267ADD">
        <w:rPr>
          <w:rFonts w:ascii="Times New Roman" w:hAnsi="Times New Roman" w:cs="Times New Roman"/>
          <w:color w:val="000000" w:themeColor="text1"/>
        </w:rPr>
        <w:t>s to suppress the possibility of Islamic extremism</w:t>
      </w:r>
      <w:r w:rsidR="00851E0B" w:rsidRPr="00267ADD">
        <w:rPr>
          <w:rFonts w:ascii="Times New Roman" w:hAnsi="Times New Roman" w:cs="Times New Roman"/>
          <w:color w:val="000000" w:themeColor="text1"/>
        </w:rPr>
        <w:t xml:space="preserve">. </w:t>
      </w:r>
      <w:r w:rsidR="00254ABA" w:rsidRPr="00267ADD">
        <w:rPr>
          <w:rFonts w:ascii="Times New Roman" w:hAnsi="Times New Roman" w:cs="Times New Roman"/>
          <w:color w:val="000000" w:themeColor="text1"/>
        </w:rPr>
        <w:t>Interestingly, even g</w:t>
      </w:r>
      <w:r w:rsidR="00851E0B" w:rsidRPr="00267ADD">
        <w:rPr>
          <w:rFonts w:ascii="Times New Roman" w:hAnsi="Times New Roman" w:cs="Times New Roman"/>
          <w:color w:val="000000" w:themeColor="text1"/>
        </w:rPr>
        <w:t xml:space="preserve">reater levels of restrictions on Islam exist now; many Uyghur mosques have been demolished or converted for another purpose </w:t>
      </w:r>
      <w:r w:rsidR="00F15285" w:rsidRPr="00267ADD">
        <w:rPr>
          <w:rFonts w:ascii="Times New Roman" w:hAnsi="Times New Roman" w:cs="Times New Roman"/>
          <w:color w:val="000000" w:themeColor="text1"/>
        </w:rPr>
        <w:t>(</w:t>
      </w:r>
      <w:proofErr w:type="spellStart"/>
      <w:r w:rsidR="00F15285" w:rsidRPr="00267ADD">
        <w:rPr>
          <w:rFonts w:ascii="Times New Roman" w:hAnsi="Times New Roman" w:cs="Times New Roman"/>
          <w:color w:val="000000" w:themeColor="text1"/>
        </w:rPr>
        <w:t>Moritsugu</w:t>
      </w:r>
      <w:proofErr w:type="spellEnd"/>
      <w:r w:rsidR="00F15285" w:rsidRPr="00267ADD">
        <w:rPr>
          <w:rFonts w:ascii="Times New Roman" w:hAnsi="Times New Roman" w:cs="Times New Roman"/>
          <w:color w:val="000000" w:themeColor="text1"/>
        </w:rPr>
        <w:t xml:space="preserve"> and Kang 2021)</w:t>
      </w:r>
      <w:r w:rsidRPr="00267ADD">
        <w:rPr>
          <w:rFonts w:ascii="Times New Roman" w:hAnsi="Times New Roman" w:cs="Times New Roman"/>
          <w:color w:val="000000" w:themeColor="text1"/>
        </w:rPr>
        <w:t>.</w:t>
      </w:r>
    </w:p>
    <w:p w14:paraId="3AEE9189" w14:textId="6B4A9EB4" w:rsidR="00D117A6" w:rsidRPr="00267ADD" w:rsidRDefault="00D117A6" w:rsidP="00C27F1D">
      <w:pPr>
        <w:pStyle w:val="Default"/>
        <w:spacing w:before="0" w:after="160" w:line="240" w:lineRule="auto"/>
        <w:jc w:val="both"/>
        <w:rPr>
          <w:rFonts w:ascii="Times New Roman" w:hAnsi="Times New Roman" w:cs="Times New Roman"/>
          <w:i/>
          <w:iCs/>
          <w:color w:val="000000" w:themeColor="text1"/>
        </w:rPr>
      </w:pPr>
      <w:r w:rsidRPr="00267ADD">
        <w:rPr>
          <w:rFonts w:ascii="Times New Roman" w:hAnsi="Times New Roman" w:cs="Times New Roman"/>
          <w:i/>
          <w:iCs/>
          <w:color w:val="000000" w:themeColor="text1"/>
        </w:rPr>
        <w:t>Cause 5: The Ongoing “Strike Hard” Campaign</w:t>
      </w:r>
    </w:p>
    <w:p w14:paraId="5F813E28" w14:textId="2372EE02" w:rsidR="000C4B92" w:rsidRPr="00267ADD" w:rsidRDefault="000C4B92" w:rsidP="00D117A6">
      <w:pPr>
        <w:pStyle w:val="Default"/>
        <w:spacing w:before="0" w:after="160" w:line="240" w:lineRule="auto"/>
        <w:jc w:val="both"/>
        <w:rPr>
          <w:rFonts w:ascii="Times New Roman" w:eastAsia="Times New Roman" w:hAnsi="Times New Roman" w:cs="Times New Roman"/>
          <w:color w:val="000000" w:themeColor="text1"/>
        </w:rPr>
      </w:pPr>
      <w:r w:rsidRPr="00267ADD">
        <w:rPr>
          <w:rFonts w:ascii="Times New Roman" w:hAnsi="Times New Roman" w:cs="Times New Roman"/>
          <w:color w:val="000000" w:themeColor="text1"/>
        </w:rPr>
        <w:t>For the CCP the point of th</w:t>
      </w:r>
      <w:r w:rsidR="0075491E" w:rsidRPr="00267ADD">
        <w:rPr>
          <w:rFonts w:ascii="Times New Roman" w:hAnsi="Times New Roman" w:cs="Times New Roman"/>
          <w:color w:val="000000" w:themeColor="text1"/>
        </w:rPr>
        <w:t>e “Strike Hard”</w:t>
      </w:r>
      <w:r w:rsidRPr="00267ADD">
        <w:rPr>
          <w:rFonts w:ascii="Times New Roman" w:hAnsi="Times New Roman" w:cs="Times New Roman"/>
          <w:color w:val="000000" w:themeColor="text1"/>
        </w:rPr>
        <w:t xml:space="preserve"> campaign </w:t>
      </w:r>
      <w:r w:rsidR="0075491E" w:rsidRPr="00267ADD">
        <w:rPr>
          <w:rFonts w:ascii="Times New Roman" w:hAnsi="Times New Roman" w:cs="Times New Roman"/>
          <w:color w:val="000000" w:themeColor="text1"/>
        </w:rPr>
        <w:t>wa</w:t>
      </w:r>
      <w:r w:rsidRPr="00267ADD">
        <w:rPr>
          <w:rFonts w:ascii="Times New Roman" w:hAnsi="Times New Roman" w:cs="Times New Roman"/>
          <w:color w:val="000000" w:themeColor="text1"/>
        </w:rPr>
        <w:t xml:space="preserve">s to fight crime and </w:t>
      </w:r>
      <w:r w:rsidR="0075491E" w:rsidRPr="00267ADD">
        <w:rPr>
          <w:rFonts w:ascii="Times New Roman" w:hAnsi="Times New Roman" w:cs="Times New Roman"/>
          <w:color w:val="000000" w:themeColor="text1"/>
        </w:rPr>
        <w:t>terrorism</w:t>
      </w:r>
      <w:r w:rsidRPr="00267ADD">
        <w:rPr>
          <w:rFonts w:ascii="Times New Roman" w:hAnsi="Times New Roman" w:cs="Times New Roman"/>
          <w:color w:val="000000" w:themeColor="text1"/>
        </w:rPr>
        <w:t>. However, the effect it ha</w:t>
      </w:r>
      <w:r w:rsidR="0075491E" w:rsidRPr="00267ADD">
        <w:rPr>
          <w:rFonts w:ascii="Times New Roman" w:hAnsi="Times New Roman" w:cs="Times New Roman"/>
          <w:color w:val="000000" w:themeColor="text1"/>
        </w:rPr>
        <w:t>d</w:t>
      </w:r>
      <w:r w:rsidRPr="00267ADD">
        <w:rPr>
          <w:rFonts w:ascii="Times New Roman" w:hAnsi="Times New Roman" w:cs="Times New Roman"/>
          <w:color w:val="000000" w:themeColor="text1"/>
        </w:rPr>
        <w:t xml:space="preserve"> on minorities, in particular Uyghurs, has furthered injustices, giving Han people excuses to profile Uyghurs </w:t>
      </w:r>
      <w:r w:rsidR="0075491E" w:rsidRPr="00267ADD">
        <w:rPr>
          <w:rFonts w:ascii="Times New Roman" w:hAnsi="Times New Roman" w:cs="Times New Roman"/>
          <w:color w:val="000000" w:themeColor="text1"/>
        </w:rPr>
        <w:t>as</w:t>
      </w:r>
      <w:r w:rsidRPr="00267ADD">
        <w:rPr>
          <w:rFonts w:ascii="Times New Roman" w:hAnsi="Times New Roman" w:cs="Times New Roman"/>
          <w:color w:val="000000" w:themeColor="text1"/>
        </w:rPr>
        <w:t xml:space="preserve"> criminals</w:t>
      </w:r>
      <w:r w:rsidR="003C08B8" w:rsidRPr="00267ADD">
        <w:rPr>
          <w:rFonts w:ascii="Times New Roman" w:hAnsi="Times New Roman" w:cs="Times New Roman"/>
          <w:color w:val="000000" w:themeColor="text1"/>
        </w:rPr>
        <w:t xml:space="preserve"> (Halliday 2013)</w:t>
      </w:r>
      <w:r w:rsidRPr="00267ADD">
        <w:rPr>
          <w:rFonts w:ascii="Times New Roman" w:hAnsi="Times New Roman" w:cs="Times New Roman"/>
          <w:color w:val="000000" w:themeColor="text1"/>
        </w:rPr>
        <w:t>.</w:t>
      </w:r>
    </w:p>
    <w:p w14:paraId="26AC3236" w14:textId="43EC87B5" w:rsidR="00D117A6" w:rsidRPr="00267ADD" w:rsidRDefault="00D117A6" w:rsidP="00C27F1D">
      <w:pPr>
        <w:pStyle w:val="Default"/>
        <w:spacing w:before="0" w:after="160" w:line="240" w:lineRule="auto"/>
        <w:jc w:val="both"/>
        <w:rPr>
          <w:rFonts w:ascii="Times New Roman" w:hAnsi="Times New Roman" w:cs="Times New Roman"/>
          <w:i/>
          <w:iCs/>
          <w:color w:val="000000" w:themeColor="text1"/>
        </w:rPr>
      </w:pPr>
      <w:r w:rsidRPr="00267ADD">
        <w:rPr>
          <w:rFonts w:ascii="Times New Roman" w:hAnsi="Times New Roman" w:cs="Times New Roman"/>
          <w:i/>
          <w:iCs/>
          <w:color w:val="000000" w:themeColor="text1"/>
        </w:rPr>
        <w:t>Cause 6: M</w:t>
      </w:r>
      <w:r w:rsidR="000C4B92" w:rsidRPr="00267ADD">
        <w:rPr>
          <w:rFonts w:ascii="Times New Roman" w:hAnsi="Times New Roman" w:cs="Times New Roman"/>
          <w:i/>
          <w:iCs/>
          <w:color w:val="000000" w:themeColor="text1"/>
        </w:rPr>
        <w:t xml:space="preserve">assive </w:t>
      </w:r>
      <w:r w:rsidRPr="00267ADD">
        <w:rPr>
          <w:rFonts w:ascii="Times New Roman" w:hAnsi="Times New Roman" w:cs="Times New Roman"/>
          <w:i/>
          <w:iCs/>
          <w:color w:val="000000" w:themeColor="text1"/>
        </w:rPr>
        <w:t>S</w:t>
      </w:r>
      <w:r w:rsidR="000C4B92" w:rsidRPr="00267ADD">
        <w:rPr>
          <w:rFonts w:ascii="Times New Roman" w:hAnsi="Times New Roman" w:cs="Times New Roman"/>
          <w:i/>
          <w:iCs/>
          <w:color w:val="000000" w:themeColor="text1"/>
        </w:rPr>
        <w:t xml:space="preserve">hift in </w:t>
      </w:r>
      <w:r w:rsidRPr="00267ADD">
        <w:rPr>
          <w:rFonts w:ascii="Times New Roman" w:hAnsi="Times New Roman" w:cs="Times New Roman"/>
          <w:i/>
          <w:iCs/>
          <w:color w:val="000000" w:themeColor="text1"/>
        </w:rPr>
        <w:t>P</w:t>
      </w:r>
      <w:r w:rsidR="000C4B92" w:rsidRPr="00267ADD">
        <w:rPr>
          <w:rFonts w:ascii="Times New Roman" w:hAnsi="Times New Roman" w:cs="Times New Roman"/>
          <w:i/>
          <w:iCs/>
          <w:color w:val="000000" w:themeColor="text1"/>
        </w:rPr>
        <w:t xml:space="preserve">opulation of Han </w:t>
      </w:r>
      <w:r w:rsidRPr="00267ADD">
        <w:rPr>
          <w:rFonts w:ascii="Times New Roman" w:hAnsi="Times New Roman" w:cs="Times New Roman"/>
          <w:i/>
          <w:iCs/>
          <w:color w:val="000000" w:themeColor="text1"/>
        </w:rPr>
        <w:t>P</w:t>
      </w:r>
      <w:r w:rsidR="000C4B92" w:rsidRPr="00267ADD">
        <w:rPr>
          <w:rFonts w:ascii="Times New Roman" w:hAnsi="Times New Roman" w:cs="Times New Roman"/>
          <w:i/>
          <w:iCs/>
          <w:color w:val="000000" w:themeColor="text1"/>
        </w:rPr>
        <w:t xml:space="preserve">eople in Xinjiang </w:t>
      </w:r>
    </w:p>
    <w:p w14:paraId="6893598A" w14:textId="4B8E838F" w:rsidR="000C4B92" w:rsidRPr="00267ADD" w:rsidRDefault="000C4B92" w:rsidP="00D117A6">
      <w:pPr>
        <w:pStyle w:val="Default"/>
        <w:spacing w:before="0" w:after="160" w:line="240" w:lineRule="auto"/>
        <w:jc w:val="both"/>
        <w:rPr>
          <w:rFonts w:ascii="Times New Roman" w:eastAsia="Times New Roman" w:hAnsi="Times New Roman" w:cs="Times New Roman"/>
          <w:color w:val="000000" w:themeColor="text1"/>
        </w:rPr>
      </w:pPr>
      <w:r w:rsidRPr="00267ADD">
        <w:rPr>
          <w:rFonts w:ascii="Times New Roman" w:hAnsi="Times New Roman" w:cs="Times New Roman"/>
          <w:color w:val="000000" w:themeColor="text1"/>
        </w:rPr>
        <w:lastRenderedPageBreak/>
        <w:t>In 1949, Xinjiang had only a 7% Han Chinese population. By 2008, the population of Han Chinese had grown to a staggering 41%</w:t>
      </w:r>
      <w:r w:rsidR="003C08B8" w:rsidRPr="00267ADD">
        <w:rPr>
          <w:rFonts w:ascii="Times New Roman" w:hAnsi="Times New Roman" w:cs="Times New Roman"/>
          <w:color w:val="000000" w:themeColor="text1"/>
        </w:rPr>
        <w:t xml:space="preserve"> (Halliday 2013)</w:t>
      </w:r>
      <w:r w:rsidRPr="00267ADD">
        <w:rPr>
          <w:rFonts w:ascii="Times New Roman" w:hAnsi="Times New Roman" w:cs="Times New Roman"/>
          <w:color w:val="000000" w:themeColor="text1"/>
        </w:rPr>
        <w:t xml:space="preserve">. This fact underscores the amount of jobs Han Chinese people </w:t>
      </w:r>
      <w:r w:rsidR="00254ABA" w:rsidRPr="00267ADD">
        <w:rPr>
          <w:rFonts w:ascii="Times New Roman" w:hAnsi="Times New Roman" w:cs="Times New Roman"/>
          <w:color w:val="000000" w:themeColor="text1"/>
        </w:rPr>
        <w:t xml:space="preserve">have been </w:t>
      </w:r>
      <w:r w:rsidRPr="00267ADD">
        <w:rPr>
          <w:rFonts w:ascii="Times New Roman" w:hAnsi="Times New Roman" w:cs="Times New Roman"/>
          <w:color w:val="000000" w:themeColor="text1"/>
        </w:rPr>
        <w:t xml:space="preserve">getting in Xinjiang and how very few of those jobs </w:t>
      </w:r>
      <w:r w:rsidR="00254ABA" w:rsidRPr="00267ADD">
        <w:rPr>
          <w:rFonts w:ascii="Times New Roman" w:hAnsi="Times New Roman" w:cs="Times New Roman"/>
          <w:color w:val="000000" w:themeColor="text1"/>
        </w:rPr>
        <w:t>have been</w:t>
      </w:r>
      <w:r w:rsidRPr="00267ADD">
        <w:rPr>
          <w:rFonts w:ascii="Times New Roman" w:hAnsi="Times New Roman" w:cs="Times New Roman"/>
          <w:color w:val="000000" w:themeColor="text1"/>
        </w:rPr>
        <w:t xml:space="preserve"> going to the Uyghurs, formerly the majority ethnic group in that region.</w:t>
      </w:r>
    </w:p>
    <w:p w14:paraId="037313E6" w14:textId="290CA305" w:rsidR="0072360A" w:rsidRPr="00267ADD" w:rsidRDefault="00D117A6" w:rsidP="00C27F1D">
      <w:pPr>
        <w:pStyle w:val="Default"/>
        <w:spacing w:before="0" w:after="160" w:line="240" w:lineRule="auto"/>
        <w:jc w:val="both"/>
        <w:rPr>
          <w:rFonts w:ascii="Times New Roman" w:hAnsi="Times New Roman" w:cs="Times New Roman"/>
          <w:color w:val="000000" w:themeColor="text1"/>
        </w:rPr>
      </w:pPr>
      <w:r w:rsidRPr="00267ADD">
        <w:rPr>
          <w:rFonts w:ascii="Times New Roman" w:hAnsi="Times New Roman" w:cs="Times New Roman"/>
          <w:i/>
          <w:iCs/>
          <w:color w:val="000000" w:themeColor="text1"/>
        </w:rPr>
        <w:t xml:space="preserve">Cause 7: </w:t>
      </w:r>
      <w:r w:rsidR="0072360A" w:rsidRPr="00267ADD">
        <w:rPr>
          <w:rFonts w:ascii="Times New Roman" w:hAnsi="Times New Roman" w:cs="Times New Roman"/>
          <w:i/>
          <w:iCs/>
          <w:color w:val="000000" w:themeColor="text1"/>
        </w:rPr>
        <w:t>Violent Event</w:t>
      </w:r>
      <w:r w:rsidR="000C4B92" w:rsidRPr="00267ADD">
        <w:rPr>
          <w:rFonts w:ascii="Times New Roman" w:hAnsi="Times New Roman" w:cs="Times New Roman"/>
          <w:i/>
          <w:iCs/>
          <w:color w:val="000000" w:themeColor="text1"/>
        </w:rPr>
        <w:t xml:space="preserve"> at the </w:t>
      </w:r>
      <w:proofErr w:type="spellStart"/>
      <w:r w:rsidR="000C4B92" w:rsidRPr="00267ADD">
        <w:rPr>
          <w:rFonts w:ascii="Times New Roman" w:hAnsi="Times New Roman" w:cs="Times New Roman"/>
          <w:i/>
          <w:iCs/>
          <w:color w:val="000000" w:themeColor="text1"/>
        </w:rPr>
        <w:t>Xuri</w:t>
      </w:r>
      <w:proofErr w:type="spellEnd"/>
      <w:r w:rsidR="000C4B92" w:rsidRPr="00267ADD">
        <w:rPr>
          <w:rFonts w:ascii="Times New Roman" w:hAnsi="Times New Roman" w:cs="Times New Roman"/>
          <w:i/>
          <w:iCs/>
          <w:color w:val="000000" w:themeColor="text1"/>
        </w:rPr>
        <w:t xml:space="preserve"> Toy Factory</w:t>
      </w:r>
      <w:r w:rsidR="008B5E14" w:rsidRPr="00267ADD">
        <w:rPr>
          <w:rFonts w:ascii="Times New Roman" w:hAnsi="Times New Roman" w:cs="Times New Roman"/>
          <w:i/>
          <w:iCs/>
          <w:color w:val="000000" w:themeColor="text1"/>
        </w:rPr>
        <w:t>,</w:t>
      </w:r>
      <w:r w:rsidR="000C4B92" w:rsidRPr="00267ADD">
        <w:rPr>
          <w:rFonts w:ascii="Times New Roman" w:hAnsi="Times New Roman" w:cs="Times New Roman"/>
          <w:i/>
          <w:iCs/>
          <w:color w:val="000000" w:themeColor="text1"/>
        </w:rPr>
        <w:t xml:space="preserve"> </w:t>
      </w:r>
      <w:proofErr w:type="spellStart"/>
      <w:r w:rsidR="000C4B92" w:rsidRPr="00267ADD">
        <w:rPr>
          <w:rFonts w:ascii="Times New Roman" w:hAnsi="Times New Roman" w:cs="Times New Roman"/>
          <w:i/>
          <w:iCs/>
          <w:color w:val="000000" w:themeColor="text1"/>
        </w:rPr>
        <w:t>Shaoguan</w:t>
      </w:r>
      <w:proofErr w:type="spellEnd"/>
      <w:r w:rsidR="000C4B92" w:rsidRPr="00267ADD">
        <w:rPr>
          <w:rFonts w:ascii="Times New Roman" w:hAnsi="Times New Roman" w:cs="Times New Roman"/>
          <w:i/>
          <w:iCs/>
          <w:color w:val="000000" w:themeColor="text1"/>
        </w:rPr>
        <w:t>, Guangdong</w:t>
      </w:r>
      <w:r w:rsidR="000C4B92" w:rsidRPr="00267ADD">
        <w:rPr>
          <w:rFonts w:ascii="Times New Roman" w:hAnsi="Times New Roman" w:cs="Times New Roman"/>
          <w:color w:val="000000" w:themeColor="text1"/>
        </w:rPr>
        <w:t xml:space="preserve"> </w:t>
      </w:r>
    </w:p>
    <w:p w14:paraId="40C0D53A" w14:textId="547F94A6" w:rsidR="000C4B92" w:rsidRPr="00267ADD" w:rsidRDefault="000C4B92" w:rsidP="00D117A6">
      <w:pPr>
        <w:pStyle w:val="Default"/>
        <w:spacing w:before="0" w:after="160" w:line="240" w:lineRule="auto"/>
        <w:jc w:val="both"/>
        <w:rPr>
          <w:rFonts w:ascii="Times New Roman" w:eastAsia="Times New Roman" w:hAnsi="Times New Roman" w:cs="Times New Roman"/>
          <w:color w:val="000000" w:themeColor="text1"/>
        </w:rPr>
      </w:pPr>
      <w:r w:rsidRPr="00267ADD">
        <w:rPr>
          <w:rFonts w:ascii="Times New Roman" w:hAnsi="Times New Roman" w:cs="Times New Roman"/>
          <w:color w:val="000000" w:themeColor="text1"/>
        </w:rPr>
        <w:t xml:space="preserve">Six Uyghur men were falsely accused of raping a Han woman in the living quarters of the </w:t>
      </w:r>
      <w:proofErr w:type="spellStart"/>
      <w:r w:rsidR="008B5E14" w:rsidRPr="00267ADD">
        <w:rPr>
          <w:rFonts w:ascii="Times New Roman" w:hAnsi="Times New Roman" w:cs="Times New Roman"/>
          <w:color w:val="000000" w:themeColor="text1"/>
        </w:rPr>
        <w:t>Xuri</w:t>
      </w:r>
      <w:proofErr w:type="spellEnd"/>
      <w:r w:rsidR="008B5E14" w:rsidRPr="00267ADD">
        <w:rPr>
          <w:rFonts w:ascii="Times New Roman" w:hAnsi="Times New Roman" w:cs="Times New Roman"/>
          <w:color w:val="000000" w:themeColor="text1"/>
        </w:rPr>
        <w:t xml:space="preserve"> Toy F</w:t>
      </w:r>
      <w:r w:rsidRPr="00267ADD">
        <w:rPr>
          <w:rFonts w:ascii="Times New Roman" w:hAnsi="Times New Roman" w:cs="Times New Roman"/>
          <w:color w:val="000000" w:themeColor="text1"/>
        </w:rPr>
        <w:t xml:space="preserve">actory. After this false accusation, a huge fight broke out at the factory. Many of the Han Chinese workers ganged up on the Uyghur men. </w:t>
      </w:r>
      <w:r w:rsidR="0075491E" w:rsidRPr="00267ADD">
        <w:rPr>
          <w:rFonts w:ascii="Times New Roman" w:hAnsi="Times New Roman" w:cs="Times New Roman"/>
          <w:color w:val="000000" w:themeColor="text1"/>
        </w:rPr>
        <w:t>O</w:t>
      </w:r>
      <w:r w:rsidRPr="00267ADD">
        <w:rPr>
          <w:rFonts w:ascii="Times New Roman" w:hAnsi="Times New Roman" w:cs="Times New Roman"/>
          <w:color w:val="000000" w:themeColor="text1"/>
        </w:rPr>
        <w:t>fficial report</w:t>
      </w:r>
      <w:r w:rsidR="0075491E" w:rsidRPr="00267ADD">
        <w:rPr>
          <w:rFonts w:ascii="Times New Roman" w:hAnsi="Times New Roman" w:cs="Times New Roman"/>
          <w:color w:val="000000" w:themeColor="text1"/>
        </w:rPr>
        <w:t>s said</w:t>
      </w:r>
      <w:r w:rsidRPr="00267ADD">
        <w:rPr>
          <w:rFonts w:ascii="Times New Roman" w:hAnsi="Times New Roman" w:cs="Times New Roman"/>
          <w:color w:val="000000" w:themeColor="text1"/>
        </w:rPr>
        <w:t xml:space="preserve"> that two Uyghur men died, but later eyewitnesses </w:t>
      </w:r>
      <w:r w:rsidR="00254ABA" w:rsidRPr="00267ADD">
        <w:rPr>
          <w:rFonts w:ascii="Times New Roman" w:hAnsi="Times New Roman" w:cs="Times New Roman"/>
          <w:color w:val="000000" w:themeColor="text1"/>
        </w:rPr>
        <w:t>reporte</w:t>
      </w:r>
      <w:r w:rsidRPr="00267ADD">
        <w:rPr>
          <w:rFonts w:ascii="Times New Roman" w:hAnsi="Times New Roman" w:cs="Times New Roman"/>
          <w:color w:val="000000" w:themeColor="text1"/>
        </w:rPr>
        <w:t>d that several Uyghur men lost their lives in the brawl. Video cameras captured the fight</w:t>
      </w:r>
      <w:r w:rsidR="00254ABA" w:rsidRPr="00267ADD">
        <w:rPr>
          <w:rFonts w:ascii="Times New Roman" w:hAnsi="Times New Roman" w:cs="Times New Roman"/>
          <w:color w:val="000000" w:themeColor="text1"/>
        </w:rPr>
        <w:t>,</w:t>
      </w:r>
      <w:r w:rsidRPr="00267ADD">
        <w:rPr>
          <w:rFonts w:ascii="Times New Roman" w:hAnsi="Times New Roman" w:cs="Times New Roman"/>
          <w:color w:val="000000" w:themeColor="text1"/>
        </w:rPr>
        <w:t xml:space="preserve"> and the coverage went viral in Urumqi shortly after the attack. Indignation over the fight led to protests that eventually turned violent</w:t>
      </w:r>
      <w:r w:rsidR="003C08B8" w:rsidRPr="00267ADD">
        <w:rPr>
          <w:rFonts w:ascii="Times New Roman" w:hAnsi="Times New Roman" w:cs="Times New Roman"/>
          <w:color w:val="000000" w:themeColor="text1"/>
        </w:rPr>
        <w:t xml:space="preserve"> (Halliday 2013)</w:t>
      </w:r>
      <w:r w:rsidRPr="00267ADD">
        <w:rPr>
          <w:rFonts w:ascii="Times New Roman" w:hAnsi="Times New Roman" w:cs="Times New Roman"/>
          <w:color w:val="000000" w:themeColor="text1"/>
        </w:rPr>
        <w:t>.</w:t>
      </w:r>
      <w:r w:rsidR="0056595A" w:rsidRPr="00267ADD">
        <w:rPr>
          <w:rFonts w:ascii="Times New Roman" w:hAnsi="Times New Roman" w:cs="Times New Roman"/>
          <w:color w:val="000000" w:themeColor="text1"/>
        </w:rPr>
        <w:t xml:space="preserve"> </w:t>
      </w:r>
    </w:p>
    <w:p w14:paraId="4294AD6C" w14:textId="63E6D3AD" w:rsidR="000C4B92" w:rsidRPr="00267ADD" w:rsidRDefault="000C4B92" w:rsidP="00A65FE3">
      <w:pPr>
        <w:pStyle w:val="Default"/>
        <w:spacing w:before="0" w:after="160" w:line="240" w:lineRule="auto"/>
        <w:ind w:firstLine="360"/>
        <w:jc w:val="both"/>
        <w:rPr>
          <w:rFonts w:ascii="Times New Roman" w:hAnsi="Times New Roman" w:cs="Times New Roman"/>
          <w:color w:val="000000" w:themeColor="text1"/>
        </w:rPr>
      </w:pPr>
      <w:r w:rsidRPr="00267ADD">
        <w:rPr>
          <w:rFonts w:ascii="Times New Roman" w:hAnsi="Times New Roman" w:cs="Times New Roman"/>
          <w:color w:val="000000" w:themeColor="text1"/>
        </w:rPr>
        <w:t>What compounded the anger and injustice felt by the Uyghur in this event was not just the killing of the Uyghur men but the fact that the Han workers reacted against the Uyghur without evidence that they did anything wrong.</w:t>
      </w:r>
      <w:r w:rsidR="0056595A" w:rsidRPr="00267ADD">
        <w:rPr>
          <w:rFonts w:ascii="Times New Roman" w:hAnsi="Times New Roman" w:cs="Times New Roman"/>
          <w:color w:val="000000" w:themeColor="text1"/>
        </w:rPr>
        <w:t xml:space="preserve"> </w:t>
      </w:r>
      <w:r w:rsidRPr="00267ADD">
        <w:rPr>
          <w:rFonts w:ascii="Times New Roman" w:hAnsi="Times New Roman" w:cs="Times New Roman"/>
          <w:color w:val="000000" w:themeColor="text1"/>
        </w:rPr>
        <w:t xml:space="preserve">This reaction highlights the stereotypes and racial discrimination against the Uyghur people. </w:t>
      </w:r>
    </w:p>
    <w:p w14:paraId="618F02C3" w14:textId="6A8AA77B" w:rsidR="000C4B92" w:rsidRPr="00267ADD" w:rsidRDefault="000C4B92" w:rsidP="00A65FE3">
      <w:pPr>
        <w:pStyle w:val="Default"/>
        <w:spacing w:before="0" w:after="160" w:line="240" w:lineRule="auto"/>
        <w:ind w:firstLine="360"/>
        <w:jc w:val="both"/>
        <w:rPr>
          <w:rFonts w:ascii="Times New Roman" w:hAnsi="Times New Roman" w:cs="Times New Roman"/>
          <w:color w:val="000000" w:themeColor="text1"/>
        </w:rPr>
      </w:pPr>
      <w:r w:rsidRPr="00267ADD">
        <w:rPr>
          <w:rFonts w:ascii="Times New Roman" w:hAnsi="Times New Roman" w:cs="Times New Roman"/>
          <w:color w:val="000000" w:themeColor="text1"/>
        </w:rPr>
        <w:t xml:space="preserve">In sum, injustice in economic development, employment, education, religious expression, and the “Strike Hard” campaign, along with population shift and the events at the </w:t>
      </w:r>
      <w:proofErr w:type="spellStart"/>
      <w:r w:rsidRPr="00267ADD">
        <w:rPr>
          <w:rFonts w:ascii="Times New Roman" w:hAnsi="Times New Roman" w:cs="Times New Roman"/>
          <w:color w:val="000000" w:themeColor="text1"/>
        </w:rPr>
        <w:t>Xuri</w:t>
      </w:r>
      <w:proofErr w:type="spellEnd"/>
      <w:r w:rsidRPr="00267ADD">
        <w:rPr>
          <w:rFonts w:ascii="Times New Roman" w:hAnsi="Times New Roman" w:cs="Times New Roman"/>
          <w:color w:val="000000" w:themeColor="text1"/>
        </w:rPr>
        <w:t xml:space="preserve"> Toy Factory, all caused the riots of July 2009. Underlying racism against the Uyghurs clearly exists, but what are the underlying assumptions or stereotypes that </w:t>
      </w:r>
      <w:r w:rsidR="00254ABA" w:rsidRPr="00267ADD">
        <w:rPr>
          <w:rFonts w:ascii="Times New Roman" w:hAnsi="Times New Roman" w:cs="Times New Roman"/>
          <w:color w:val="000000" w:themeColor="text1"/>
        </w:rPr>
        <w:t xml:space="preserve">have </w:t>
      </w:r>
      <w:proofErr w:type="spellStart"/>
      <w:proofErr w:type="gramStart"/>
      <w:r w:rsidRPr="00267ADD">
        <w:rPr>
          <w:rFonts w:ascii="Times New Roman" w:hAnsi="Times New Roman" w:cs="Times New Roman"/>
          <w:color w:val="000000" w:themeColor="text1"/>
        </w:rPr>
        <w:t>lead</w:t>
      </w:r>
      <w:proofErr w:type="spellEnd"/>
      <w:proofErr w:type="gramEnd"/>
      <w:r w:rsidRPr="00267ADD">
        <w:rPr>
          <w:rFonts w:ascii="Times New Roman" w:hAnsi="Times New Roman" w:cs="Times New Roman"/>
          <w:color w:val="000000" w:themeColor="text1"/>
        </w:rPr>
        <w:t xml:space="preserve"> to such discriminatory policies?</w:t>
      </w:r>
    </w:p>
    <w:p w14:paraId="4669DF43" w14:textId="77777777" w:rsidR="000C4B92" w:rsidRPr="00267ADD" w:rsidRDefault="000C4B92" w:rsidP="00484A27">
      <w:pPr>
        <w:pStyle w:val="Default"/>
        <w:spacing w:before="0" w:after="160" w:line="240" w:lineRule="auto"/>
        <w:jc w:val="both"/>
        <w:rPr>
          <w:rFonts w:ascii="Times New Roman" w:eastAsia="Times New Roman" w:hAnsi="Times New Roman" w:cs="Times New Roman"/>
          <w:b/>
          <w:bCs/>
          <w:color w:val="000000" w:themeColor="text1"/>
        </w:rPr>
      </w:pPr>
      <w:r w:rsidRPr="00267ADD">
        <w:rPr>
          <w:rFonts w:ascii="Times New Roman" w:eastAsia="Times New Roman" w:hAnsi="Times New Roman" w:cs="Times New Roman"/>
          <w:b/>
          <w:bCs/>
          <w:color w:val="000000" w:themeColor="text1"/>
        </w:rPr>
        <w:t>Ephesians 2:11-12</w:t>
      </w:r>
    </w:p>
    <w:p w14:paraId="2B0B4C61" w14:textId="3A92081B" w:rsidR="000C4B92" w:rsidRPr="00267ADD" w:rsidRDefault="00254ABA" w:rsidP="00BA3437">
      <w:pPr>
        <w:pStyle w:val="Default"/>
        <w:spacing w:before="0" w:after="160" w:line="240" w:lineRule="auto"/>
        <w:jc w:val="both"/>
        <w:rPr>
          <w:rFonts w:ascii="Times New Roman" w:eastAsia="Times New Roman" w:hAnsi="Times New Roman" w:cs="Times New Roman"/>
          <w:color w:val="000000" w:themeColor="text1"/>
        </w:rPr>
      </w:pPr>
      <w:r w:rsidRPr="00267ADD">
        <w:rPr>
          <w:rFonts w:ascii="Times New Roman" w:hAnsi="Times New Roman" w:cs="Times New Roman"/>
          <w:color w:val="000000" w:themeColor="text1"/>
        </w:rPr>
        <w:t xml:space="preserve">Paul’s words in Ephesians 2:11-12 shed light on assumptions and stereotypes that have fed racism and discriminatory practices against the Uyghurs. </w:t>
      </w:r>
      <w:r w:rsidR="00411AFC" w:rsidRPr="00267ADD">
        <w:rPr>
          <w:rFonts w:ascii="Times New Roman" w:eastAsia="Times New Roman" w:hAnsi="Times New Roman" w:cs="Times New Roman"/>
          <w:color w:val="000000" w:themeColor="text1"/>
        </w:rPr>
        <w:t>The passage reads, “</w:t>
      </w:r>
      <w:r w:rsidR="000C4B92" w:rsidRPr="00267ADD">
        <w:rPr>
          <w:rFonts w:ascii="Times New Roman" w:eastAsia="Times New Roman" w:hAnsi="Times New Roman" w:cs="Times New Roman"/>
          <w:color w:val="000000" w:themeColor="text1"/>
        </w:rPr>
        <w:t>Therefore remember that at one time you Gent</w:t>
      </w:r>
      <w:r w:rsidR="00411AFC" w:rsidRPr="00267ADD">
        <w:rPr>
          <w:rFonts w:ascii="Times New Roman" w:eastAsia="Times New Roman" w:hAnsi="Times New Roman" w:cs="Times New Roman"/>
          <w:color w:val="000000" w:themeColor="text1"/>
        </w:rPr>
        <w:t>iles…</w:t>
      </w:r>
      <w:r w:rsidR="000C4B92" w:rsidRPr="00267ADD">
        <w:rPr>
          <w:rFonts w:ascii="Times New Roman" w:eastAsia="Times New Roman" w:hAnsi="Times New Roman" w:cs="Times New Roman"/>
          <w:color w:val="000000" w:themeColor="text1"/>
        </w:rPr>
        <w:t>were</w:t>
      </w:r>
      <w:r w:rsidR="00411AFC" w:rsidRPr="00267ADD">
        <w:rPr>
          <w:rFonts w:ascii="Times New Roman" w:eastAsia="Times New Roman" w:hAnsi="Times New Roman" w:cs="Times New Roman"/>
          <w:color w:val="000000" w:themeColor="text1"/>
        </w:rPr>
        <w:t>…</w:t>
      </w:r>
      <w:r w:rsidR="000C4B92" w:rsidRPr="00267ADD">
        <w:rPr>
          <w:rFonts w:ascii="Times New Roman" w:eastAsia="Times New Roman" w:hAnsi="Times New Roman" w:cs="Times New Roman"/>
          <w:color w:val="000000" w:themeColor="text1"/>
        </w:rPr>
        <w:t xml:space="preserve"> separated from Christ, alienated from the commonwealth of Israel and strangers to the covenants of promise, having no hope and without God in the world.</w:t>
      </w:r>
      <w:r w:rsidR="00411AFC" w:rsidRPr="00267ADD">
        <w:rPr>
          <w:rFonts w:ascii="Times New Roman" w:eastAsia="Times New Roman" w:hAnsi="Times New Roman" w:cs="Times New Roman"/>
          <w:color w:val="000000" w:themeColor="text1"/>
        </w:rPr>
        <w:t>”</w:t>
      </w:r>
    </w:p>
    <w:p w14:paraId="595491E1" w14:textId="7AC8ED46" w:rsidR="00972C65" w:rsidRPr="00267ADD" w:rsidRDefault="000C4B92" w:rsidP="00D3121B">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eastAsia="Times New Roman"/>
          <w:color w:val="000000" w:themeColor="text1"/>
          <w:bdr w:val="none" w:sz="0" w:space="0" w:color="auto"/>
        </w:rPr>
      </w:pPr>
      <w:r w:rsidRPr="00267ADD">
        <w:rPr>
          <w:color w:val="000000" w:themeColor="text1"/>
        </w:rPr>
        <w:t xml:space="preserve">The Uyghurs are the “alienated,” the “strangers,” in their own homeland. </w:t>
      </w:r>
      <w:r w:rsidR="006C6696" w:rsidRPr="00267ADD">
        <w:rPr>
          <w:rFonts w:eastAsia="Times New Roman"/>
          <w:color w:val="000000" w:themeColor="text1"/>
          <w:bdr w:val="none" w:sz="0" w:space="0" w:color="auto"/>
        </w:rPr>
        <w:t xml:space="preserve">Just as Paul writes about how the Gentiles were socially ostracized by Israel, and strangers to Israel’s God, and thus strangers to his covenant blessings, by comparison the Uyghurs are alienated and made strangers in their own homeland. </w:t>
      </w:r>
      <w:r w:rsidRPr="00267ADD">
        <w:rPr>
          <w:color w:val="000000" w:themeColor="text1"/>
        </w:rPr>
        <w:t xml:space="preserve">They are the </w:t>
      </w:r>
      <w:r w:rsidR="00972C65" w:rsidRPr="00267ADD">
        <w:rPr>
          <w:color w:val="000000" w:themeColor="text1"/>
        </w:rPr>
        <w:t>dispossessed</w:t>
      </w:r>
      <w:r w:rsidRPr="00267ADD">
        <w:rPr>
          <w:color w:val="000000" w:themeColor="text1"/>
        </w:rPr>
        <w:t>.</w:t>
      </w:r>
    </w:p>
    <w:p w14:paraId="6586814A" w14:textId="77777777" w:rsidR="00972C65" w:rsidRPr="00267ADD" w:rsidRDefault="00972C65" w:rsidP="00254ABA">
      <w:pPr>
        <w:pStyle w:val="Default"/>
        <w:spacing w:before="0" w:line="240" w:lineRule="auto"/>
        <w:ind w:left="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What become of us?</w:t>
      </w:r>
    </w:p>
    <w:p w14:paraId="741ADA9B" w14:textId="77777777" w:rsidR="00972C65" w:rsidRPr="00267ADD" w:rsidRDefault="00972C65" w:rsidP="00254ABA">
      <w:pPr>
        <w:pStyle w:val="Default"/>
        <w:spacing w:before="0" w:line="240" w:lineRule="auto"/>
        <w:ind w:left="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 xml:space="preserve">Distance is soaking wet, </w:t>
      </w:r>
    </w:p>
    <w:p w14:paraId="45416DA3" w14:textId="77777777" w:rsidR="00972C65" w:rsidRPr="00267ADD" w:rsidRDefault="00972C65" w:rsidP="00254ABA">
      <w:pPr>
        <w:pStyle w:val="Default"/>
        <w:spacing w:before="0" w:line="240" w:lineRule="auto"/>
        <w:ind w:left="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 xml:space="preserve">Eyes are complete </w:t>
      </w:r>
      <w:proofErr w:type="gramStart"/>
      <w:r w:rsidRPr="00267ADD">
        <w:rPr>
          <w:rFonts w:ascii="Times New Roman" w:hAnsi="Times New Roman" w:cs="Times New Roman"/>
          <w:color w:val="000000" w:themeColor="text1"/>
          <w:shd w:val="clear" w:color="auto" w:fill="FFFFFF"/>
        </w:rPr>
        <w:t>blank</w:t>
      </w:r>
      <w:proofErr w:type="gramEnd"/>
    </w:p>
    <w:p w14:paraId="7A17CD78" w14:textId="77777777" w:rsidR="00972C65" w:rsidRPr="00267ADD" w:rsidRDefault="00972C65" w:rsidP="00254ABA">
      <w:pPr>
        <w:pStyle w:val="Default"/>
        <w:spacing w:before="0" w:line="240" w:lineRule="auto"/>
        <w:ind w:left="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That</w:t>
      </w:r>
      <w:r w:rsidRPr="00267ADD">
        <w:rPr>
          <w:rFonts w:ascii="Times New Roman" w:hAnsi="Times New Roman" w:cs="Times New Roman"/>
          <w:color w:val="000000" w:themeColor="text1"/>
          <w:shd w:val="clear" w:color="auto" w:fill="FFFFFF"/>
          <w:rtl/>
        </w:rPr>
        <w:t>’</w:t>
      </w:r>
      <w:proofErr w:type="spellStart"/>
      <w:r w:rsidRPr="00267ADD">
        <w:rPr>
          <w:rFonts w:ascii="Times New Roman" w:hAnsi="Times New Roman" w:cs="Times New Roman"/>
          <w:color w:val="000000" w:themeColor="text1"/>
          <w:shd w:val="clear" w:color="auto" w:fill="FFFFFF"/>
        </w:rPr>
        <w:t>s</w:t>
      </w:r>
      <w:proofErr w:type="spellEnd"/>
      <w:r w:rsidRPr="00267ADD">
        <w:rPr>
          <w:rFonts w:ascii="Times New Roman" w:hAnsi="Times New Roman" w:cs="Times New Roman"/>
          <w:color w:val="000000" w:themeColor="text1"/>
          <w:shd w:val="clear" w:color="auto" w:fill="FFFFFF"/>
        </w:rPr>
        <w:t xml:space="preserve"> why we can</w:t>
      </w:r>
      <w:r w:rsidRPr="00267ADD">
        <w:rPr>
          <w:rFonts w:ascii="Times New Roman" w:hAnsi="Times New Roman" w:cs="Times New Roman"/>
          <w:color w:val="000000" w:themeColor="text1"/>
          <w:shd w:val="clear" w:color="auto" w:fill="FFFFFF"/>
          <w:rtl/>
        </w:rPr>
        <w:t>’</w:t>
      </w:r>
      <w:r w:rsidRPr="00267ADD">
        <w:rPr>
          <w:rFonts w:ascii="Times New Roman" w:hAnsi="Times New Roman" w:cs="Times New Roman"/>
          <w:color w:val="000000" w:themeColor="text1"/>
          <w:shd w:val="clear" w:color="auto" w:fill="FFFFFF"/>
        </w:rPr>
        <w:t>t bend our head.</w:t>
      </w:r>
    </w:p>
    <w:p w14:paraId="7E326AD4" w14:textId="77777777" w:rsidR="00972C65" w:rsidRPr="00267ADD" w:rsidRDefault="00972C65" w:rsidP="00254ABA">
      <w:pPr>
        <w:pStyle w:val="Default"/>
        <w:spacing w:before="0" w:line="240" w:lineRule="auto"/>
        <w:ind w:left="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Are you the crescent? Is that your smile?</w:t>
      </w:r>
    </w:p>
    <w:p w14:paraId="6F393921" w14:textId="77777777" w:rsidR="00972C65" w:rsidRPr="00267ADD" w:rsidRDefault="00972C65" w:rsidP="00254ABA">
      <w:pPr>
        <w:pStyle w:val="Default"/>
        <w:spacing w:before="0" w:line="240" w:lineRule="auto"/>
        <w:ind w:left="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Did you come to guide the dawn?</w:t>
      </w:r>
    </w:p>
    <w:p w14:paraId="01519968" w14:textId="77777777" w:rsidR="00972C65" w:rsidRPr="00267ADD" w:rsidRDefault="00972C65" w:rsidP="00254ABA">
      <w:pPr>
        <w:pStyle w:val="Default"/>
        <w:spacing w:before="0" w:line="240" w:lineRule="auto"/>
        <w:ind w:left="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 xml:space="preserve">Or do your eyes like ours </w:t>
      </w:r>
    </w:p>
    <w:p w14:paraId="3276EC58" w14:textId="77777777" w:rsidR="00972C65" w:rsidRPr="00267ADD" w:rsidRDefault="00972C65" w:rsidP="00254ABA">
      <w:pPr>
        <w:pStyle w:val="Default"/>
        <w:spacing w:before="0" w:line="240" w:lineRule="auto"/>
        <w:ind w:left="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full of frown?</w:t>
      </w:r>
    </w:p>
    <w:p w14:paraId="1755C357" w14:textId="77777777" w:rsidR="00972C65" w:rsidRPr="00267ADD" w:rsidRDefault="00972C65" w:rsidP="00254ABA">
      <w:pPr>
        <w:pStyle w:val="Default"/>
        <w:spacing w:before="0" w:line="240" w:lineRule="auto"/>
        <w:ind w:left="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Don</w:t>
      </w:r>
      <w:r w:rsidRPr="00267ADD">
        <w:rPr>
          <w:rFonts w:ascii="Times New Roman" w:hAnsi="Times New Roman" w:cs="Times New Roman"/>
          <w:color w:val="000000" w:themeColor="text1"/>
          <w:shd w:val="clear" w:color="auto" w:fill="FFFFFF"/>
          <w:rtl/>
        </w:rPr>
        <w:t>’</w:t>
      </w:r>
      <w:r w:rsidRPr="00267ADD">
        <w:rPr>
          <w:rFonts w:ascii="Times New Roman" w:hAnsi="Times New Roman" w:cs="Times New Roman"/>
          <w:color w:val="000000" w:themeColor="text1"/>
          <w:shd w:val="clear" w:color="auto" w:fill="FFFFFF"/>
        </w:rPr>
        <w:t xml:space="preserve">t look at us with distant </w:t>
      </w:r>
      <w:proofErr w:type="gramStart"/>
      <w:r w:rsidRPr="00267ADD">
        <w:rPr>
          <w:rFonts w:ascii="Times New Roman" w:hAnsi="Times New Roman" w:cs="Times New Roman"/>
          <w:color w:val="000000" w:themeColor="text1"/>
          <w:shd w:val="clear" w:color="auto" w:fill="FFFFFF"/>
        </w:rPr>
        <w:t>fail</w:t>
      </w:r>
      <w:proofErr w:type="gramEnd"/>
    </w:p>
    <w:p w14:paraId="503397A4" w14:textId="77777777" w:rsidR="00972C65" w:rsidRPr="00267ADD" w:rsidRDefault="00972C65" w:rsidP="00254ABA">
      <w:pPr>
        <w:pStyle w:val="Default"/>
        <w:spacing w:before="0" w:line="240" w:lineRule="auto"/>
        <w:ind w:left="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Your gaze is a fairy tale.</w:t>
      </w:r>
    </w:p>
    <w:p w14:paraId="664D4528" w14:textId="77777777" w:rsidR="00972C65" w:rsidRPr="00267ADD" w:rsidRDefault="00972C65" w:rsidP="00254ABA">
      <w:pPr>
        <w:pStyle w:val="Default"/>
        <w:spacing w:before="0" w:line="240" w:lineRule="auto"/>
        <w:ind w:left="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Please cry so that the drops</w:t>
      </w:r>
    </w:p>
    <w:p w14:paraId="3D62F822" w14:textId="77777777" w:rsidR="00972C65" w:rsidRPr="00267ADD" w:rsidRDefault="00972C65" w:rsidP="00254ABA">
      <w:pPr>
        <w:pStyle w:val="Default"/>
        <w:spacing w:before="0" w:line="240" w:lineRule="auto"/>
        <w:ind w:left="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let us know there are still hopes.</w:t>
      </w:r>
    </w:p>
    <w:p w14:paraId="08B17030" w14:textId="2A32D2BA" w:rsidR="000C4B92" w:rsidRPr="00267ADD" w:rsidRDefault="00972C65" w:rsidP="00286160">
      <w:pPr>
        <w:pStyle w:val="Default"/>
        <w:spacing w:before="0" w:after="160" w:line="240" w:lineRule="auto"/>
        <w:ind w:left="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We can</w:t>
      </w:r>
      <w:r w:rsidRPr="00267ADD">
        <w:rPr>
          <w:rFonts w:ascii="Times New Roman" w:hAnsi="Times New Roman" w:cs="Times New Roman"/>
          <w:color w:val="000000" w:themeColor="text1"/>
          <w:shd w:val="clear" w:color="auto" w:fill="FFFFFF"/>
          <w:rtl/>
        </w:rPr>
        <w:t>’</w:t>
      </w:r>
      <w:r w:rsidRPr="00267ADD">
        <w:rPr>
          <w:rFonts w:ascii="Times New Roman" w:hAnsi="Times New Roman" w:cs="Times New Roman"/>
          <w:color w:val="000000" w:themeColor="text1"/>
          <w:shd w:val="clear" w:color="auto" w:fill="FFFFFF"/>
        </w:rPr>
        <w:t>t look into the sky (H. n.d.).</w:t>
      </w:r>
    </w:p>
    <w:p w14:paraId="1A298A6D" w14:textId="024FD5F6" w:rsidR="000C4B92" w:rsidRPr="00267ADD" w:rsidRDefault="000C4B92" w:rsidP="00484A27">
      <w:pPr>
        <w:pStyle w:val="Default"/>
        <w:spacing w:before="0" w:after="160" w:line="240" w:lineRule="auto"/>
        <w:jc w:val="both"/>
        <w:rPr>
          <w:rFonts w:ascii="Times New Roman" w:eastAsia="Times New Roman" w:hAnsi="Times New Roman" w:cs="Times New Roman"/>
          <w:b/>
          <w:bCs/>
          <w:color w:val="000000" w:themeColor="text1"/>
          <w:shd w:val="clear" w:color="auto" w:fill="FFFFFF"/>
        </w:rPr>
      </w:pPr>
      <w:r w:rsidRPr="00267ADD">
        <w:rPr>
          <w:rFonts w:ascii="Times New Roman" w:hAnsi="Times New Roman" w:cs="Times New Roman"/>
          <w:b/>
          <w:bCs/>
          <w:color w:val="000000" w:themeColor="text1"/>
          <w:shd w:val="clear" w:color="auto" w:fill="FFFFFF"/>
        </w:rPr>
        <w:lastRenderedPageBreak/>
        <w:t>The Stories and Voices of Uyghur People</w:t>
      </w:r>
      <w:r w:rsidR="00CE2BC8" w:rsidRPr="00267ADD">
        <w:rPr>
          <w:rFonts w:ascii="Times New Roman" w:hAnsi="Times New Roman" w:cs="Times New Roman"/>
          <w:color w:val="000000" w:themeColor="text1"/>
          <w:shd w:val="clear" w:color="auto" w:fill="FFFFFF"/>
        </w:rPr>
        <w:t>—</w:t>
      </w:r>
      <w:r w:rsidRPr="00267ADD">
        <w:rPr>
          <w:rFonts w:ascii="Times New Roman" w:hAnsi="Times New Roman" w:cs="Times New Roman"/>
          <w:b/>
          <w:bCs/>
          <w:color w:val="000000" w:themeColor="text1"/>
          <w:shd w:val="clear" w:color="auto" w:fill="FFFFFF"/>
        </w:rPr>
        <w:t>and Hope</w:t>
      </w:r>
    </w:p>
    <w:p w14:paraId="717F51E8" w14:textId="6FC3A5EF" w:rsidR="000C4B92" w:rsidRPr="00267ADD" w:rsidRDefault="000C4B92" w:rsidP="00A65FE3">
      <w:pPr>
        <w:pStyle w:val="Default"/>
        <w:tabs>
          <w:tab w:val="left" w:pos="7920"/>
        </w:tabs>
        <w:spacing w:before="0" w:after="160" w:line="240" w:lineRule="auto"/>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 xml:space="preserve">Three personal </w:t>
      </w:r>
      <w:r w:rsidR="002C26E7" w:rsidRPr="00267ADD">
        <w:rPr>
          <w:rFonts w:ascii="Times New Roman" w:hAnsi="Times New Roman" w:cs="Times New Roman"/>
          <w:color w:val="000000" w:themeColor="text1"/>
          <w:shd w:val="clear" w:color="auto" w:fill="FFFFFF"/>
        </w:rPr>
        <w:t xml:space="preserve">Uyghur </w:t>
      </w:r>
      <w:r w:rsidRPr="00267ADD">
        <w:rPr>
          <w:rFonts w:ascii="Times New Roman" w:hAnsi="Times New Roman" w:cs="Times New Roman"/>
          <w:color w:val="000000" w:themeColor="text1"/>
          <w:shd w:val="clear" w:color="auto" w:fill="FFFFFF"/>
        </w:rPr>
        <w:t xml:space="preserve">stories serve to underscore the </w:t>
      </w:r>
      <w:r w:rsidR="002C26E7" w:rsidRPr="00267ADD">
        <w:rPr>
          <w:rFonts w:ascii="Times New Roman" w:hAnsi="Times New Roman" w:cs="Times New Roman"/>
          <w:color w:val="000000" w:themeColor="text1"/>
          <w:shd w:val="clear" w:color="auto" w:fill="FFFFFF"/>
        </w:rPr>
        <w:t>current</w:t>
      </w:r>
      <w:r w:rsidRPr="00267ADD">
        <w:rPr>
          <w:rFonts w:ascii="Times New Roman" w:hAnsi="Times New Roman" w:cs="Times New Roman"/>
          <w:color w:val="000000" w:themeColor="text1"/>
          <w:shd w:val="clear" w:color="auto" w:fill="FFFFFF"/>
        </w:rPr>
        <w:t xml:space="preserve"> situation and how devastating July 2009 was in Urumqi</w:t>
      </w:r>
      <w:r w:rsidR="003F6E41" w:rsidRPr="00267ADD">
        <w:rPr>
          <w:rFonts w:ascii="Times New Roman" w:hAnsi="Times New Roman" w:cs="Times New Roman"/>
          <w:color w:val="000000" w:themeColor="text1"/>
          <w:shd w:val="clear" w:color="auto" w:fill="FFFFFF"/>
        </w:rPr>
        <w:t>.</w:t>
      </w:r>
    </w:p>
    <w:p w14:paraId="38929EA4" w14:textId="0A397D3A" w:rsidR="00CF1990" w:rsidRPr="00267ADD" w:rsidRDefault="00CF1990" w:rsidP="00484A27">
      <w:pPr>
        <w:pStyle w:val="Default"/>
        <w:spacing w:before="0" w:after="160" w:line="240" w:lineRule="auto"/>
        <w:jc w:val="both"/>
        <w:rPr>
          <w:rFonts w:ascii="Times New Roman" w:hAnsi="Times New Roman" w:cs="Times New Roman"/>
          <w:i/>
          <w:iCs/>
          <w:color w:val="000000" w:themeColor="text1"/>
          <w:shd w:val="clear" w:color="auto" w:fill="FFFFFF"/>
        </w:rPr>
      </w:pPr>
      <w:r w:rsidRPr="00267ADD">
        <w:rPr>
          <w:rFonts w:ascii="Times New Roman" w:hAnsi="Times New Roman" w:cs="Times New Roman"/>
          <w:i/>
          <w:iCs/>
          <w:color w:val="000000" w:themeColor="text1"/>
          <w:shd w:val="clear" w:color="auto" w:fill="FFFFFF"/>
        </w:rPr>
        <w:t>A Han Play</w:t>
      </w:r>
    </w:p>
    <w:p w14:paraId="197B4015" w14:textId="60403859" w:rsidR="000C4B92" w:rsidRPr="00267ADD" w:rsidRDefault="000C4B92" w:rsidP="00CF1990">
      <w:pPr>
        <w:pStyle w:val="Default"/>
        <w:spacing w:before="0" w:after="160" w:line="240" w:lineRule="auto"/>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Twenty years before Urumqi 2009, a play produced by Han Chinese</w:t>
      </w:r>
      <w:r w:rsidR="002C26E7" w:rsidRPr="00267ADD">
        <w:rPr>
          <w:rFonts w:ascii="Times New Roman" w:hAnsi="Times New Roman" w:cs="Times New Roman"/>
          <w:color w:val="000000" w:themeColor="text1"/>
          <w:shd w:val="clear" w:color="auto" w:fill="FFFFFF"/>
        </w:rPr>
        <w:t xml:space="preserve"> </w:t>
      </w:r>
      <w:r w:rsidRPr="00267ADD">
        <w:rPr>
          <w:rFonts w:ascii="Times New Roman" w:hAnsi="Times New Roman" w:cs="Times New Roman"/>
          <w:color w:val="000000" w:themeColor="text1"/>
          <w:shd w:val="clear" w:color="auto" w:fill="FFFFFF"/>
        </w:rPr>
        <w:t>celebrate</w:t>
      </w:r>
      <w:r w:rsidR="002C26E7" w:rsidRPr="00267ADD">
        <w:rPr>
          <w:rFonts w:ascii="Times New Roman" w:hAnsi="Times New Roman" w:cs="Times New Roman"/>
          <w:color w:val="000000" w:themeColor="text1"/>
          <w:shd w:val="clear" w:color="auto" w:fill="FFFFFF"/>
        </w:rPr>
        <w:t>d</w:t>
      </w:r>
      <w:r w:rsidRPr="00267ADD">
        <w:rPr>
          <w:rFonts w:ascii="Times New Roman" w:hAnsi="Times New Roman" w:cs="Times New Roman"/>
          <w:color w:val="000000" w:themeColor="text1"/>
          <w:shd w:val="clear" w:color="auto" w:fill="FFFFFF"/>
        </w:rPr>
        <w:t xml:space="preserve"> the life of a particular Han person that </w:t>
      </w:r>
      <w:r w:rsidR="006C6696" w:rsidRPr="00267ADD">
        <w:rPr>
          <w:rFonts w:ascii="Times New Roman" w:hAnsi="Times New Roman" w:cs="Times New Roman"/>
          <w:color w:val="000000" w:themeColor="text1"/>
          <w:shd w:val="clear" w:color="auto" w:fill="FFFFFF"/>
        </w:rPr>
        <w:t xml:space="preserve">purportedly helped the Uyghur tremendously </w:t>
      </w:r>
      <w:r w:rsidRPr="00267ADD">
        <w:rPr>
          <w:rFonts w:ascii="Times New Roman" w:hAnsi="Times New Roman" w:cs="Times New Roman"/>
          <w:color w:val="000000" w:themeColor="text1"/>
          <w:shd w:val="clear" w:color="auto" w:fill="FFFFFF"/>
        </w:rPr>
        <w:t>in a small</w:t>
      </w:r>
      <w:r w:rsidR="002C26E7" w:rsidRPr="00267ADD">
        <w:rPr>
          <w:rFonts w:ascii="Times New Roman" w:hAnsi="Times New Roman" w:cs="Times New Roman"/>
          <w:color w:val="000000" w:themeColor="text1"/>
          <w:shd w:val="clear" w:color="auto" w:fill="FFFFFF"/>
        </w:rPr>
        <w:t>,</w:t>
      </w:r>
      <w:r w:rsidRPr="00267ADD">
        <w:rPr>
          <w:rFonts w:ascii="Times New Roman" w:hAnsi="Times New Roman" w:cs="Times New Roman"/>
          <w:color w:val="000000" w:themeColor="text1"/>
          <w:shd w:val="clear" w:color="auto" w:fill="FFFFFF"/>
        </w:rPr>
        <w:t xml:space="preserve"> poor town on the south side of XUAR.</w:t>
      </w:r>
      <w:r w:rsidR="0056595A" w:rsidRPr="00267ADD">
        <w:rPr>
          <w:rFonts w:ascii="Times New Roman" w:hAnsi="Times New Roman" w:cs="Times New Roman"/>
          <w:color w:val="000000" w:themeColor="text1"/>
          <w:shd w:val="clear" w:color="auto" w:fill="FFFFFF"/>
        </w:rPr>
        <w:t xml:space="preserve"> </w:t>
      </w:r>
      <w:r w:rsidRPr="00267ADD">
        <w:rPr>
          <w:rFonts w:ascii="Times New Roman" w:hAnsi="Times New Roman" w:cs="Times New Roman"/>
          <w:color w:val="000000" w:themeColor="text1"/>
          <w:shd w:val="clear" w:color="auto" w:fill="FFFFFF"/>
        </w:rPr>
        <w:t>The play’s actors were all Han Chinese people. They depicted a Han man who came to this town to become a teacher for Uyghur kids. Han Chinese people dressed up like Uyghurs and made their faces look like them. The Han man was praised as the savior of the town by the “Uyghur" people</w:t>
      </w:r>
      <w:r w:rsidR="004F56C0" w:rsidRPr="00267ADD">
        <w:rPr>
          <w:rFonts w:ascii="Times New Roman" w:hAnsi="Times New Roman" w:cs="Times New Roman"/>
          <w:color w:val="000000" w:themeColor="text1"/>
          <w:shd w:val="clear" w:color="auto" w:fill="FFFFFF"/>
        </w:rPr>
        <w:t>,</w:t>
      </w:r>
      <w:r w:rsidRPr="00267ADD">
        <w:rPr>
          <w:rFonts w:ascii="Times New Roman" w:hAnsi="Times New Roman" w:cs="Times New Roman"/>
          <w:color w:val="000000" w:themeColor="text1"/>
          <w:shd w:val="clear" w:color="auto" w:fill="FFFFFF"/>
        </w:rPr>
        <w:t xml:space="preserve"> and in the end, he died, and was basically sainted by the “Uyghur” people in the play.</w:t>
      </w:r>
      <w:r w:rsidR="0056595A" w:rsidRPr="00267ADD">
        <w:rPr>
          <w:rFonts w:ascii="Times New Roman" w:hAnsi="Times New Roman" w:cs="Times New Roman"/>
          <w:color w:val="000000" w:themeColor="text1"/>
          <w:shd w:val="clear" w:color="auto" w:fill="FFFFFF"/>
        </w:rPr>
        <w:t xml:space="preserve"> </w:t>
      </w:r>
      <w:r w:rsidRPr="00267ADD">
        <w:rPr>
          <w:rFonts w:ascii="Times New Roman" w:hAnsi="Times New Roman" w:cs="Times New Roman"/>
          <w:color w:val="000000" w:themeColor="text1"/>
          <w:shd w:val="clear" w:color="auto" w:fill="FFFFFF"/>
        </w:rPr>
        <w:t xml:space="preserve">This </w:t>
      </w:r>
      <w:r w:rsidR="00CE2BC8" w:rsidRPr="00267ADD">
        <w:rPr>
          <w:rFonts w:ascii="Times New Roman" w:hAnsi="Times New Roman" w:cs="Times New Roman"/>
          <w:color w:val="000000" w:themeColor="text1"/>
          <w:shd w:val="clear" w:color="auto" w:fill="FFFFFF"/>
        </w:rPr>
        <w:t xml:space="preserve">depiction of an external “savior” of ostensibly less fortunate people </w:t>
      </w:r>
      <w:r w:rsidRPr="00267ADD">
        <w:rPr>
          <w:rFonts w:ascii="Times New Roman" w:hAnsi="Times New Roman" w:cs="Times New Roman"/>
          <w:color w:val="000000" w:themeColor="text1"/>
          <w:shd w:val="clear" w:color="auto" w:fill="FFFFFF"/>
        </w:rPr>
        <w:t xml:space="preserve">is comparable to Jim Crow and his black face plays in the </w:t>
      </w:r>
      <w:r w:rsidR="006C6696" w:rsidRPr="00267ADD">
        <w:rPr>
          <w:rFonts w:ascii="Times New Roman" w:hAnsi="Times New Roman" w:cs="Times New Roman"/>
          <w:color w:val="000000" w:themeColor="text1"/>
          <w:shd w:val="clear" w:color="auto" w:fill="FFFFFF"/>
        </w:rPr>
        <w:t>U.S-</w:t>
      </w:r>
      <w:r w:rsidRPr="00267ADD">
        <w:rPr>
          <w:rFonts w:ascii="Times New Roman" w:hAnsi="Times New Roman" w:cs="Times New Roman"/>
          <w:color w:val="000000" w:themeColor="text1"/>
          <w:shd w:val="clear" w:color="auto" w:fill="FFFFFF"/>
        </w:rPr>
        <w:t>American South</w:t>
      </w:r>
      <w:r w:rsidR="00B9159F" w:rsidRPr="00267ADD">
        <w:rPr>
          <w:rFonts w:ascii="Times New Roman" w:hAnsi="Times New Roman" w:cs="Times New Roman"/>
          <w:color w:val="000000" w:themeColor="text1"/>
          <w:shd w:val="clear" w:color="auto" w:fill="FFFFFF"/>
        </w:rPr>
        <w:t xml:space="preserve"> (Pilgrim 2012)</w:t>
      </w:r>
      <w:r w:rsidRPr="00267ADD">
        <w:rPr>
          <w:rFonts w:ascii="Times New Roman" w:hAnsi="Times New Roman" w:cs="Times New Roman"/>
          <w:color w:val="000000" w:themeColor="text1"/>
          <w:shd w:val="clear" w:color="auto" w:fill="FFFFFF"/>
        </w:rPr>
        <w:t>. While these caricatures may not be ill-intended, they can be incredibly painful and belittling</w:t>
      </w:r>
      <w:r w:rsidR="003F6E41" w:rsidRPr="00267ADD">
        <w:rPr>
          <w:rFonts w:ascii="Times New Roman" w:hAnsi="Times New Roman" w:cs="Times New Roman"/>
          <w:color w:val="000000" w:themeColor="text1"/>
          <w:shd w:val="clear" w:color="auto" w:fill="FFFFFF"/>
        </w:rPr>
        <w:t xml:space="preserve"> (Longtime 2009).</w:t>
      </w:r>
    </w:p>
    <w:p w14:paraId="5BF730D6" w14:textId="6403D911" w:rsidR="00CF1990" w:rsidRPr="00267ADD" w:rsidRDefault="00CF1990" w:rsidP="008160D8">
      <w:pPr>
        <w:pStyle w:val="Default"/>
        <w:spacing w:before="0" w:after="160" w:line="240" w:lineRule="auto"/>
        <w:jc w:val="both"/>
        <w:rPr>
          <w:rFonts w:ascii="Times New Roman" w:hAnsi="Times New Roman" w:cs="Times New Roman"/>
          <w:i/>
          <w:iCs/>
          <w:color w:val="000000" w:themeColor="text1"/>
          <w:shd w:val="clear" w:color="auto" w:fill="FFFFFF"/>
        </w:rPr>
      </w:pPr>
      <w:r w:rsidRPr="00267ADD">
        <w:rPr>
          <w:rFonts w:ascii="Times New Roman" w:hAnsi="Times New Roman" w:cs="Times New Roman"/>
          <w:i/>
          <w:iCs/>
          <w:color w:val="000000" w:themeColor="text1"/>
          <w:shd w:val="clear" w:color="auto" w:fill="FFFFFF"/>
        </w:rPr>
        <w:t xml:space="preserve">Han Won’t Learn </w:t>
      </w:r>
      <w:proofErr w:type="spellStart"/>
      <w:r w:rsidRPr="00267ADD">
        <w:rPr>
          <w:rFonts w:ascii="Times New Roman" w:hAnsi="Times New Roman" w:cs="Times New Roman"/>
          <w:i/>
          <w:iCs/>
          <w:color w:val="000000" w:themeColor="text1"/>
          <w:shd w:val="clear" w:color="auto" w:fill="FFFFFF"/>
        </w:rPr>
        <w:t>Uyghurche</w:t>
      </w:r>
      <w:proofErr w:type="spellEnd"/>
    </w:p>
    <w:p w14:paraId="09199D7A" w14:textId="75950E33" w:rsidR="000C4B92" w:rsidRPr="00267ADD" w:rsidRDefault="000C4B92" w:rsidP="00CF1990">
      <w:pPr>
        <w:pStyle w:val="Default"/>
        <w:spacing w:before="0" w:after="160" w:line="240" w:lineRule="auto"/>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Throughout the years,</w:t>
      </w:r>
      <w:r w:rsidR="002C26E7" w:rsidRPr="00267ADD">
        <w:rPr>
          <w:rFonts w:ascii="Times New Roman" w:hAnsi="Times New Roman" w:cs="Times New Roman"/>
          <w:color w:val="000000" w:themeColor="text1"/>
          <w:shd w:val="clear" w:color="auto" w:fill="FFFFFF"/>
        </w:rPr>
        <w:t xml:space="preserve"> </w:t>
      </w:r>
      <w:r w:rsidRPr="00267ADD">
        <w:rPr>
          <w:rFonts w:ascii="Times New Roman" w:hAnsi="Times New Roman" w:cs="Times New Roman"/>
          <w:color w:val="000000" w:themeColor="text1"/>
          <w:shd w:val="clear" w:color="auto" w:fill="FFFFFF"/>
        </w:rPr>
        <w:t xml:space="preserve">both foreigners and Han Chinese settled </w:t>
      </w:r>
      <w:r w:rsidR="002C26E7" w:rsidRPr="00267ADD">
        <w:rPr>
          <w:rFonts w:ascii="Times New Roman" w:hAnsi="Times New Roman" w:cs="Times New Roman"/>
          <w:color w:val="000000" w:themeColor="text1"/>
          <w:shd w:val="clear" w:color="auto" w:fill="FFFFFF"/>
        </w:rPr>
        <w:t xml:space="preserve">among the Uyghurs </w:t>
      </w:r>
      <w:r w:rsidRPr="00267ADD">
        <w:rPr>
          <w:rFonts w:ascii="Times New Roman" w:hAnsi="Times New Roman" w:cs="Times New Roman"/>
          <w:color w:val="000000" w:themeColor="text1"/>
          <w:shd w:val="clear" w:color="auto" w:fill="FFFFFF"/>
        </w:rPr>
        <w:t>in XUAR</w:t>
      </w:r>
      <w:r w:rsidR="002C26E7" w:rsidRPr="00267ADD">
        <w:rPr>
          <w:rFonts w:ascii="Times New Roman" w:hAnsi="Times New Roman" w:cs="Times New Roman"/>
          <w:color w:val="000000" w:themeColor="text1"/>
          <w:shd w:val="clear" w:color="auto" w:fill="FFFFFF"/>
        </w:rPr>
        <w:t>.</w:t>
      </w:r>
      <w:r w:rsidRPr="00267ADD">
        <w:rPr>
          <w:rFonts w:ascii="Times New Roman" w:hAnsi="Times New Roman" w:cs="Times New Roman"/>
          <w:color w:val="000000" w:themeColor="text1"/>
          <w:shd w:val="clear" w:color="auto" w:fill="FFFFFF"/>
        </w:rPr>
        <w:t xml:space="preserve"> Former XUAR expatriates </w:t>
      </w:r>
      <w:r w:rsidR="003F6E41" w:rsidRPr="00267ADD">
        <w:rPr>
          <w:rFonts w:ascii="Times New Roman" w:hAnsi="Times New Roman" w:cs="Times New Roman"/>
          <w:color w:val="000000" w:themeColor="text1"/>
          <w:shd w:val="clear" w:color="auto" w:fill="FFFFFF"/>
        </w:rPr>
        <w:t>explained that</w:t>
      </w:r>
      <w:r w:rsidRPr="00267ADD">
        <w:rPr>
          <w:rFonts w:ascii="Times New Roman" w:hAnsi="Times New Roman" w:cs="Times New Roman"/>
          <w:color w:val="000000" w:themeColor="text1"/>
          <w:shd w:val="clear" w:color="auto" w:fill="FFFFFF"/>
        </w:rPr>
        <w:t xml:space="preserve"> their Uyghur friends would ask them, “How is it that you foreigners have been here for such a short amount of time yet have learned to speak our language so well, but these Han Chinese who have been here forever can’t even say one d- word!?” This </w:t>
      </w:r>
      <w:r w:rsidR="00CE2BC8" w:rsidRPr="00267ADD">
        <w:rPr>
          <w:rFonts w:ascii="Times New Roman" w:hAnsi="Times New Roman" w:cs="Times New Roman"/>
          <w:color w:val="000000" w:themeColor="text1"/>
          <w:shd w:val="clear" w:color="auto" w:fill="FFFFFF"/>
        </w:rPr>
        <w:t xml:space="preserve">question </w:t>
      </w:r>
      <w:r w:rsidRPr="00267ADD">
        <w:rPr>
          <w:rFonts w:ascii="Times New Roman" w:hAnsi="Times New Roman" w:cs="Times New Roman"/>
          <w:color w:val="000000" w:themeColor="text1"/>
          <w:shd w:val="clear" w:color="auto" w:fill="FFFFFF"/>
        </w:rPr>
        <w:t xml:space="preserve">expresses how immensely devalued the Uyghurs feel living in their own land while having to share it with the Han. The Han </w:t>
      </w:r>
      <w:proofErr w:type="gramStart"/>
      <w:r w:rsidRPr="00267ADD">
        <w:rPr>
          <w:rFonts w:ascii="Times New Roman" w:hAnsi="Times New Roman" w:cs="Times New Roman"/>
          <w:color w:val="000000" w:themeColor="text1"/>
          <w:shd w:val="clear" w:color="auto" w:fill="FFFFFF"/>
        </w:rPr>
        <w:t>expect</w:t>
      </w:r>
      <w:proofErr w:type="gramEnd"/>
      <w:r w:rsidRPr="00267ADD">
        <w:rPr>
          <w:rFonts w:ascii="Times New Roman" w:hAnsi="Times New Roman" w:cs="Times New Roman"/>
          <w:color w:val="000000" w:themeColor="text1"/>
          <w:shd w:val="clear" w:color="auto" w:fill="FFFFFF"/>
        </w:rPr>
        <w:t xml:space="preserve"> the Uyghurs to learn Mandarin but rarely make an effort to learn </w:t>
      </w:r>
      <w:proofErr w:type="spellStart"/>
      <w:r w:rsidRPr="00267ADD">
        <w:rPr>
          <w:rFonts w:ascii="Times New Roman" w:hAnsi="Times New Roman" w:cs="Times New Roman"/>
          <w:color w:val="000000" w:themeColor="text1"/>
          <w:shd w:val="clear" w:color="auto" w:fill="FFFFFF"/>
        </w:rPr>
        <w:t>Uyghurche</w:t>
      </w:r>
      <w:proofErr w:type="spellEnd"/>
      <w:r w:rsidRPr="00267ADD">
        <w:rPr>
          <w:rFonts w:ascii="Times New Roman" w:hAnsi="Times New Roman" w:cs="Times New Roman"/>
          <w:color w:val="000000" w:themeColor="text1"/>
          <w:shd w:val="clear" w:color="auto" w:fill="FFFFFF"/>
        </w:rPr>
        <w:t>, the Uyghur language</w:t>
      </w:r>
      <w:r w:rsidR="003F6E41" w:rsidRPr="00267ADD">
        <w:rPr>
          <w:rFonts w:ascii="Times New Roman" w:hAnsi="Times New Roman" w:cs="Times New Roman"/>
          <w:color w:val="000000" w:themeColor="text1"/>
          <w:shd w:val="clear" w:color="auto" w:fill="FFFFFF"/>
        </w:rPr>
        <w:t xml:space="preserve"> (Longtime 2009)</w:t>
      </w:r>
      <w:r w:rsidRPr="00267ADD">
        <w:rPr>
          <w:rFonts w:ascii="Times New Roman" w:hAnsi="Times New Roman" w:cs="Times New Roman"/>
          <w:color w:val="000000" w:themeColor="text1"/>
          <w:shd w:val="clear" w:color="auto" w:fill="FFFFFF"/>
        </w:rPr>
        <w:t xml:space="preserve">. </w:t>
      </w:r>
    </w:p>
    <w:p w14:paraId="7BD04DB5" w14:textId="7792288C" w:rsidR="00CF1990" w:rsidRPr="00267ADD" w:rsidRDefault="00CF1990" w:rsidP="00484A27">
      <w:pPr>
        <w:pStyle w:val="Default"/>
        <w:spacing w:before="0" w:after="160" w:line="240" w:lineRule="auto"/>
        <w:jc w:val="both"/>
        <w:rPr>
          <w:rFonts w:ascii="Times New Roman" w:hAnsi="Times New Roman" w:cs="Times New Roman"/>
          <w:i/>
          <w:iCs/>
          <w:color w:val="000000" w:themeColor="text1"/>
          <w:shd w:val="clear" w:color="auto" w:fill="FFFFFF"/>
        </w:rPr>
      </w:pPr>
      <w:r w:rsidRPr="00267ADD">
        <w:rPr>
          <w:rFonts w:ascii="Times New Roman" w:hAnsi="Times New Roman" w:cs="Times New Roman"/>
          <w:i/>
          <w:iCs/>
          <w:color w:val="000000" w:themeColor="text1"/>
          <w:shd w:val="clear" w:color="auto" w:fill="FFFFFF"/>
        </w:rPr>
        <w:t>Hostility from Cab Driver</w:t>
      </w:r>
    </w:p>
    <w:p w14:paraId="40632FE5" w14:textId="63F259FC" w:rsidR="000C4B92" w:rsidRPr="00267ADD" w:rsidRDefault="000C4B92" w:rsidP="00CF1990">
      <w:pPr>
        <w:pStyle w:val="Default"/>
        <w:spacing w:before="0" w:after="160" w:line="240" w:lineRule="auto"/>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A</w:t>
      </w:r>
      <w:r w:rsidR="00503595" w:rsidRPr="00267ADD">
        <w:rPr>
          <w:rFonts w:ascii="Times New Roman" w:hAnsi="Times New Roman" w:cs="Times New Roman"/>
          <w:color w:val="000000" w:themeColor="text1"/>
          <w:shd w:val="clear" w:color="auto" w:fill="FFFFFF"/>
        </w:rPr>
        <w:t xml:space="preserve"> personal conversation between the author </w:t>
      </w:r>
      <w:r w:rsidR="00CC772D" w:rsidRPr="00267ADD">
        <w:rPr>
          <w:rFonts w:ascii="Times New Roman" w:hAnsi="Times New Roman" w:cs="Times New Roman"/>
          <w:color w:val="000000" w:themeColor="text1"/>
          <w:shd w:val="clear" w:color="auto" w:fill="FFFFFF"/>
        </w:rPr>
        <w:t xml:space="preserve">(Ari Kin) </w:t>
      </w:r>
      <w:r w:rsidR="00503595" w:rsidRPr="00267ADD">
        <w:rPr>
          <w:rFonts w:ascii="Times New Roman" w:hAnsi="Times New Roman" w:cs="Times New Roman"/>
          <w:color w:val="000000" w:themeColor="text1"/>
          <w:shd w:val="clear" w:color="auto" w:fill="FFFFFF"/>
        </w:rPr>
        <w:t xml:space="preserve">and a </w:t>
      </w:r>
      <w:r w:rsidR="00CC772D" w:rsidRPr="00267ADD">
        <w:rPr>
          <w:rFonts w:ascii="Times New Roman" w:hAnsi="Times New Roman" w:cs="Times New Roman"/>
          <w:color w:val="000000" w:themeColor="text1"/>
          <w:shd w:val="clear" w:color="auto" w:fill="FFFFFF"/>
        </w:rPr>
        <w:t xml:space="preserve">Uyghur </w:t>
      </w:r>
      <w:r w:rsidR="00503595" w:rsidRPr="00267ADD">
        <w:rPr>
          <w:rFonts w:ascii="Times New Roman" w:hAnsi="Times New Roman" w:cs="Times New Roman"/>
          <w:color w:val="000000" w:themeColor="text1"/>
          <w:shd w:val="clear" w:color="auto" w:fill="FFFFFF"/>
        </w:rPr>
        <w:t xml:space="preserve">XUAN resident </w:t>
      </w:r>
      <w:r w:rsidRPr="00267ADD">
        <w:rPr>
          <w:rFonts w:ascii="Times New Roman" w:hAnsi="Times New Roman" w:cs="Times New Roman"/>
          <w:color w:val="000000" w:themeColor="text1"/>
          <w:shd w:val="clear" w:color="auto" w:fill="FFFFFF"/>
        </w:rPr>
        <w:t xml:space="preserve">highlights the racial </w:t>
      </w:r>
      <w:r w:rsidR="009C3FAD" w:rsidRPr="00267ADD">
        <w:rPr>
          <w:rFonts w:ascii="Times New Roman" w:hAnsi="Times New Roman" w:cs="Times New Roman"/>
          <w:color w:val="000000" w:themeColor="text1"/>
          <w:shd w:val="clear" w:color="auto" w:fill="FFFFFF"/>
        </w:rPr>
        <w:t>wounds from Urumqi</w:t>
      </w:r>
      <w:r w:rsidR="00966404" w:rsidRPr="00267ADD">
        <w:rPr>
          <w:rFonts w:ascii="Times New Roman" w:hAnsi="Times New Roman" w:cs="Times New Roman"/>
          <w:color w:val="000000" w:themeColor="text1"/>
          <w:shd w:val="clear" w:color="auto" w:fill="FFFFFF"/>
        </w:rPr>
        <w:t xml:space="preserve"> </w:t>
      </w:r>
      <w:r w:rsidR="009C3FAD" w:rsidRPr="00267ADD">
        <w:rPr>
          <w:rFonts w:ascii="Times New Roman" w:hAnsi="Times New Roman" w:cs="Times New Roman"/>
          <w:color w:val="000000" w:themeColor="text1"/>
          <w:shd w:val="clear" w:color="auto" w:fill="FFFFFF"/>
        </w:rPr>
        <w:t>July</w:t>
      </w:r>
      <w:r w:rsidR="00966404" w:rsidRPr="00267ADD">
        <w:rPr>
          <w:rFonts w:ascii="Times New Roman" w:hAnsi="Times New Roman" w:cs="Times New Roman"/>
          <w:color w:val="000000" w:themeColor="text1"/>
          <w:shd w:val="clear" w:color="auto" w:fill="FFFFFF"/>
        </w:rPr>
        <w:t xml:space="preserve"> </w:t>
      </w:r>
      <w:r w:rsidR="009C3FAD" w:rsidRPr="00267ADD">
        <w:rPr>
          <w:rFonts w:ascii="Times New Roman" w:hAnsi="Times New Roman" w:cs="Times New Roman"/>
          <w:color w:val="000000" w:themeColor="text1"/>
          <w:shd w:val="clear" w:color="auto" w:fill="FFFFFF"/>
        </w:rPr>
        <w:t>2009</w:t>
      </w:r>
      <w:r w:rsidRPr="00267ADD">
        <w:rPr>
          <w:rFonts w:ascii="Times New Roman" w:hAnsi="Times New Roman" w:cs="Times New Roman"/>
          <w:color w:val="000000" w:themeColor="text1"/>
          <w:shd w:val="clear" w:color="auto" w:fill="FFFFFF"/>
        </w:rPr>
        <w:t xml:space="preserve">. After the riots happened, </w:t>
      </w:r>
      <w:r w:rsidR="00CC772D" w:rsidRPr="00267ADD">
        <w:rPr>
          <w:rFonts w:ascii="Times New Roman" w:hAnsi="Times New Roman" w:cs="Times New Roman"/>
          <w:color w:val="000000" w:themeColor="text1"/>
          <w:shd w:val="clear" w:color="auto" w:fill="FFFFFF"/>
        </w:rPr>
        <w:t>the</w:t>
      </w:r>
      <w:r w:rsidRPr="00267ADD">
        <w:rPr>
          <w:rFonts w:ascii="Times New Roman" w:hAnsi="Times New Roman" w:cs="Times New Roman"/>
          <w:color w:val="000000" w:themeColor="text1"/>
          <w:shd w:val="clear" w:color="auto" w:fill="FFFFFF"/>
        </w:rPr>
        <w:t xml:space="preserve"> </w:t>
      </w:r>
      <w:r w:rsidR="00274B94" w:rsidRPr="00267ADD">
        <w:rPr>
          <w:rFonts w:ascii="Times New Roman" w:hAnsi="Times New Roman" w:cs="Times New Roman"/>
          <w:color w:val="000000" w:themeColor="text1"/>
          <w:shd w:val="clear" w:color="auto" w:fill="FFFFFF"/>
        </w:rPr>
        <w:t xml:space="preserve">Uyghur </w:t>
      </w:r>
      <w:r w:rsidR="0031295E" w:rsidRPr="00267ADD">
        <w:rPr>
          <w:rFonts w:ascii="Times New Roman" w:hAnsi="Times New Roman" w:cs="Times New Roman"/>
          <w:color w:val="000000" w:themeColor="text1"/>
          <w:shd w:val="clear" w:color="auto" w:fill="FFFFFF"/>
        </w:rPr>
        <w:t xml:space="preserve">man </w:t>
      </w:r>
      <w:r w:rsidRPr="00267ADD">
        <w:rPr>
          <w:rFonts w:ascii="Times New Roman" w:hAnsi="Times New Roman" w:cs="Times New Roman"/>
          <w:color w:val="000000" w:themeColor="text1"/>
          <w:shd w:val="clear" w:color="auto" w:fill="FFFFFF"/>
        </w:rPr>
        <w:t xml:space="preserve">came to Urumqi from </w:t>
      </w:r>
      <w:proofErr w:type="spellStart"/>
      <w:r w:rsidRPr="00267ADD">
        <w:rPr>
          <w:rFonts w:ascii="Times New Roman" w:hAnsi="Times New Roman" w:cs="Times New Roman"/>
          <w:color w:val="000000" w:themeColor="text1"/>
          <w:shd w:val="clear" w:color="auto" w:fill="FFFFFF"/>
        </w:rPr>
        <w:t>Kashgar</w:t>
      </w:r>
      <w:proofErr w:type="spellEnd"/>
      <w:r w:rsidRPr="00267ADD">
        <w:rPr>
          <w:rFonts w:ascii="Times New Roman" w:hAnsi="Times New Roman" w:cs="Times New Roman"/>
          <w:color w:val="000000" w:themeColor="text1"/>
          <w:shd w:val="clear" w:color="auto" w:fill="FFFFFF"/>
        </w:rPr>
        <w:t>.</w:t>
      </w:r>
      <w:r w:rsidR="0056595A" w:rsidRPr="00267ADD">
        <w:rPr>
          <w:rFonts w:ascii="Times New Roman" w:hAnsi="Times New Roman" w:cs="Times New Roman"/>
          <w:color w:val="000000" w:themeColor="text1"/>
          <w:shd w:val="clear" w:color="auto" w:fill="FFFFFF"/>
        </w:rPr>
        <w:t xml:space="preserve"> </w:t>
      </w:r>
      <w:r w:rsidRPr="00267ADD">
        <w:rPr>
          <w:rFonts w:ascii="Times New Roman" w:hAnsi="Times New Roman" w:cs="Times New Roman"/>
          <w:color w:val="000000" w:themeColor="text1"/>
          <w:shd w:val="clear" w:color="auto" w:fill="FFFFFF"/>
        </w:rPr>
        <w:t>He took a taxi from the airport to his family’s house in Urumqi.</w:t>
      </w:r>
      <w:r w:rsidR="0056595A" w:rsidRPr="00267ADD">
        <w:rPr>
          <w:rFonts w:ascii="Times New Roman" w:hAnsi="Times New Roman" w:cs="Times New Roman"/>
          <w:color w:val="000000" w:themeColor="text1"/>
          <w:shd w:val="clear" w:color="auto" w:fill="FFFFFF"/>
        </w:rPr>
        <w:t xml:space="preserve"> </w:t>
      </w:r>
      <w:r w:rsidR="0031295E" w:rsidRPr="00267ADD">
        <w:rPr>
          <w:rFonts w:ascii="Times New Roman" w:hAnsi="Times New Roman" w:cs="Times New Roman"/>
          <w:color w:val="000000" w:themeColor="text1"/>
          <w:shd w:val="clear" w:color="auto" w:fill="FFFFFF"/>
        </w:rPr>
        <w:t>The man spoke</w:t>
      </w:r>
      <w:r w:rsidRPr="00267ADD">
        <w:rPr>
          <w:rFonts w:ascii="Times New Roman" w:hAnsi="Times New Roman" w:cs="Times New Roman"/>
          <w:color w:val="000000" w:themeColor="text1"/>
          <w:shd w:val="clear" w:color="auto" w:fill="FFFFFF"/>
        </w:rPr>
        <w:t xml:space="preserve"> </w:t>
      </w:r>
      <w:r w:rsidR="00CE2BC8" w:rsidRPr="00267ADD">
        <w:rPr>
          <w:rFonts w:ascii="Times New Roman" w:hAnsi="Times New Roman" w:cs="Times New Roman"/>
          <w:color w:val="000000" w:themeColor="text1"/>
          <w:shd w:val="clear" w:color="auto" w:fill="FFFFFF"/>
        </w:rPr>
        <w:t>excellent</w:t>
      </w:r>
      <w:r w:rsidRPr="00267ADD">
        <w:rPr>
          <w:rFonts w:ascii="Times New Roman" w:hAnsi="Times New Roman" w:cs="Times New Roman"/>
          <w:color w:val="000000" w:themeColor="text1"/>
          <w:shd w:val="clear" w:color="auto" w:fill="FFFFFF"/>
        </w:rPr>
        <w:t xml:space="preserve"> Mandarin and was wearing a mask</w:t>
      </w:r>
      <w:r w:rsidR="00CE2BC8" w:rsidRPr="00267ADD">
        <w:rPr>
          <w:rFonts w:ascii="Times New Roman" w:hAnsi="Times New Roman" w:cs="Times New Roman"/>
          <w:color w:val="000000" w:themeColor="text1"/>
          <w:shd w:val="clear" w:color="auto" w:fill="FFFFFF"/>
        </w:rPr>
        <w:t>,</w:t>
      </w:r>
      <w:r w:rsidRPr="00267ADD">
        <w:rPr>
          <w:rFonts w:ascii="Times New Roman" w:hAnsi="Times New Roman" w:cs="Times New Roman"/>
          <w:color w:val="000000" w:themeColor="text1"/>
          <w:shd w:val="clear" w:color="auto" w:fill="FFFFFF"/>
        </w:rPr>
        <w:t xml:space="preserve"> so the cab driver </w:t>
      </w:r>
      <w:r w:rsidR="00CE2BC8" w:rsidRPr="00267ADD">
        <w:rPr>
          <w:rFonts w:ascii="Times New Roman" w:hAnsi="Times New Roman" w:cs="Times New Roman"/>
          <w:color w:val="000000" w:themeColor="text1"/>
          <w:shd w:val="clear" w:color="auto" w:fill="FFFFFF"/>
        </w:rPr>
        <w:t xml:space="preserve">(who was Han) </w:t>
      </w:r>
      <w:r w:rsidRPr="00267ADD">
        <w:rPr>
          <w:rFonts w:ascii="Times New Roman" w:hAnsi="Times New Roman" w:cs="Times New Roman"/>
          <w:color w:val="000000" w:themeColor="text1"/>
          <w:shd w:val="clear" w:color="auto" w:fill="FFFFFF"/>
        </w:rPr>
        <w:t xml:space="preserve">did not know he was Uyghur. </w:t>
      </w:r>
      <w:r w:rsidR="009C3FAD" w:rsidRPr="00267ADD">
        <w:rPr>
          <w:rFonts w:ascii="Times New Roman" w:hAnsi="Times New Roman" w:cs="Times New Roman"/>
          <w:color w:val="000000" w:themeColor="text1"/>
          <w:shd w:val="clear" w:color="auto" w:fill="FFFFFF"/>
        </w:rPr>
        <w:t>As</w:t>
      </w:r>
      <w:r w:rsidRPr="00267ADD">
        <w:rPr>
          <w:rFonts w:ascii="Times New Roman" w:hAnsi="Times New Roman" w:cs="Times New Roman"/>
          <w:color w:val="000000" w:themeColor="text1"/>
          <w:shd w:val="clear" w:color="auto" w:fill="FFFFFF"/>
        </w:rPr>
        <w:t xml:space="preserve"> </w:t>
      </w:r>
      <w:r w:rsidR="009C3FAD" w:rsidRPr="00267ADD">
        <w:rPr>
          <w:rFonts w:ascii="Times New Roman" w:hAnsi="Times New Roman" w:cs="Times New Roman"/>
          <w:color w:val="000000" w:themeColor="text1"/>
          <w:shd w:val="clear" w:color="auto" w:fill="FFFFFF"/>
        </w:rPr>
        <w:t>t</w:t>
      </w:r>
      <w:r w:rsidRPr="00267ADD">
        <w:rPr>
          <w:rFonts w:ascii="Times New Roman" w:hAnsi="Times New Roman" w:cs="Times New Roman"/>
          <w:color w:val="000000" w:themeColor="text1"/>
          <w:shd w:val="clear" w:color="auto" w:fill="FFFFFF"/>
        </w:rPr>
        <w:t xml:space="preserve">he </w:t>
      </w:r>
      <w:r w:rsidR="009C3FAD" w:rsidRPr="00267ADD">
        <w:rPr>
          <w:rFonts w:ascii="Times New Roman" w:hAnsi="Times New Roman" w:cs="Times New Roman"/>
          <w:color w:val="000000" w:themeColor="text1"/>
          <w:shd w:val="clear" w:color="auto" w:fill="FFFFFF"/>
        </w:rPr>
        <w:t xml:space="preserve">cab pulled up </w:t>
      </w:r>
      <w:r w:rsidRPr="00267ADD">
        <w:rPr>
          <w:rFonts w:ascii="Times New Roman" w:hAnsi="Times New Roman" w:cs="Times New Roman"/>
          <w:color w:val="000000" w:themeColor="text1"/>
          <w:shd w:val="clear" w:color="auto" w:fill="FFFFFF"/>
        </w:rPr>
        <w:t>to the house</w:t>
      </w:r>
      <w:r w:rsidR="009C3FAD" w:rsidRPr="00267ADD">
        <w:rPr>
          <w:rFonts w:ascii="Times New Roman" w:hAnsi="Times New Roman" w:cs="Times New Roman"/>
          <w:color w:val="000000" w:themeColor="text1"/>
          <w:shd w:val="clear" w:color="auto" w:fill="FFFFFF"/>
        </w:rPr>
        <w:t>,</w:t>
      </w:r>
      <w:r w:rsidRPr="00267ADD">
        <w:rPr>
          <w:rFonts w:ascii="Times New Roman" w:hAnsi="Times New Roman" w:cs="Times New Roman"/>
          <w:color w:val="000000" w:themeColor="text1"/>
          <w:shd w:val="clear" w:color="auto" w:fill="FFFFFF"/>
        </w:rPr>
        <w:t xml:space="preserve"> </w:t>
      </w:r>
      <w:r w:rsidR="009C3FAD" w:rsidRPr="00267ADD">
        <w:rPr>
          <w:rFonts w:ascii="Times New Roman" w:hAnsi="Times New Roman" w:cs="Times New Roman"/>
          <w:color w:val="000000" w:themeColor="text1"/>
          <w:shd w:val="clear" w:color="auto" w:fill="FFFFFF"/>
        </w:rPr>
        <w:t>t</w:t>
      </w:r>
      <w:r w:rsidRPr="00267ADD">
        <w:rPr>
          <w:rFonts w:ascii="Times New Roman" w:hAnsi="Times New Roman" w:cs="Times New Roman"/>
          <w:color w:val="000000" w:themeColor="text1"/>
          <w:shd w:val="clear" w:color="auto" w:fill="FFFFFF"/>
        </w:rPr>
        <w:t xml:space="preserve">he </w:t>
      </w:r>
      <w:r w:rsidR="009C3FAD" w:rsidRPr="00267ADD">
        <w:rPr>
          <w:rFonts w:ascii="Times New Roman" w:hAnsi="Times New Roman" w:cs="Times New Roman"/>
          <w:color w:val="000000" w:themeColor="text1"/>
          <w:shd w:val="clear" w:color="auto" w:fill="FFFFFF"/>
        </w:rPr>
        <w:t xml:space="preserve">man </w:t>
      </w:r>
      <w:r w:rsidRPr="00267ADD">
        <w:rPr>
          <w:rFonts w:ascii="Times New Roman" w:hAnsi="Times New Roman" w:cs="Times New Roman"/>
          <w:color w:val="000000" w:themeColor="text1"/>
          <w:shd w:val="clear" w:color="auto" w:fill="FFFFFF"/>
        </w:rPr>
        <w:t xml:space="preserve">started speaking some Uyghur to people waiting </w:t>
      </w:r>
      <w:r w:rsidR="009C3FAD" w:rsidRPr="00267ADD">
        <w:rPr>
          <w:rFonts w:ascii="Times New Roman" w:hAnsi="Times New Roman" w:cs="Times New Roman"/>
          <w:color w:val="000000" w:themeColor="text1"/>
          <w:shd w:val="clear" w:color="auto" w:fill="FFFFFF"/>
        </w:rPr>
        <w:t xml:space="preserve">outside </w:t>
      </w:r>
      <w:r w:rsidRPr="00267ADD">
        <w:rPr>
          <w:rFonts w:ascii="Times New Roman" w:hAnsi="Times New Roman" w:cs="Times New Roman"/>
          <w:color w:val="000000" w:themeColor="text1"/>
          <w:shd w:val="clear" w:color="auto" w:fill="FFFFFF"/>
        </w:rPr>
        <w:t>for him.</w:t>
      </w:r>
      <w:r w:rsidR="0056595A" w:rsidRPr="00267ADD">
        <w:rPr>
          <w:rFonts w:ascii="Times New Roman" w:hAnsi="Times New Roman" w:cs="Times New Roman"/>
          <w:color w:val="000000" w:themeColor="text1"/>
          <w:shd w:val="clear" w:color="auto" w:fill="FFFFFF"/>
        </w:rPr>
        <w:t xml:space="preserve"> </w:t>
      </w:r>
      <w:r w:rsidR="0031295E" w:rsidRPr="00267ADD">
        <w:rPr>
          <w:rFonts w:ascii="Times New Roman" w:hAnsi="Times New Roman" w:cs="Times New Roman"/>
          <w:color w:val="000000" w:themeColor="text1"/>
          <w:shd w:val="clear" w:color="auto" w:fill="FFFFFF"/>
        </w:rPr>
        <w:t>Immediately, the</w:t>
      </w:r>
      <w:r w:rsidRPr="00267ADD">
        <w:rPr>
          <w:rFonts w:ascii="Times New Roman" w:hAnsi="Times New Roman" w:cs="Times New Roman"/>
          <w:color w:val="000000" w:themeColor="text1"/>
          <w:shd w:val="clear" w:color="auto" w:fill="FFFFFF"/>
        </w:rPr>
        <w:t xml:space="preserve"> cab driver said to him, “What!? You’re Uyghur? Had I known you were Uyghur I would have taken you to a place where I could have gotten rid of you!”</w:t>
      </w:r>
    </w:p>
    <w:p w14:paraId="50E6CFF4" w14:textId="5C8D2780" w:rsidR="000C4B92" w:rsidRPr="00267ADD" w:rsidRDefault="000C4B92" w:rsidP="00A65FE3">
      <w:pPr>
        <w:pStyle w:val="Default"/>
        <w:spacing w:before="0" w:after="160" w:line="240" w:lineRule="auto"/>
        <w:ind w:firstLine="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These three stories give insight into how much work still needs to be done in areas of racial reconciliation.</w:t>
      </w:r>
      <w:r w:rsidR="0056595A" w:rsidRPr="00267ADD">
        <w:rPr>
          <w:rFonts w:ascii="Times New Roman" w:hAnsi="Times New Roman" w:cs="Times New Roman"/>
          <w:color w:val="000000" w:themeColor="text1"/>
          <w:shd w:val="clear" w:color="auto" w:fill="FFFFFF"/>
        </w:rPr>
        <w:t xml:space="preserve"> </w:t>
      </w:r>
      <w:r w:rsidRPr="00267ADD">
        <w:rPr>
          <w:rFonts w:ascii="Times New Roman" w:hAnsi="Times New Roman" w:cs="Times New Roman"/>
          <w:color w:val="000000" w:themeColor="text1"/>
          <w:shd w:val="clear" w:color="auto" w:fill="FFFFFF"/>
        </w:rPr>
        <w:t>However, two additional stories provide a ray of light searing through the devastation: Han Chinese Christians have begun to apply Ephesians 2:11-22. As the Han Chinese church leads the way, they will powerfully bring hope to the Uyghurs, hope that is only possible through the humility and justice the gospel brings.</w:t>
      </w:r>
    </w:p>
    <w:p w14:paraId="63AEBC36" w14:textId="36E5718A" w:rsidR="00CF1990" w:rsidRPr="00267ADD" w:rsidRDefault="00CF1990" w:rsidP="00484A27">
      <w:pPr>
        <w:pStyle w:val="Default"/>
        <w:spacing w:before="0" w:after="160" w:line="240" w:lineRule="auto"/>
        <w:jc w:val="both"/>
        <w:rPr>
          <w:rFonts w:ascii="Times New Roman" w:hAnsi="Times New Roman" w:cs="Times New Roman"/>
          <w:i/>
          <w:iCs/>
          <w:color w:val="000000" w:themeColor="text1"/>
          <w:shd w:val="clear" w:color="auto" w:fill="FFFFFF"/>
        </w:rPr>
      </w:pPr>
      <w:r w:rsidRPr="00267ADD">
        <w:rPr>
          <w:rFonts w:ascii="Times New Roman" w:hAnsi="Times New Roman" w:cs="Times New Roman"/>
          <w:i/>
          <w:iCs/>
          <w:color w:val="000000" w:themeColor="text1"/>
          <w:shd w:val="clear" w:color="auto" w:fill="FFFFFF"/>
        </w:rPr>
        <w:t>“That’s a Good Man”</w:t>
      </w:r>
    </w:p>
    <w:p w14:paraId="2F0B2729" w14:textId="0DFE3DBC" w:rsidR="000C4B92" w:rsidRPr="00267ADD" w:rsidRDefault="000C4B92" w:rsidP="00CF1990">
      <w:pPr>
        <w:pStyle w:val="Default"/>
        <w:spacing w:before="0" w:after="160" w:line="240" w:lineRule="auto"/>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 xml:space="preserve">The following event contrasts beautifully with the </w:t>
      </w:r>
      <w:r w:rsidR="00966404" w:rsidRPr="00267ADD">
        <w:rPr>
          <w:rFonts w:ascii="Times New Roman" w:hAnsi="Times New Roman" w:cs="Times New Roman"/>
          <w:color w:val="000000" w:themeColor="text1"/>
          <w:shd w:val="clear" w:color="auto" w:fill="FFFFFF"/>
        </w:rPr>
        <w:t>previous stories</w:t>
      </w:r>
      <w:r w:rsidRPr="00267ADD">
        <w:rPr>
          <w:rFonts w:ascii="Times New Roman" w:hAnsi="Times New Roman" w:cs="Times New Roman"/>
          <w:color w:val="000000" w:themeColor="text1"/>
          <w:shd w:val="clear" w:color="auto" w:fill="FFFFFF"/>
        </w:rPr>
        <w:t xml:space="preserve">. </w:t>
      </w:r>
      <w:r w:rsidR="006C6696" w:rsidRPr="00267ADD">
        <w:rPr>
          <w:rFonts w:ascii="Times New Roman" w:hAnsi="Times New Roman" w:cs="Times New Roman"/>
          <w:color w:val="000000" w:themeColor="text1"/>
          <w:shd w:val="clear" w:color="auto" w:fill="FFFFFF"/>
        </w:rPr>
        <w:t xml:space="preserve">A certain Uyghur man from Urumqi who was a nominal Christian had an ugly drinking habit. </w:t>
      </w:r>
      <w:r w:rsidRPr="00267ADD">
        <w:rPr>
          <w:rFonts w:ascii="Times New Roman" w:hAnsi="Times New Roman" w:cs="Times New Roman"/>
          <w:color w:val="000000" w:themeColor="text1"/>
          <w:shd w:val="clear" w:color="auto" w:fill="FFFFFF"/>
        </w:rPr>
        <w:t xml:space="preserve">In his drunken state, he would ramble to the Uyghurs with him about Jesus. One night, his </w:t>
      </w:r>
      <w:r w:rsidR="00966404" w:rsidRPr="00267ADD">
        <w:rPr>
          <w:rFonts w:ascii="Times New Roman" w:hAnsi="Times New Roman" w:cs="Times New Roman"/>
          <w:color w:val="000000" w:themeColor="text1"/>
          <w:shd w:val="clear" w:color="auto" w:fill="FFFFFF"/>
        </w:rPr>
        <w:t>“</w:t>
      </w:r>
      <w:r w:rsidRPr="00267ADD">
        <w:rPr>
          <w:rFonts w:ascii="Times New Roman" w:hAnsi="Times New Roman" w:cs="Times New Roman"/>
          <w:color w:val="000000" w:themeColor="text1"/>
          <w:shd w:val="clear" w:color="auto" w:fill="FFFFFF"/>
        </w:rPr>
        <w:t>evangelism</w:t>
      </w:r>
      <w:r w:rsidR="00966404" w:rsidRPr="00267ADD">
        <w:rPr>
          <w:rFonts w:ascii="Times New Roman" w:hAnsi="Times New Roman" w:cs="Times New Roman"/>
          <w:color w:val="000000" w:themeColor="text1"/>
          <w:shd w:val="clear" w:color="auto" w:fill="FFFFFF"/>
        </w:rPr>
        <w:t>”</w:t>
      </w:r>
      <w:r w:rsidRPr="00267ADD">
        <w:rPr>
          <w:rFonts w:ascii="Times New Roman" w:hAnsi="Times New Roman" w:cs="Times New Roman"/>
          <w:color w:val="000000" w:themeColor="text1"/>
          <w:shd w:val="clear" w:color="auto" w:fill="FFFFFF"/>
        </w:rPr>
        <w:t xml:space="preserve"> hotly angered a group of Uyghur </w:t>
      </w:r>
      <w:proofErr w:type="gramStart"/>
      <w:r w:rsidRPr="00267ADD">
        <w:rPr>
          <w:rFonts w:ascii="Times New Roman" w:hAnsi="Times New Roman" w:cs="Times New Roman"/>
          <w:color w:val="000000" w:themeColor="text1"/>
          <w:shd w:val="clear" w:color="auto" w:fill="FFFFFF"/>
        </w:rPr>
        <w:t>men</w:t>
      </w:r>
      <w:proofErr w:type="gramEnd"/>
      <w:r w:rsidRPr="00267ADD">
        <w:rPr>
          <w:rFonts w:ascii="Times New Roman" w:hAnsi="Times New Roman" w:cs="Times New Roman"/>
          <w:color w:val="000000" w:themeColor="text1"/>
          <w:shd w:val="clear" w:color="auto" w:fill="FFFFFF"/>
        </w:rPr>
        <w:t xml:space="preserve"> and they started beating him. It was a Han Chinese man who came to his rescue and influenced the other Uyghur men to stop beating him. His injuries required </w:t>
      </w:r>
      <w:proofErr w:type="gramStart"/>
      <w:r w:rsidRPr="00267ADD">
        <w:rPr>
          <w:rFonts w:ascii="Times New Roman" w:hAnsi="Times New Roman" w:cs="Times New Roman"/>
          <w:color w:val="000000" w:themeColor="text1"/>
          <w:shd w:val="clear" w:color="auto" w:fill="FFFFFF"/>
        </w:rPr>
        <w:t>hospitalization</w:t>
      </w:r>
      <w:proofErr w:type="gramEnd"/>
      <w:r w:rsidRPr="00267ADD">
        <w:rPr>
          <w:rFonts w:ascii="Times New Roman" w:hAnsi="Times New Roman" w:cs="Times New Roman"/>
          <w:color w:val="000000" w:themeColor="text1"/>
          <w:shd w:val="clear" w:color="auto" w:fill="FFFFFF"/>
        </w:rPr>
        <w:t xml:space="preserve"> but no Uyghur cab driver would take him; only a Han driver was willing to take him. Subsequently, </w:t>
      </w:r>
      <w:r w:rsidRPr="00267ADD">
        <w:rPr>
          <w:rFonts w:ascii="Times New Roman" w:hAnsi="Times New Roman" w:cs="Times New Roman"/>
          <w:color w:val="000000" w:themeColor="text1"/>
          <w:shd w:val="clear" w:color="auto" w:fill="FFFFFF"/>
        </w:rPr>
        <w:lastRenderedPageBreak/>
        <w:t xml:space="preserve">this same Uyghur man had many dreams about Jesus. In one of these dreams, as Jesus walked next to him, they came upon an American and Jesus said, </w:t>
      </w:r>
      <w:r w:rsidRPr="00267ADD">
        <w:rPr>
          <w:rFonts w:ascii="Times New Roman" w:hAnsi="Times New Roman" w:cs="Times New Roman"/>
          <w:color w:val="000000" w:themeColor="text1"/>
          <w:shd w:val="clear" w:color="auto" w:fill="FFFFFF"/>
          <w:rtl/>
          <w:lang w:val="ar-SA" w:bidi="ar-SA"/>
        </w:rPr>
        <w:t>“</w:t>
      </w:r>
      <w:r w:rsidRPr="00267ADD">
        <w:rPr>
          <w:rFonts w:ascii="Times New Roman" w:hAnsi="Times New Roman" w:cs="Times New Roman"/>
          <w:color w:val="000000" w:themeColor="text1"/>
          <w:shd w:val="clear" w:color="auto" w:fill="FFFFFF"/>
        </w:rPr>
        <w:t>See that American man? That</w:t>
      </w:r>
      <w:r w:rsidRPr="00267ADD">
        <w:rPr>
          <w:rFonts w:ascii="Times New Roman" w:hAnsi="Times New Roman" w:cs="Times New Roman"/>
          <w:color w:val="000000" w:themeColor="text1"/>
          <w:shd w:val="clear" w:color="auto" w:fill="FFFFFF"/>
          <w:rtl/>
        </w:rPr>
        <w:t>’</w:t>
      </w:r>
      <w:r w:rsidRPr="00267ADD">
        <w:rPr>
          <w:rFonts w:ascii="Times New Roman" w:hAnsi="Times New Roman" w:cs="Times New Roman"/>
          <w:color w:val="000000" w:themeColor="text1"/>
          <w:shd w:val="clear" w:color="auto" w:fill="FFFFFF"/>
        </w:rPr>
        <w:t xml:space="preserve">s a good man.” Then they came upon a Japanese man, and again Jesus said, </w:t>
      </w:r>
      <w:r w:rsidRPr="00267ADD">
        <w:rPr>
          <w:rFonts w:ascii="Times New Roman" w:hAnsi="Times New Roman" w:cs="Times New Roman"/>
          <w:color w:val="000000" w:themeColor="text1"/>
          <w:shd w:val="clear" w:color="auto" w:fill="FFFFFF"/>
          <w:rtl/>
          <w:lang w:val="ar-SA" w:bidi="ar-SA"/>
        </w:rPr>
        <w:t>“</w:t>
      </w:r>
      <w:r w:rsidRPr="00267ADD">
        <w:rPr>
          <w:rFonts w:ascii="Times New Roman" w:hAnsi="Times New Roman" w:cs="Times New Roman"/>
          <w:color w:val="000000" w:themeColor="text1"/>
          <w:shd w:val="clear" w:color="auto" w:fill="FFFFFF"/>
        </w:rPr>
        <w:t>See that Japanese man? That</w:t>
      </w:r>
      <w:r w:rsidRPr="00267ADD">
        <w:rPr>
          <w:rFonts w:ascii="Times New Roman" w:hAnsi="Times New Roman" w:cs="Times New Roman"/>
          <w:color w:val="000000" w:themeColor="text1"/>
          <w:shd w:val="clear" w:color="auto" w:fill="FFFFFF"/>
          <w:rtl/>
        </w:rPr>
        <w:t>’</w:t>
      </w:r>
      <w:r w:rsidRPr="00267ADD">
        <w:rPr>
          <w:rFonts w:ascii="Times New Roman" w:hAnsi="Times New Roman" w:cs="Times New Roman"/>
          <w:color w:val="000000" w:themeColor="text1"/>
          <w:shd w:val="clear" w:color="auto" w:fill="FFFFFF"/>
        </w:rPr>
        <w:t xml:space="preserve">s a good man.” Then they came upon a Han Chinese man, and Jesus said, </w:t>
      </w:r>
      <w:r w:rsidRPr="00267ADD">
        <w:rPr>
          <w:rFonts w:ascii="Times New Roman" w:hAnsi="Times New Roman" w:cs="Times New Roman"/>
          <w:color w:val="000000" w:themeColor="text1"/>
          <w:shd w:val="clear" w:color="auto" w:fill="FFFFFF"/>
          <w:rtl/>
          <w:lang w:val="ar-SA" w:bidi="ar-SA"/>
        </w:rPr>
        <w:t>“</w:t>
      </w:r>
      <w:r w:rsidRPr="00267ADD">
        <w:rPr>
          <w:rFonts w:ascii="Times New Roman" w:hAnsi="Times New Roman" w:cs="Times New Roman"/>
          <w:color w:val="000000" w:themeColor="text1"/>
          <w:shd w:val="clear" w:color="auto" w:fill="FFFFFF"/>
        </w:rPr>
        <w:t>See that Han Chinese man? That</w:t>
      </w:r>
      <w:r w:rsidRPr="00267ADD">
        <w:rPr>
          <w:rFonts w:ascii="Times New Roman" w:hAnsi="Times New Roman" w:cs="Times New Roman"/>
          <w:color w:val="000000" w:themeColor="text1"/>
          <w:shd w:val="clear" w:color="auto" w:fill="FFFFFF"/>
          <w:rtl/>
        </w:rPr>
        <w:t>’</w:t>
      </w:r>
      <w:r w:rsidRPr="00267ADD">
        <w:rPr>
          <w:rFonts w:ascii="Times New Roman" w:hAnsi="Times New Roman" w:cs="Times New Roman"/>
          <w:color w:val="000000" w:themeColor="text1"/>
          <w:shd w:val="clear" w:color="auto" w:fill="FFFFFF"/>
        </w:rPr>
        <w:t>s a good man.”</w:t>
      </w:r>
    </w:p>
    <w:p w14:paraId="027EBA74" w14:textId="5E5E6EC1" w:rsidR="000C4B92" w:rsidRPr="00267ADD" w:rsidRDefault="000C4B92" w:rsidP="00A65FE3">
      <w:pPr>
        <w:pStyle w:val="Default"/>
        <w:spacing w:before="0" w:after="160" w:line="240" w:lineRule="auto"/>
        <w:ind w:firstLine="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 xml:space="preserve">Accordingly, while Han Chinese people do bear much of the burden of reconciliation with the Uyghur, this beautiful story shows that God is also working powerfully behind the scenes, preparing the marginalized Uyghurs </w:t>
      </w:r>
      <w:r w:rsidR="006C6696" w:rsidRPr="00267ADD">
        <w:rPr>
          <w:rFonts w:ascii="Times New Roman" w:hAnsi="Times New Roman" w:cs="Times New Roman"/>
          <w:color w:val="000000" w:themeColor="text1"/>
          <w:shd w:val="clear" w:color="auto" w:fill="FFFFFF"/>
        </w:rPr>
        <w:t xml:space="preserve">eventually </w:t>
      </w:r>
      <w:r w:rsidRPr="00267ADD">
        <w:rPr>
          <w:rFonts w:ascii="Times New Roman" w:hAnsi="Times New Roman" w:cs="Times New Roman"/>
          <w:color w:val="000000" w:themeColor="text1"/>
          <w:shd w:val="clear" w:color="auto" w:fill="FFFFFF"/>
        </w:rPr>
        <w:t xml:space="preserve">to forgive. </w:t>
      </w:r>
    </w:p>
    <w:p w14:paraId="3244B2FA" w14:textId="6A20D61E" w:rsidR="00CF1990" w:rsidRPr="00267ADD" w:rsidRDefault="00484A27" w:rsidP="00484A27">
      <w:pPr>
        <w:pStyle w:val="Default"/>
        <w:spacing w:before="0" w:after="160" w:line="240" w:lineRule="auto"/>
        <w:jc w:val="both"/>
        <w:rPr>
          <w:rFonts w:ascii="Times New Roman" w:hAnsi="Times New Roman" w:cs="Times New Roman"/>
          <w:i/>
          <w:iCs/>
          <w:color w:val="000000" w:themeColor="text1"/>
          <w:shd w:val="clear" w:color="auto" w:fill="FFFFFF"/>
        </w:rPr>
      </w:pPr>
      <w:r w:rsidRPr="00267ADD">
        <w:rPr>
          <w:rFonts w:ascii="Times New Roman" w:hAnsi="Times New Roman" w:cs="Times New Roman"/>
          <w:i/>
          <w:iCs/>
          <w:color w:val="000000" w:themeColor="text1"/>
          <w:shd w:val="clear" w:color="auto" w:fill="FFFFFF"/>
        </w:rPr>
        <w:t>Han Christians’ Love</w:t>
      </w:r>
    </w:p>
    <w:p w14:paraId="20EE3A85" w14:textId="33FB0917" w:rsidR="00450374" w:rsidRPr="00267ADD" w:rsidRDefault="000C4B92" w:rsidP="00CF1990">
      <w:pPr>
        <w:pStyle w:val="Default"/>
        <w:spacing w:before="0" w:line="240" w:lineRule="auto"/>
        <w:jc w:val="both"/>
        <w:rPr>
          <w:rFonts w:ascii="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One final story demonstrates courageous, sacrificial</w:t>
      </w:r>
      <w:r w:rsidR="008B0851" w:rsidRPr="00267ADD">
        <w:rPr>
          <w:rFonts w:ascii="Times New Roman" w:hAnsi="Times New Roman" w:cs="Times New Roman"/>
          <w:color w:val="000000" w:themeColor="text1"/>
          <w:shd w:val="clear" w:color="auto" w:fill="FFFFFF"/>
        </w:rPr>
        <w:t>,</w:t>
      </w:r>
      <w:r w:rsidRPr="00267ADD">
        <w:rPr>
          <w:rFonts w:ascii="Times New Roman" w:hAnsi="Times New Roman" w:cs="Times New Roman"/>
          <w:color w:val="000000" w:themeColor="text1"/>
          <w:shd w:val="clear" w:color="auto" w:fill="FFFFFF"/>
        </w:rPr>
        <w:t xml:space="preserve"> and unconditional love by Han Chinese Christians. After July 2009, some Han believers in Urumqi caught the vision to love their Uyghur neighbors. These </w:t>
      </w:r>
      <w:r w:rsidR="008B0851" w:rsidRPr="00267ADD">
        <w:rPr>
          <w:rFonts w:ascii="Times New Roman" w:hAnsi="Times New Roman" w:cs="Times New Roman"/>
          <w:color w:val="000000" w:themeColor="text1"/>
          <w:shd w:val="clear" w:color="auto" w:fill="FFFFFF"/>
        </w:rPr>
        <w:t xml:space="preserve">believers </w:t>
      </w:r>
      <w:proofErr w:type="gramStart"/>
      <w:r w:rsidRPr="00267ADD">
        <w:rPr>
          <w:rFonts w:ascii="Times New Roman" w:hAnsi="Times New Roman" w:cs="Times New Roman"/>
          <w:color w:val="000000" w:themeColor="text1"/>
          <w:shd w:val="clear" w:color="auto" w:fill="FFFFFF"/>
        </w:rPr>
        <w:t>actually moved</w:t>
      </w:r>
      <w:proofErr w:type="gramEnd"/>
      <w:r w:rsidRPr="00267ADD">
        <w:rPr>
          <w:rFonts w:ascii="Times New Roman" w:hAnsi="Times New Roman" w:cs="Times New Roman"/>
          <w:color w:val="000000" w:themeColor="text1"/>
          <w:shd w:val="clear" w:color="auto" w:fill="FFFFFF"/>
        </w:rPr>
        <w:t xml:space="preserve"> to the southern Uyghur part of the city in spite of the fact that many Han pastors were telling their congregations to stay away from the south side and its conflict</w:t>
      </w:r>
      <w:r w:rsidR="008B0851" w:rsidRPr="00267ADD">
        <w:rPr>
          <w:rFonts w:ascii="Times New Roman" w:hAnsi="Times New Roman" w:cs="Times New Roman"/>
          <w:color w:val="000000" w:themeColor="text1"/>
          <w:shd w:val="clear" w:color="auto" w:fill="FFFFFF"/>
        </w:rPr>
        <w:t>s</w:t>
      </w:r>
      <w:r w:rsidRPr="00267ADD">
        <w:rPr>
          <w:rFonts w:ascii="Times New Roman" w:hAnsi="Times New Roman" w:cs="Times New Roman"/>
          <w:color w:val="000000" w:themeColor="text1"/>
          <w:shd w:val="clear" w:color="auto" w:fill="FFFFFF"/>
        </w:rPr>
        <w:t>. These Han wanted to love their neighbor out of obedience to Christ</w:t>
      </w:r>
      <w:r w:rsidR="0031295E" w:rsidRPr="00267ADD">
        <w:rPr>
          <w:rFonts w:ascii="Times New Roman" w:hAnsi="Times New Roman" w:cs="Times New Roman"/>
          <w:color w:val="000000" w:themeColor="text1"/>
          <w:shd w:val="clear" w:color="auto" w:fill="FFFFFF"/>
        </w:rPr>
        <w:t xml:space="preserve"> and were willing to override their pastors’ concerns to do so</w:t>
      </w:r>
      <w:r w:rsidRPr="00267ADD">
        <w:rPr>
          <w:rFonts w:ascii="Times New Roman" w:hAnsi="Times New Roman" w:cs="Times New Roman"/>
          <w:color w:val="000000" w:themeColor="text1"/>
          <w:shd w:val="clear" w:color="auto" w:fill="FFFFFF"/>
        </w:rPr>
        <w:t xml:space="preserve">. When Uyghurs needed to go to the northern Han part of Urumqi for various reasons, these Han believers took it upon themselves to escort the Uyghurs, to shield and protect them and </w:t>
      </w:r>
      <w:r w:rsidR="00274B94" w:rsidRPr="00267ADD">
        <w:rPr>
          <w:rFonts w:ascii="Times New Roman" w:hAnsi="Times New Roman" w:cs="Times New Roman"/>
          <w:color w:val="000000" w:themeColor="text1"/>
          <w:shd w:val="clear" w:color="auto" w:fill="FFFFFF"/>
        </w:rPr>
        <w:t>ensure</w:t>
      </w:r>
      <w:r w:rsidRPr="00267ADD">
        <w:rPr>
          <w:rFonts w:ascii="Times New Roman" w:hAnsi="Times New Roman" w:cs="Times New Roman"/>
          <w:color w:val="000000" w:themeColor="text1"/>
          <w:shd w:val="clear" w:color="auto" w:fill="FFFFFF"/>
        </w:rPr>
        <w:t xml:space="preserve"> they got there and back safely. One of these Han believers developed a close friendship with a Uyghur man whom he had helped. This Uyghur man invited his Han friend to go to his hometown and meet his family.</w:t>
      </w:r>
      <w:r w:rsidR="0056595A" w:rsidRPr="00267ADD">
        <w:rPr>
          <w:rFonts w:ascii="Times New Roman" w:hAnsi="Times New Roman" w:cs="Times New Roman"/>
          <w:color w:val="000000" w:themeColor="text1"/>
          <w:shd w:val="clear" w:color="auto" w:fill="FFFFFF"/>
        </w:rPr>
        <w:t xml:space="preserve"> </w:t>
      </w:r>
      <w:r w:rsidRPr="00267ADD">
        <w:rPr>
          <w:rFonts w:ascii="Times New Roman" w:hAnsi="Times New Roman" w:cs="Times New Roman"/>
          <w:color w:val="000000" w:themeColor="text1"/>
          <w:shd w:val="clear" w:color="auto" w:fill="FFFFFF"/>
        </w:rPr>
        <w:t xml:space="preserve">Even though the men were good friends, the Uyghur’s family did not like the Han friend and did not receive him well at all. The Uyghur family did not accept him and would not do anything nice for him; they hated him. </w:t>
      </w:r>
    </w:p>
    <w:p w14:paraId="376C854A" w14:textId="710326A3" w:rsidR="000C4B92" w:rsidRPr="00267ADD" w:rsidRDefault="000C4B92" w:rsidP="00450374">
      <w:pPr>
        <w:pStyle w:val="Default"/>
        <w:spacing w:before="0" w:line="240" w:lineRule="auto"/>
        <w:ind w:firstLine="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 xml:space="preserve"> </w:t>
      </w:r>
    </w:p>
    <w:p w14:paraId="002EDF3F" w14:textId="70714273" w:rsidR="006C0904" w:rsidRPr="00267ADD" w:rsidRDefault="00F9792D" w:rsidP="00A65FE3">
      <w:pPr>
        <w:pStyle w:val="Default"/>
        <w:spacing w:before="0" w:line="240" w:lineRule="auto"/>
        <w:ind w:firstLine="360"/>
        <w:jc w:val="both"/>
        <w:rPr>
          <w:rFonts w:ascii="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These</w:t>
      </w:r>
      <w:r w:rsidR="00900630" w:rsidRPr="00267ADD">
        <w:rPr>
          <w:rFonts w:ascii="Times New Roman" w:hAnsi="Times New Roman" w:cs="Times New Roman"/>
          <w:color w:val="000000" w:themeColor="text1"/>
          <w:shd w:val="clear" w:color="auto" w:fill="FFFFFF"/>
        </w:rPr>
        <w:t xml:space="preserve"> Christ-honoring</w:t>
      </w:r>
      <w:r w:rsidRPr="00267ADD">
        <w:rPr>
          <w:rFonts w:ascii="Times New Roman" w:hAnsi="Times New Roman" w:cs="Times New Roman"/>
          <w:color w:val="000000" w:themeColor="text1"/>
          <w:shd w:val="clear" w:color="auto" w:fill="FFFFFF"/>
        </w:rPr>
        <w:t xml:space="preserve"> Han are beginning to understand the problem</w:t>
      </w:r>
      <w:r w:rsidR="00900630" w:rsidRPr="00267ADD">
        <w:rPr>
          <w:rFonts w:ascii="Times New Roman" w:hAnsi="Times New Roman" w:cs="Times New Roman"/>
          <w:color w:val="000000" w:themeColor="text1"/>
          <w:shd w:val="clear" w:color="auto" w:fill="FFFFFF"/>
        </w:rPr>
        <w:t xml:space="preserve">. As more Han understand, </w:t>
      </w:r>
      <w:r w:rsidRPr="00267ADD">
        <w:rPr>
          <w:rFonts w:ascii="Times New Roman" w:hAnsi="Times New Roman" w:cs="Times New Roman"/>
          <w:color w:val="000000" w:themeColor="text1"/>
          <w:shd w:val="clear" w:color="auto" w:fill="FFFFFF"/>
        </w:rPr>
        <w:t xml:space="preserve">then, </w:t>
      </w:r>
      <w:r w:rsidR="00925963" w:rsidRPr="00267ADD">
        <w:rPr>
          <w:rFonts w:ascii="Times New Roman" w:hAnsi="Times New Roman" w:cs="Times New Roman"/>
          <w:color w:val="000000" w:themeColor="text1"/>
          <w:shd w:val="clear" w:color="auto" w:fill="FFFFFF"/>
        </w:rPr>
        <w:t xml:space="preserve">through a growing humility, </w:t>
      </w:r>
      <w:r w:rsidRPr="00267ADD">
        <w:rPr>
          <w:rFonts w:ascii="Times New Roman" w:hAnsi="Times New Roman" w:cs="Times New Roman"/>
          <w:color w:val="000000" w:themeColor="text1"/>
          <w:shd w:val="clear" w:color="auto" w:fill="FFFFFF"/>
        </w:rPr>
        <w:t xml:space="preserve">the Han Church </w:t>
      </w:r>
      <w:r w:rsidR="00925963" w:rsidRPr="00267ADD">
        <w:rPr>
          <w:rFonts w:ascii="Times New Roman" w:hAnsi="Times New Roman" w:cs="Times New Roman"/>
          <w:color w:val="000000" w:themeColor="text1"/>
          <w:shd w:val="clear" w:color="auto" w:fill="FFFFFF"/>
        </w:rPr>
        <w:t xml:space="preserve">can take </w:t>
      </w:r>
      <w:r w:rsidR="008B0851" w:rsidRPr="00267ADD">
        <w:rPr>
          <w:rFonts w:ascii="Times New Roman" w:hAnsi="Times New Roman" w:cs="Times New Roman"/>
          <w:color w:val="000000" w:themeColor="text1"/>
          <w:shd w:val="clear" w:color="auto" w:fill="FFFFFF"/>
        </w:rPr>
        <w:t xml:space="preserve">further </w:t>
      </w:r>
      <w:r w:rsidR="00925963" w:rsidRPr="00267ADD">
        <w:rPr>
          <w:rFonts w:ascii="Times New Roman" w:hAnsi="Times New Roman" w:cs="Times New Roman"/>
          <w:color w:val="000000" w:themeColor="text1"/>
          <w:shd w:val="clear" w:color="auto" w:fill="FFFFFF"/>
        </w:rPr>
        <w:t>steps towards applying Ephesians 2:13-22 for the great purpose of reconciliation with the Uyghurs for the advancement of the kingdom of God.</w:t>
      </w:r>
    </w:p>
    <w:p w14:paraId="57E2AD18" w14:textId="77777777" w:rsidR="00925963" w:rsidRPr="00267ADD" w:rsidRDefault="00925963" w:rsidP="00A65FE3">
      <w:pPr>
        <w:pStyle w:val="Default"/>
        <w:spacing w:before="0" w:line="240" w:lineRule="auto"/>
        <w:ind w:firstLine="360"/>
        <w:jc w:val="both"/>
        <w:rPr>
          <w:rFonts w:ascii="Times New Roman" w:hAnsi="Times New Roman" w:cs="Times New Roman"/>
          <w:color w:val="000000" w:themeColor="text1"/>
          <w:shd w:val="clear" w:color="auto" w:fill="FFFFFF"/>
        </w:rPr>
      </w:pPr>
    </w:p>
    <w:p w14:paraId="32728F23" w14:textId="1ABE9CB4" w:rsidR="006C0904" w:rsidRPr="00267ADD" w:rsidRDefault="006C0904" w:rsidP="008B0851">
      <w:pPr>
        <w:pStyle w:val="Default"/>
        <w:spacing w:before="0" w:after="160" w:line="240" w:lineRule="auto"/>
        <w:ind w:left="360" w:right="360"/>
        <w:jc w:val="both"/>
        <w:rPr>
          <w:rFonts w:ascii="Times New Roman" w:hAnsi="Times New Roman" w:cs="Times New Roman"/>
          <w:color w:val="000000" w:themeColor="text1"/>
          <w:shd w:val="clear" w:color="auto" w:fill="FFFFFF"/>
        </w:rPr>
      </w:pPr>
      <w:r w:rsidRPr="00267ADD">
        <w:rPr>
          <w:rStyle w:val="text"/>
          <w:rFonts w:ascii="Times New Roman" w:hAnsi="Times New Roman" w:cs="Times New Roman"/>
          <w:color w:val="000000" w:themeColor="text1"/>
          <w:shd w:val="clear" w:color="auto" w:fill="FFFFFF"/>
        </w:rPr>
        <w:t>But now in Christ Jesus you who once were far off have been brought near by the blood of Christ.</w:t>
      </w:r>
      <w:r w:rsidRPr="00267ADD">
        <w:rPr>
          <w:rFonts w:ascii="Times New Roman" w:hAnsi="Times New Roman" w:cs="Times New Roman"/>
          <w:color w:val="000000" w:themeColor="text1"/>
          <w:shd w:val="clear" w:color="auto" w:fill="FFFFFF"/>
        </w:rPr>
        <w:t> </w:t>
      </w:r>
      <w:r w:rsidRPr="00267ADD">
        <w:rPr>
          <w:rStyle w:val="text"/>
          <w:rFonts w:ascii="Times New Roman" w:hAnsi="Times New Roman" w:cs="Times New Roman"/>
          <w:color w:val="000000" w:themeColor="text1"/>
          <w:shd w:val="clear" w:color="auto" w:fill="FFFFFF"/>
        </w:rPr>
        <w:t>For he himself is our peace, who has made us both one and has broken down in his flesh the dividing wall of hostility</w:t>
      </w:r>
      <w:r w:rsidRPr="00267ADD">
        <w:rPr>
          <w:rFonts w:ascii="Times New Roman" w:hAnsi="Times New Roman" w:cs="Times New Roman"/>
          <w:color w:val="000000" w:themeColor="text1"/>
          <w:shd w:val="clear" w:color="auto" w:fill="FFFFFF"/>
        </w:rPr>
        <w:t> </w:t>
      </w:r>
      <w:r w:rsidR="00450374" w:rsidRPr="00267ADD">
        <w:rPr>
          <w:rStyle w:val="text"/>
          <w:rFonts w:ascii="Times New Roman" w:hAnsi="Times New Roman" w:cs="Times New Roman"/>
          <w:color w:val="000000" w:themeColor="text1"/>
          <w:shd w:val="clear" w:color="auto" w:fill="FFFFFF"/>
        </w:rPr>
        <w:t>…</w:t>
      </w:r>
      <w:r w:rsidRPr="00267ADD">
        <w:rPr>
          <w:rStyle w:val="text"/>
          <w:rFonts w:ascii="Times New Roman" w:hAnsi="Times New Roman" w:cs="Times New Roman"/>
          <w:color w:val="000000" w:themeColor="text1"/>
          <w:shd w:val="clear" w:color="auto" w:fill="FFFFFF"/>
        </w:rPr>
        <w:t>So then you are no longer strangers and aliens</w:t>
      </w:r>
      <w:r w:rsidR="00450374" w:rsidRPr="00267ADD">
        <w:rPr>
          <w:rStyle w:val="text"/>
          <w:rFonts w:ascii="Times New Roman" w:hAnsi="Times New Roman" w:cs="Times New Roman"/>
          <w:color w:val="000000" w:themeColor="text1"/>
          <w:shd w:val="clear" w:color="auto" w:fill="FFFFFF"/>
        </w:rPr>
        <w:t xml:space="preserve">, </w:t>
      </w:r>
      <w:r w:rsidRPr="00267ADD">
        <w:rPr>
          <w:rStyle w:val="text"/>
          <w:rFonts w:ascii="Times New Roman" w:hAnsi="Times New Roman" w:cs="Times New Roman"/>
          <w:color w:val="000000" w:themeColor="text1"/>
          <w:shd w:val="clear" w:color="auto" w:fill="FFFFFF"/>
        </w:rPr>
        <w:t>but you are fellow citizens with the saints and members of the household of God</w:t>
      </w:r>
      <w:r w:rsidR="00450374" w:rsidRPr="00267ADD">
        <w:rPr>
          <w:rStyle w:val="text"/>
          <w:rFonts w:ascii="Times New Roman" w:hAnsi="Times New Roman" w:cs="Times New Roman"/>
          <w:color w:val="000000" w:themeColor="text1"/>
          <w:shd w:val="clear" w:color="auto" w:fill="FFFFFF"/>
        </w:rPr>
        <w:t>…</w:t>
      </w:r>
      <w:r w:rsidR="005846F6" w:rsidRPr="00267ADD">
        <w:rPr>
          <w:rStyle w:val="text"/>
          <w:rFonts w:ascii="Times New Roman" w:hAnsi="Times New Roman" w:cs="Times New Roman"/>
          <w:color w:val="000000" w:themeColor="text1"/>
          <w:shd w:val="clear" w:color="auto" w:fill="FFFFFF"/>
        </w:rPr>
        <w:t xml:space="preserve"> </w:t>
      </w:r>
      <w:r w:rsidR="00450374" w:rsidRPr="00267ADD">
        <w:rPr>
          <w:rStyle w:val="text"/>
          <w:rFonts w:ascii="Times New Roman" w:hAnsi="Times New Roman" w:cs="Times New Roman"/>
          <w:color w:val="000000" w:themeColor="text1"/>
          <w:shd w:val="clear" w:color="auto" w:fill="FFFFFF"/>
        </w:rPr>
        <w:t>(Ephesians 2:13-14,19).</w:t>
      </w:r>
    </w:p>
    <w:p w14:paraId="5BA7017C" w14:textId="4E052042" w:rsidR="000C4B92" w:rsidRPr="00267ADD" w:rsidRDefault="000C4B92" w:rsidP="00484A27">
      <w:pPr>
        <w:pStyle w:val="Default"/>
        <w:spacing w:before="0" w:after="160" w:line="240" w:lineRule="auto"/>
        <w:ind w:firstLine="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 xml:space="preserve">God’s grace is moving people to take righteous risks, yet this kind of work, especially involving racial pain, can be thankless. However, the love </w:t>
      </w:r>
      <w:r w:rsidR="008B0851" w:rsidRPr="00267ADD">
        <w:rPr>
          <w:rFonts w:ascii="Times New Roman" w:hAnsi="Times New Roman" w:cs="Times New Roman"/>
          <w:color w:val="000000" w:themeColor="text1"/>
          <w:shd w:val="clear" w:color="auto" w:fill="FFFFFF"/>
        </w:rPr>
        <w:t xml:space="preserve">that </w:t>
      </w:r>
      <w:r w:rsidRPr="00267ADD">
        <w:rPr>
          <w:rFonts w:ascii="Times New Roman" w:hAnsi="Times New Roman" w:cs="Times New Roman"/>
          <w:color w:val="000000" w:themeColor="text1"/>
          <w:shd w:val="clear" w:color="auto" w:fill="FFFFFF"/>
        </w:rPr>
        <w:t xml:space="preserve">God gives through Christ is the power Christians </w:t>
      </w:r>
      <w:proofErr w:type="gramStart"/>
      <w:r w:rsidRPr="00267ADD">
        <w:rPr>
          <w:rFonts w:ascii="Times New Roman" w:hAnsi="Times New Roman" w:cs="Times New Roman"/>
          <w:color w:val="000000" w:themeColor="text1"/>
          <w:shd w:val="clear" w:color="auto" w:fill="FFFFFF"/>
        </w:rPr>
        <w:t>have to</w:t>
      </w:r>
      <w:proofErr w:type="gramEnd"/>
      <w:r w:rsidRPr="00267ADD">
        <w:rPr>
          <w:rFonts w:ascii="Times New Roman" w:hAnsi="Times New Roman" w:cs="Times New Roman"/>
          <w:color w:val="000000" w:themeColor="text1"/>
          <w:shd w:val="clear" w:color="auto" w:fill="FFFFFF"/>
        </w:rPr>
        <w:t xml:space="preserve"> persevere in good works</w:t>
      </w:r>
      <w:r w:rsidR="00A11625" w:rsidRPr="00267ADD">
        <w:rPr>
          <w:rFonts w:ascii="Times New Roman" w:hAnsi="Times New Roman" w:cs="Times New Roman"/>
          <w:color w:val="000000" w:themeColor="text1"/>
          <w:shd w:val="clear" w:color="auto" w:fill="FFFFFF"/>
        </w:rPr>
        <w:t xml:space="preserve"> through suffering</w:t>
      </w:r>
      <w:r w:rsidRPr="00267ADD">
        <w:rPr>
          <w:rFonts w:ascii="Times New Roman" w:hAnsi="Times New Roman" w:cs="Times New Roman"/>
          <w:color w:val="000000" w:themeColor="text1"/>
          <w:shd w:val="clear" w:color="auto" w:fill="FFFFFF"/>
        </w:rPr>
        <w:t>. The ability to love people</w:t>
      </w:r>
      <w:r w:rsidR="008B0851" w:rsidRPr="00267ADD">
        <w:rPr>
          <w:rFonts w:ascii="Times New Roman" w:hAnsi="Times New Roman" w:cs="Times New Roman"/>
          <w:color w:val="000000" w:themeColor="text1"/>
          <w:shd w:val="clear" w:color="auto" w:fill="FFFFFF"/>
        </w:rPr>
        <w:t xml:space="preserve"> sacrificially</w:t>
      </w:r>
      <w:r w:rsidRPr="00267ADD">
        <w:rPr>
          <w:rFonts w:ascii="Times New Roman" w:hAnsi="Times New Roman" w:cs="Times New Roman"/>
          <w:color w:val="000000" w:themeColor="text1"/>
          <w:shd w:val="clear" w:color="auto" w:fill="FFFFFF"/>
        </w:rPr>
        <w:t xml:space="preserve"> without needing to be thanked or acknowledged is a mark of true maturity, walking in the good works God has prepared (Eph. 2:10).</w:t>
      </w:r>
      <w:r w:rsidR="0056595A" w:rsidRPr="00267ADD">
        <w:rPr>
          <w:rFonts w:ascii="Times New Roman" w:hAnsi="Times New Roman" w:cs="Times New Roman"/>
          <w:color w:val="000000" w:themeColor="text1"/>
          <w:shd w:val="clear" w:color="auto" w:fill="FFFFFF"/>
        </w:rPr>
        <w:t xml:space="preserve"> </w:t>
      </w:r>
      <w:r w:rsidRPr="00267ADD">
        <w:rPr>
          <w:rFonts w:ascii="Times New Roman" w:hAnsi="Times New Roman" w:cs="Times New Roman"/>
          <w:color w:val="000000" w:themeColor="text1"/>
          <w:shd w:val="clear" w:color="auto" w:fill="FFFFFF"/>
        </w:rPr>
        <w:t>While the wounds of the Uyghur people are very deep, the Han also have pain from their treatment by Uyghurs.</w:t>
      </w:r>
      <w:r w:rsidR="0056595A" w:rsidRPr="00267ADD">
        <w:rPr>
          <w:rFonts w:ascii="Times New Roman" w:hAnsi="Times New Roman" w:cs="Times New Roman"/>
          <w:color w:val="000000" w:themeColor="text1"/>
          <w:shd w:val="clear" w:color="auto" w:fill="FFFFFF"/>
        </w:rPr>
        <w:t xml:space="preserve"> </w:t>
      </w:r>
      <w:r w:rsidRPr="00267ADD">
        <w:rPr>
          <w:rFonts w:ascii="Times New Roman" w:hAnsi="Times New Roman" w:cs="Times New Roman"/>
          <w:color w:val="000000" w:themeColor="text1"/>
          <w:shd w:val="clear" w:color="auto" w:fill="FFFFFF"/>
        </w:rPr>
        <w:t xml:space="preserve">As a result, for our Han brothers and sisters, living an Ephesians 2:11-22 life in front of Uyghurs will not be easy. The fruit may take a long time to develop. But the pursuit is immeasurably worthwhile. God’s glory and strength will sustain </w:t>
      </w:r>
      <w:r w:rsidR="0056595A" w:rsidRPr="00267ADD">
        <w:rPr>
          <w:rFonts w:ascii="Times New Roman" w:hAnsi="Times New Roman" w:cs="Times New Roman"/>
          <w:color w:val="000000" w:themeColor="text1"/>
          <w:shd w:val="clear" w:color="auto" w:fill="FFFFFF"/>
        </w:rPr>
        <w:t>h</w:t>
      </w:r>
      <w:r w:rsidRPr="00267ADD">
        <w:rPr>
          <w:rFonts w:ascii="Times New Roman" w:hAnsi="Times New Roman" w:cs="Times New Roman"/>
          <w:color w:val="000000" w:themeColor="text1"/>
          <w:shd w:val="clear" w:color="auto" w:fill="FFFFFF"/>
        </w:rPr>
        <w:t>is people as they move out into a broken world.</w:t>
      </w:r>
      <w:r w:rsidR="0056595A" w:rsidRPr="00267ADD">
        <w:rPr>
          <w:rFonts w:ascii="Times New Roman" w:hAnsi="Times New Roman" w:cs="Times New Roman"/>
          <w:color w:val="000000" w:themeColor="text1"/>
          <w:shd w:val="clear" w:color="auto" w:fill="FFFFFF"/>
        </w:rPr>
        <w:t xml:space="preserve"> </w:t>
      </w:r>
      <w:r w:rsidRPr="00267ADD">
        <w:rPr>
          <w:rFonts w:ascii="Times New Roman" w:hAnsi="Times New Roman" w:cs="Times New Roman"/>
          <w:color w:val="000000" w:themeColor="text1"/>
          <w:shd w:val="clear" w:color="auto" w:fill="FFFFFF"/>
        </w:rPr>
        <w:t xml:space="preserve">Moreover, our Uyghur friends will see </w:t>
      </w:r>
      <w:r w:rsidR="0056595A" w:rsidRPr="00267ADD">
        <w:rPr>
          <w:rFonts w:ascii="Times New Roman" w:hAnsi="Times New Roman" w:cs="Times New Roman"/>
          <w:color w:val="000000" w:themeColor="text1"/>
          <w:shd w:val="clear" w:color="auto" w:fill="FFFFFF"/>
        </w:rPr>
        <w:t xml:space="preserve">God’s </w:t>
      </w:r>
      <w:r w:rsidRPr="00267ADD">
        <w:rPr>
          <w:rFonts w:ascii="Times New Roman" w:hAnsi="Times New Roman" w:cs="Times New Roman"/>
          <w:color w:val="000000" w:themeColor="text1"/>
          <w:shd w:val="clear" w:color="auto" w:fill="FFFFFF"/>
        </w:rPr>
        <w:t>glory on display through the selfless, unconditional, holy</w:t>
      </w:r>
      <w:r w:rsidR="0056595A" w:rsidRPr="00267ADD">
        <w:rPr>
          <w:rFonts w:ascii="Times New Roman" w:hAnsi="Times New Roman" w:cs="Times New Roman"/>
          <w:color w:val="000000" w:themeColor="text1"/>
          <w:shd w:val="clear" w:color="auto" w:fill="FFFFFF"/>
        </w:rPr>
        <w:t>—</w:t>
      </w:r>
      <w:r w:rsidRPr="00267ADD">
        <w:rPr>
          <w:rFonts w:ascii="Times New Roman" w:hAnsi="Times New Roman" w:cs="Times New Roman"/>
          <w:color w:val="000000" w:themeColor="text1"/>
          <w:shd w:val="clear" w:color="auto" w:fill="FFFFFF"/>
        </w:rPr>
        <w:t>set apart, different</w:t>
      </w:r>
      <w:r w:rsidR="0056595A" w:rsidRPr="00267ADD">
        <w:rPr>
          <w:rFonts w:ascii="Times New Roman" w:hAnsi="Times New Roman" w:cs="Times New Roman"/>
          <w:color w:val="000000" w:themeColor="text1"/>
          <w:shd w:val="clear" w:color="auto" w:fill="FFFFFF"/>
        </w:rPr>
        <w:t>—</w:t>
      </w:r>
      <w:r w:rsidRPr="00267ADD">
        <w:rPr>
          <w:rFonts w:ascii="Times New Roman" w:hAnsi="Times New Roman" w:cs="Times New Roman"/>
          <w:color w:val="000000" w:themeColor="text1"/>
          <w:shd w:val="clear" w:color="auto" w:fill="FFFFFF"/>
        </w:rPr>
        <w:t xml:space="preserve">love of </w:t>
      </w:r>
      <w:r w:rsidR="0056595A" w:rsidRPr="00267ADD">
        <w:rPr>
          <w:rFonts w:ascii="Times New Roman" w:hAnsi="Times New Roman" w:cs="Times New Roman"/>
          <w:color w:val="000000" w:themeColor="text1"/>
          <w:shd w:val="clear" w:color="auto" w:fill="FFFFFF"/>
        </w:rPr>
        <w:t>h</w:t>
      </w:r>
      <w:r w:rsidRPr="00267ADD">
        <w:rPr>
          <w:rFonts w:ascii="Times New Roman" w:hAnsi="Times New Roman" w:cs="Times New Roman"/>
          <w:color w:val="000000" w:themeColor="text1"/>
          <w:shd w:val="clear" w:color="auto" w:fill="FFFFFF"/>
        </w:rPr>
        <w:t>is Church.</w:t>
      </w:r>
    </w:p>
    <w:p w14:paraId="42C45A5F" w14:textId="66C209C3" w:rsidR="00484A27" w:rsidRPr="00267ADD" w:rsidRDefault="00484A27" w:rsidP="00484A27">
      <w:pPr>
        <w:pStyle w:val="Default"/>
        <w:spacing w:before="0" w:after="160" w:line="240" w:lineRule="auto"/>
        <w:jc w:val="both"/>
        <w:rPr>
          <w:rFonts w:ascii="Times New Roman" w:hAnsi="Times New Roman" w:cs="Times New Roman"/>
          <w:b/>
          <w:bCs/>
          <w:color w:val="000000" w:themeColor="text1"/>
          <w:shd w:val="clear" w:color="auto" w:fill="FFFFFF"/>
        </w:rPr>
      </w:pPr>
      <w:r w:rsidRPr="00267ADD">
        <w:rPr>
          <w:rFonts w:ascii="Times New Roman" w:hAnsi="Times New Roman" w:cs="Times New Roman"/>
          <w:b/>
          <w:bCs/>
          <w:color w:val="000000" w:themeColor="text1"/>
          <w:shd w:val="clear" w:color="auto" w:fill="FFFFFF"/>
        </w:rPr>
        <w:t>Conclusion</w:t>
      </w:r>
    </w:p>
    <w:p w14:paraId="22460411" w14:textId="0A3A1C05" w:rsidR="000C4B92" w:rsidRPr="00267ADD" w:rsidRDefault="000C4B92" w:rsidP="00484A27">
      <w:pPr>
        <w:pStyle w:val="Default"/>
        <w:spacing w:before="0" w:after="160" w:line="240" w:lineRule="auto"/>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lastRenderedPageBreak/>
        <w:t xml:space="preserve">The riots in Ephesus resulted from the advance of the gospel. The riots centuries later in Urumqi resulted from injustice. </w:t>
      </w:r>
      <w:r w:rsidR="00972C65" w:rsidRPr="00267ADD">
        <w:rPr>
          <w:rFonts w:ascii="Times New Roman" w:hAnsi="Times New Roman" w:cs="Times New Roman"/>
          <w:color w:val="000000" w:themeColor="text1"/>
          <w:shd w:val="clear" w:color="auto" w:fill="FFFFFF"/>
        </w:rPr>
        <w:t xml:space="preserve">Because people outside of Christ do not have the indwelling Holy Spirit to guide their response to evil against them, </w:t>
      </w:r>
      <w:r w:rsidRPr="00267ADD">
        <w:rPr>
          <w:rFonts w:ascii="Times New Roman" w:hAnsi="Times New Roman" w:cs="Times New Roman"/>
          <w:color w:val="000000" w:themeColor="text1"/>
          <w:shd w:val="clear" w:color="auto" w:fill="FFFFFF"/>
        </w:rPr>
        <w:t xml:space="preserve">it is no surprise that the Ephesians of Acts 19 behaved as they did. </w:t>
      </w:r>
      <w:r w:rsidR="00972C65" w:rsidRPr="00267ADD">
        <w:rPr>
          <w:rFonts w:ascii="Times New Roman" w:hAnsi="Times New Roman" w:cs="Times New Roman"/>
          <w:color w:val="000000" w:themeColor="text1"/>
          <w:shd w:val="clear" w:color="auto" w:fill="FFFFFF"/>
        </w:rPr>
        <w:t xml:space="preserve">Notwithstanding, </w:t>
      </w:r>
      <w:r w:rsidRPr="00267ADD">
        <w:rPr>
          <w:rFonts w:ascii="Times New Roman" w:hAnsi="Times New Roman" w:cs="Times New Roman"/>
          <w:color w:val="000000" w:themeColor="text1"/>
          <w:shd w:val="clear" w:color="auto" w:fill="FFFFFF"/>
        </w:rPr>
        <w:t>Paul had compassion on the rioters in Ephesus, even though they were not victims of injustice but merely sinners who were resistant to the gospel. How much more then should Christians worldwide</w:t>
      </w:r>
      <w:r w:rsidR="0056595A" w:rsidRPr="00267ADD">
        <w:rPr>
          <w:rFonts w:ascii="Times New Roman" w:hAnsi="Times New Roman" w:cs="Times New Roman"/>
          <w:color w:val="000000" w:themeColor="text1"/>
          <w:shd w:val="clear" w:color="auto" w:fill="FFFFFF"/>
        </w:rPr>
        <w:t>—</w:t>
      </w:r>
      <w:r w:rsidRPr="00267ADD">
        <w:rPr>
          <w:rFonts w:ascii="Times New Roman" w:hAnsi="Times New Roman" w:cs="Times New Roman"/>
          <w:color w:val="000000" w:themeColor="text1"/>
          <w:shd w:val="clear" w:color="auto" w:fill="FFFFFF"/>
        </w:rPr>
        <w:t>including Han</w:t>
      </w:r>
      <w:r w:rsidR="0056595A" w:rsidRPr="00267ADD">
        <w:rPr>
          <w:rFonts w:ascii="Times New Roman" w:hAnsi="Times New Roman" w:cs="Times New Roman"/>
          <w:color w:val="000000" w:themeColor="text1"/>
          <w:shd w:val="clear" w:color="auto" w:fill="FFFFFF"/>
        </w:rPr>
        <w:t>—</w:t>
      </w:r>
      <w:r w:rsidRPr="00267ADD">
        <w:rPr>
          <w:rFonts w:ascii="Times New Roman" w:hAnsi="Times New Roman" w:cs="Times New Roman"/>
          <w:color w:val="000000" w:themeColor="text1"/>
          <w:shd w:val="clear" w:color="auto" w:fill="FFFFFF"/>
        </w:rPr>
        <w:t>have compassion on Uyghurs, the victims of severe injustice?</w:t>
      </w:r>
      <w:r w:rsidR="00BB0CB3" w:rsidRPr="00267ADD">
        <w:rPr>
          <w:rFonts w:ascii="Times New Roman" w:hAnsi="Times New Roman" w:cs="Times New Roman"/>
          <w:color w:val="000000" w:themeColor="text1"/>
          <w:shd w:val="clear" w:color="auto" w:fill="FFFFFF"/>
        </w:rPr>
        <w:t xml:space="preserve"> </w:t>
      </w:r>
      <w:r w:rsidR="006C6696" w:rsidRPr="00267ADD">
        <w:rPr>
          <w:rFonts w:ascii="Times New Roman" w:hAnsi="Times New Roman" w:cs="Times New Roman"/>
          <w:color w:val="000000" w:themeColor="text1"/>
          <w:shd w:val="clear" w:color="auto" w:fill="FFFFFF"/>
        </w:rPr>
        <w:t>Han Christians’</w:t>
      </w:r>
      <w:r w:rsidR="00BB0CB3" w:rsidRPr="00267ADD">
        <w:rPr>
          <w:rFonts w:ascii="Times New Roman" w:hAnsi="Times New Roman" w:cs="Times New Roman"/>
          <w:color w:val="000000" w:themeColor="text1"/>
          <w:shd w:val="clear" w:color="auto" w:fill="FFFFFF"/>
        </w:rPr>
        <w:t xml:space="preserve"> compassion will</w:t>
      </w:r>
      <w:r w:rsidR="00972C65" w:rsidRPr="00267ADD">
        <w:rPr>
          <w:rFonts w:ascii="Times New Roman" w:hAnsi="Times New Roman" w:cs="Times New Roman"/>
          <w:color w:val="000000" w:themeColor="text1"/>
          <w:shd w:val="clear" w:color="auto" w:fill="FFFFFF"/>
        </w:rPr>
        <w:t xml:space="preserve"> surely</w:t>
      </w:r>
      <w:r w:rsidR="00BB0CB3" w:rsidRPr="00267ADD">
        <w:rPr>
          <w:rFonts w:ascii="Times New Roman" w:hAnsi="Times New Roman" w:cs="Times New Roman"/>
          <w:color w:val="000000" w:themeColor="text1"/>
          <w:shd w:val="clear" w:color="auto" w:fill="FFFFFF"/>
        </w:rPr>
        <w:t xml:space="preserve"> subject the</w:t>
      </w:r>
      <w:r w:rsidR="006C6696" w:rsidRPr="00267ADD">
        <w:rPr>
          <w:rFonts w:ascii="Times New Roman" w:hAnsi="Times New Roman" w:cs="Times New Roman"/>
          <w:color w:val="000000" w:themeColor="text1"/>
          <w:shd w:val="clear" w:color="auto" w:fill="FFFFFF"/>
        </w:rPr>
        <w:t>m</w:t>
      </w:r>
      <w:r w:rsidR="00BB0CB3" w:rsidRPr="00267ADD">
        <w:rPr>
          <w:rFonts w:ascii="Times New Roman" w:hAnsi="Times New Roman" w:cs="Times New Roman"/>
          <w:color w:val="000000" w:themeColor="text1"/>
          <w:shd w:val="clear" w:color="auto" w:fill="FFFFFF"/>
        </w:rPr>
        <w:t xml:space="preserve"> to persecution under the CCP. But obedience to Jesus Christ is </w:t>
      </w:r>
      <w:r w:rsidR="006744A5" w:rsidRPr="00267ADD">
        <w:rPr>
          <w:rFonts w:ascii="Times New Roman" w:hAnsi="Times New Roman" w:cs="Times New Roman"/>
          <w:color w:val="000000" w:themeColor="text1"/>
          <w:shd w:val="clear" w:color="auto" w:fill="FFFFFF"/>
        </w:rPr>
        <w:t xml:space="preserve">radically </w:t>
      </w:r>
      <w:r w:rsidR="00BB0CB3" w:rsidRPr="00267ADD">
        <w:rPr>
          <w:rFonts w:ascii="Times New Roman" w:hAnsi="Times New Roman" w:cs="Times New Roman"/>
          <w:color w:val="000000" w:themeColor="text1"/>
          <w:shd w:val="clear" w:color="auto" w:fill="FFFFFF"/>
        </w:rPr>
        <w:t>worth the risk.</w:t>
      </w:r>
      <w:r w:rsidR="00972C65" w:rsidRPr="00267ADD">
        <w:rPr>
          <w:rFonts w:ascii="Times New Roman" w:hAnsi="Times New Roman" w:cs="Times New Roman"/>
          <w:color w:val="000000" w:themeColor="text1"/>
          <w:shd w:val="clear" w:color="auto" w:fill="FFFFFF"/>
        </w:rPr>
        <w:t xml:space="preserve"> </w:t>
      </w:r>
      <w:r w:rsidR="006C6696" w:rsidRPr="00267ADD">
        <w:rPr>
          <w:rFonts w:ascii="Times New Roman" w:hAnsi="Times New Roman" w:cs="Times New Roman"/>
          <w:color w:val="000000" w:themeColor="text1"/>
          <w:shd w:val="clear" w:color="auto" w:fill="FFFFFF"/>
        </w:rPr>
        <w:t xml:space="preserve"> Acts 9:15-16 states Paul’s dual call clearly: to preach the gospel to both Jews and Gentiles </w:t>
      </w:r>
      <w:proofErr w:type="gramStart"/>
      <w:r w:rsidR="006C6696" w:rsidRPr="00267ADD">
        <w:rPr>
          <w:rFonts w:ascii="Times New Roman" w:hAnsi="Times New Roman" w:cs="Times New Roman"/>
          <w:color w:val="000000" w:themeColor="text1"/>
          <w:shd w:val="clear" w:color="auto" w:fill="FFFFFF"/>
        </w:rPr>
        <w:t>and also</w:t>
      </w:r>
      <w:proofErr w:type="gramEnd"/>
      <w:r w:rsidR="006C6696" w:rsidRPr="00267ADD">
        <w:rPr>
          <w:rFonts w:ascii="Times New Roman" w:hAnsi="Times New Roman" w:cs="Times New Roman"/>
          <w:color w:val="000000" w:themeColor="text1"/>
          <w:shd w:val="clear" w:color="auto" w:fill="FFFFFF"/>
        </w:rPr>
        <w:t xml:space="preserve"> suffer for Christ’s sake. Will </w:t>
      </w:r>
      <w:proofErr w:type="gramStart"/>
      <w:r w:rsidR="006C6696" w:rsidRPr="00267ADD">
        <w:rPr>
          <w:rFonts w:ascii="Times New Roman" w:hAnsi="Times New Roman" w:cs="Times New Roman"/>
          <w:color w:val="000000" w:themeColor="text1"/>
          <w:shd w:val="clear" w:color="auto" w:fill="FFFFFF"/>
        </w:rPr>
        <w:t>Han</w:t>
      </w:r>
      <w:proofErr w:type="gramEnd"/>
      <w:r w:rsidR="006C6696" w:rsidRPr="00267ADD">
        <w:rPr>
          <w:rFonts w:ascii="Times New Roman" w:hAnsi="Times New Roman" w:cs="Times New Roman"/>
          <w:color w:val="000000" w:themeColor="text1"/>
          <w:shd w:val="clear" w:color="auto" w:fill="FFFFFF"/>
        </w:rPr>
        <w:t xml:space="preserve"> brothers and sisters answer the call? </w:t>
      </w:r>
      <w:r w:rsidR="00972C65" w:rsidRPr="00267ADD">
        <w:rPr>
          <w:rFonts w:ascii="Times New Roman" w:hAnsi="Times New Roman" w:cs="Times New Roman"/>
          <w:color w:val="000000" w:themeColor="text1"/>
          <w:shd w:val="clear" w:color="auto" w:fill="FFFFFF"/>
        </w:rPr>
        <w:t xml:space="preserve">Will </w:t>
      </w:r>
      <w:proofErr w:type="gramStart"/>
      <w:r w:rsidR="00972C65" w:rsidRPr="00267ADD">
        <w:rPr>
          <w:rFonts w:ascii="Times New Roman" w:hAnsi="Times New Roman" w:cs="Times New Roman"/>
          <w:color w:val="000000" w:themeColor="text1"/>
          <w:shd w:val="clear" w:color="auto" w:fill="FFFFFF"/>
        </w:rPr>
        <w:t>Han</w:t>
      </w:r>
      <w:proofErr w:type="gramEnd"/>
      <w:r w:rsidR="00972C65" w:rsidRPr="00267ADD">
        <w:rPr>
          <w:rFonts w:ascii="Times New Roman" w:hAnsi="Times New Roman" w:cs="Times New Roman"/>
          <w:color w:val="000000" w:themeColor="text1"/>
          <w:shd w:val="clear" w:color="auto" w:fill="FFFFFF"/>
        </w:rPr>
        <w:t xml:space="preserve"> brothers and sisters</w:t>
      </w:r>
      <w:r w:rsidR="006C6696" w:rsidRPr="00267ADD">
        <w:rPr>
          <w:rFonts w:ascii="Times New Roman" w:hAnsi="Times New Roman" w:cs="Times New Roman"/>
          <w:color w:val="000000" w:themeColor="text1"/>
          <w:shd w:val="clear" w:color="auto" w:fill="FFFFFF"/>
        </w:rPr>
        <w:t xml:space="preserve"> tenaciously believe Jesus’s words in Matthew 5:11-12, “Blessed are you when others revile you and persecute you…rejoice and be glad”?</w:t>
      </w:r>
      <w:r w:rsidR="00972C65" w:rsidRPr="00267ADD">
        <w:rPr>
          <w:rFonts w:ascii="Times New Roman" w:hAnsi="Times New Roman" w:cs="Times New Roman"/>
          <w:color w:val="000000" w:themeColor="text1"/>
          <w:shd w:val="clear" w:color="auto" w:fill="FFFFFF"/>
        </w:rPr>
        <w:t xml:space="preserve"> </w:t>
      </w:r>
      <w:r w:rsidRPr="00267ADD">
        <w:rPr>
          <w:rFonts w:ascii="Times New Roman" w:hAnsi="Times New Roman" w:cs="Times New Roman"/>
          <w:color w:val="000000" w:themeColor="text1"/>
          <w:shd w:val="clear" w:color="auto" w:fill="FFFFFF"/>
        </w:rPr>
        <w:t xml:space="preserve">At this moment, </w:t>
      </w:r>
      <w:proofErr w:type="gramStart"/>
      <w:r w:rsidRPr="00267ADD">
        <w:rPr>
          <w:rFonts w:ascii="Times New Roman" w:hAnsi="Times New Roman" w:cs="Times New Roman"/>
          <w:color w:val="000000" w:themeColor="text1"/>
          <w:shd w:val="clear" w:color="auto" w:fill="FFFFFF"/>
        </w:rPr>
        <w:t>as a result of</w:t>
      </w:r>
      <w:proofErr w:type="gramEnd"/>
      <w:r w:rsidRPr="00267ADD">
        <w:rPr>
          <w:rFonts w:ascii="Times New Roman" w:hAnsi="Times New Roman" w:cs="Times New Roman"/>
          <w:color w:val="000000" w:themeColor="text1"/>
          <w:shd w:val="clear" w:color="auto" w:fill="FFFFFF"/>
        </w:rPr>
        <w:t xml:space="preserve"> ongoing mass imprisonment, every single Uyghur on the face of the planet is hurting.</w:t>
      </w:r>
      <w:r w:rsidR="0056595A" w:rsidRPr="00267ADD">
        <w:rPr>
          <w:rFonts w:ascii="Times New Roman" w:hAnsi="Times New Roman" w:cs="Times New Roman"/>
          <w:color w:val="000000" w:themeColor="text1"/>
          <w:shd w:val="clear" w:color="auto" w:fill="FFFFFF"/>
        </w:rPr>
        <w:t xml:space="preserve"> </w:t>
      </w:r>
      <w:r w:rsidRPr="00267ADD">
        <w:rPr>
          <w:rFonts w:ascii="Times New Roman" w:hAnsi="Times New Roman" w:cs="Times New Roman"/>
          <w:color w:val="000000" w:themeColor="text1"/>
          <w:shd w:val="clear" w:color="auto" w:fill="FFFFFF"/>
        </w:rPr>
        <w:t>Every... single... one.</w:t>
      </w:r>
    </w:p>
    <w:p w14:paraId="7316D2AB" w14:textId="77777777" w:rsidR="000C4B92" w:rsidRPr="00267ADD" w:rsidRDefault="000C4B92" w:rsidP="00811680">
      <w:pPr>
        <w:pStyle w:val="Default"/>
        <w:spacing w:before="0" w:line="240" w:lineRule="auto"/>
        <w:ind w:left="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We can</w:t>
      </w:r>
      <w:r w:rsidRPr="00267ADD">
        <w:rPr>
          <w:rFonts w:ascii="Times New Roman" w:hAnsi="Times New Roman" w:cs="Times New Roman"/>
          <w:color w:val="000000" w:themeColor="text1"/>
          <w:shd w:val="clear" w:color="auto" w:fill="FFFFFF"/>
          <w:rtl/>
        </w:rPr>
        <w:t>’</w:t>
      </w:r>
      <w:r w:rsidRPr="00267ADD">
        <w:rPr>
          <w:rFonts w:ascii="Times New Roman" w:hAnsi="Times New Roman" w:cs="Times New Roman"/>
          <w:color w:val="000000" w:themeColor="text1"/>
          <w:shd w:val="clear" w:color="auto" w:fill="FFFFFF"/>
        </w:rPr>
        <w:t>t count the days.</w:t>
      </w:r>
    </w:p>
    <w:p w14:paraId="4D9CE9CC" w14:textId="77777777" w:rsidR="000C4B92" w:rsidRPr="00267ADD" w:rsidRDefault="000C4B92" w:rsidP="00811680">
      <w:pPr>
        <w:pStyle w:val="Default"/>
        <w:spacing w:before="0" w:line="240" w:lineRule="auto"/>
        <w:ind w:left="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Prayers fell from the tongues,</w:t>
      </w:r>
    </w:p>
    <w:p w14:paraId="17C224BB" w14:textId="77777777" w:rsidR="000C4B92" w:rsidRPr="00267ADD" w:rsidRDefault="000C4B92" w:rsidP="00811680">
      <w:pPr>
        <w:pStyle w:val="Default"/>
        <w:spacing w:before="0" w:line="240" w:lineRule="auto"/>
        <w:ind w:left="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Pick them up, oh poor songs,</w:t>
      </w:r>
    </w:p>
    <w:p w14:paraId="0E07E9CF" w14:textId="77777777" w:rsidR="000C4B92" w:rsidRPr="00267ADD" w:rsidRDefault="000C4B92" w:rsidP="00811680">
      <w:pPr>
        <w:pStyle w:val="Default"/>
        <w:spacing w:before="0" w:line="240" w:lineRule="auto"/>
        <w:ind w:left="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We can</w:t>
      </w:r>
      <w:r w:rsidRPr="00267ADD">
        <w:rPr>
          <w:rFonts w:ascii="Times New Roman" w:hAnsi="Times New Roman" w:cs="Times New Roman"/>
          <w:color w:val="000000" w:themeColor="text1"/>
          <w:shd w:val="clear" w:color="auto" w:fill="FFFFFF"/>
          <w:rtl/>
        </w:rPr>
        <w:t>’</w:t>
      </w:r>
      <w:r w:rsidRPr="00267ADD">
        <w:rPr>
          <w:rFonts w:ascii="Times New Roman" w:hAnsi="Times New Roman" w:cs="Times New Roman"/>
          <w:color w:val="000000" w:themeColor="text1"/>
          <w:shd w:val="clear" w:color="auto" w:fill="FFFFFF"/>
        </w:rPr>
        <w:t>t follow your croon,</w:t>
      </w:r>
    </w:p>
    <w:p w14:paraId="60A175CD" w14:textId="77777777" w:rsidR="000C4B92" w:rsidRPr="00267ADD" w:rsidRDefault="000C4B92" w:rsidP="00811680">
      <w:pPr>
        <w:pStyle w:val="Default"/>
        <w:spacing w:before="0" w:line="240" w:lineRule="auto"/>
        <w:ind w:left="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We can</w:t>
      </w:r>
      <w:r w:rsidRPr="00267ADD">
        <w:rPr>
          <w:rFonts w:ascii="Times New Roman" w:hAnsi="Times New Roman" w:cs="Times New Roman"/>
          <w:color w:val="000000" w:themeColor="text1"/>
          <w:shd w:val="clear" w:color="auto" w:fill="FFFFFF"/>
          <w:rtl/>
        </w:rPr>
        <w:t>’</w:t>
      </w:r>
      <w:r w:rsidRPr="00267ADD">
        <w:rPr>
          <w:rFonts w:ascii="Times New Roman" w:hAnsi="Times New Roman" w:cs="Times New Roman"/>
          <w:color w:val="000000" w:themeColor="text1"/>
          <w:shd w:val="clear" w:color="auto" w:fill="FFFFFF"/>
        </w:rPr>
        <w:t xml:space="preserve">t distinguish the </w:t>
      </w:r>
      <w:proofErr w:type="gramStart"/>
      <w:r w:rsidRPr="00267ADD">
        <w:rPr>
          <w:rFonts w:ascii="Times New Roman" w:hAnsi="Times New Roman" w:cs="Times New Roman"/>
          <w:color w:val="000000" w:themeColor="text1"/>
          <w:shd w:val="clear" w:color="auto" w:fill="FFFFFF"/>
        </w:rPr>
        <w:t>crescent</w:t>
      </w:r>
      <w:proofErr w:type="gramEnd"/>
    </w:p>
    <w:p w14:paraId="2D311DE1" w14:textId="77777777" w:rsidR="000C4B92" w:rsidRPr="00267ADD" w:rsidRDefault="000C4B92" w:rsidP="00811680">
      <w:pPr>
        <w:pStyle w:val="Default"/>
        <w:spacing w:before="0" w:line="240" w:lineRule="auto"/>
        <w:ind w:left="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or even the full moon</w:t>
      </w:r>
    </w:p>
    <w:p w14:paraId="50540380" w14:textId="77777777" w:rsidR="000C4B92" w:rsidRPr="00267ADD" w:rsidRDefault="000C4B92" w:rsidP="00811680">
      <w:pPr>
        <w:pStyle w:val="Default"/>
        <w:spacing w:before="0" w:line="240" w:lineRule="auto"/>
        <w:ind w:left="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from the deepening gloom.</w:t>
      </w:r>
    </w:p>
    <w:p w14:paraId="42171945" w14:textId="77777777" w:rsidR="000C4B92" w:rsidRPr="00267ADD" w:rsidRDefault="000C4B92" w:rsidP="00811680">
      <w:pPr>
        <w:pStyle w:val="Default"/>
        <w:spacing w:before="0" w:line="240" w:lineRule="auto"/>
        <w:ind w:left="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Have all the cocks been slaughtered?</w:t>
      </w:r>
    </w:p>
    <w:p w14:paraId="0B3148C2" w14:textId="77777777" w:rsidR="000C4B92" w:rsidRPr="00267ADD" w:rsidRDefault="000C4B92" w:rsidP="00811680">
      <w:pPr>
        <w:pStyle w:val="Default"/>
        <w:spacing w:before="0" w:line="240" w:lineRule="auto"/>
        <w:ind w:left="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 xml:space="preserve">Why by the sun </w:t>
      </w:r>
      <w:proofErr w:type="spellStart"/>
      <w:r w:rsidRPr="00267ADD">
        <w:rPr>
          <w:rFonts w:ascii="Times New Roman" w:hAnsi="Times New Roman" w:cs="Times New Roman"/>
          <w:color w:val="000000" w:themeColor="text1"/>
          <w:shd w:val="clear" w:color="auto" w:fill="FFFFFF"/>
        </w:rPr>
        <w:t>aren</w:t>
      </w:r>
      <w:proofErr w:type="spellEnd"/>
      <w:r w:rsidRPr="00267ADD">
        <w:rPr>
          <w:rFonts w:ascii="Times New Roman" w:hAnsi="Times New Roman" w:cs="Times New Roman"/>
          <w:color w:val="000000" w:themeColor="text1"/>
          <w:shd w:val="clear" w:color="auto" w:fill="FFFFFF"/>
          <w:rtl/>
        </w:rPr>
        <w:t>’</w:t>
      </w:r>
      <w:r w:rsidRPr="00267ADD">
        <w:rPr>
          <w:rFonts w:ascii="Times New Roman" w:hAnsi="Times New Roman" w:cs="Times New Roman"/>
          <w:color w:val="000000" w:themeColor="text1"/>
          <w:shd w:val="clear" w:color="auto" w:fill="FFFFFF"/>
        </w:rPr>
        <w:t>t we brightened?</w:t>
      </w:r>
    </w:p>
    <w:p w14:paraId="7CC0E209" w14:textId="77777777" w:rsidR="000C4B92" w:rsidRPr="00267ADD" w:rsidRDefault="000C4B92" w:rsidP="00811680">
      <w:pPr>
        <w:pStyle w:val="Default"/>
        <w:spacing w:before="0" w:line="240" w:lineRule="auto"/>
        <w:ind w:left="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Do you have the crescent of today?</w:t>
      </w:r>
    </w:p>
    <w:p w14:paraId="0EAC6FE1" w14:textId="77777777" w:rsidR="000C4B92" w:rsidRPr="00267ADD" w:rsidRDefault="000C4B92" w:rsidP="00811680">
      <w:pPr>
        <w:pStyle w:val="Default"/>
        <w:spacing w:before="0" w:line="240" w:lineRule="auto"/>
        <w:ind w:left="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We can</w:t>
      </w:r>
      <w:r w:rsidRPr="00267ADD">
        <w:rPr>
          <w:rFonts w:ascii="Times New Roman" w:hAnsi="Times New Roman" w:cs="Times New Roman"/>
          <w:color w:val="000000" w:themeColor="text1"/>
          <w:shd w:val="clear" w:color="auto" w:fill="FFFFFF"/>
          <w:rtl/>
        </w:rPr>
        <w:t>’</w:t>
      </w:r>
      <w:r w:rsidRPr="00267ADD">
        <w:rPr>
          <w:rFonts w:ascii="Times New Roman" w:hAnsi="Times New Roman" w:cs="Times New Roman"/>
          <w:color w:val="000000" w:themeColor="text1"/>
          <w:shd w:val="clear" w:color="auto" w:fill="FFFFFF"/>
        </w:rPr>
        <w:t xml:space="preserve">t ask at the </w:t>
      </w:r>
      <w:proofErr w:type="gramStart"/>
      <w:r w:rsidRPr="00267ADD">
        <w:rPr>
          <w:rFonts w:ascii="Times New Roman" w:hAnsi="Times New Roman" w:cs="Times New Roman"/>
          <w:color w:val="000000" w:themeColor="text1"/>
          <w:shd w:val="clear" w:color="auto" w:fill="FFFFFF"/>
        </w:rPr>
        <w:t>expense</w:t>
      </w:r>
      <w:proofErr w:type="gramEnd"/>
      <w:r w:rsidRPr="00267ADD">
        <w:rPr>
          <w:rFonts w:ascii="Times New Roman" w:hAnsi="Times New Roman" w:cs="Times New Roman"/>
          <w:color w:val="000000" w:themeColor="text1"/>
          <w:shd w:val="clear" w:color="auto" w:fill="FFFFFF"/>
        </w:rPr>
        <w:t xml:space="preserve"> </w:t>
      </w:r>
    </w:p>
    <w:p w14:paraId="084CC0EA" w14:textId="77777777" w:rsidR="000C4B92" w:rsidRPr="00267ADD" w:rsidRDefault="000C4B92" w:rsidP="00811680">
      <w:pPr>
        <w:pStyle w:val="Default"/>
        <w:spacing w:before="0" w:line="240" w:lineRule="auto"/>
        <w:ind w:left="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of our lives to pay.</w:t>
      </w:r>
    </w:p>
    <w:p w14:paraId="03919100" w14:textId="77777777" w:rsidR="000C4B92" w:rsidRPr="00267ADD" w:rsidRDefault="000C4B92" w:rsidP="00811680">
      <w:pPr>
        <w:pStyle w:val="Default"/>
        <w:spacing w:before="0" w:line="240" w:lineRule="auto"/>
        <w:ind w:left="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Try to gather all the griefs,</w:t>
      </w:r>
    </w:p>
    <w:p w14:paraId="02746520" w14:textId="77777777" w:rsidR="000C4B92" w:rsidRPr="00267ADD" w:rsidRDefault="000C4B92" w:rsidP="00811680">
      <w:pPr>
        <w:pStyle w:val="Default"/>
        <w:spacing w:before="0" w:line="240" w:lineRule="auto"/>
        <w:ind w:left="360"/>
        <w:jc w:val="both"/>
        <w:rPr>
          <w:rFonts w:ascii="Times New Roman" w:eastAsia="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that</w:t>
      </w:r>
      <w:r w:rsidRPr="00267ADD">
        <w:rPr>
          <w:rFonts w:ascii="Times New Roman" w:hAnsi="Times New Roman" w:cs="Times New Roman"/>
          <w:color w:val="000000" w:themeColor="text1"/>
          <w:shd w:val="clear" w:color="auto" w:fill="FFFFFF"/>
          <w:rtl/>
        </w:rPr>
        <w:t>’</w:t>
      </w:r>
      <w:r w:rsidRPr="00267ADD">
        <w:rPr>
          <w:rFonts w:ascii="Times New Roman" w:hAnsi="Times New Roman" w:cs="Times New Roman"/>
          <w:color w:val="000000" w:themeColor="text1"/>
          <w:shd w:val="clear" w:color="auto" w:fill="FFFFFF"/>
        </w:rPr>
        <w:t>s how parting tastes.</w:t>
      </w:r>
    </w:p>
    <w:p w14:paraId="5C562E09" w14:textId="3BEABAB0" w:rsidR="00972C65" w:rsidRPr="00267ADD" w:rsidRDefault="000C4B92" w:rsidP="00811680">
      <w:pPr>
        <w:pStyle w:val="Default"/>
        <w:spacing w:before="0" w:after="160" w:line="240" w:lineRule="auto"/>
        <w:ind w:left="360"/>
        <w:jc w:val="both"/>
        <w:rPr>
          <w:rFonts w:ascii="Times New Roman" w:hAnsi="Times New Roman" w:cs="Times New Roman"/>
          <w:color w:val="000000" w:themeColor="text1"/>
          <w:shd w:val="clear" w:color="auto" w:fill="FFFFFF"/>
        </w:rPr>
      </w:pPr>
      <w:r w:rsidRPr="00267ADD">
        <w:rPr>
          <w:rFonts w:ascii="Times New Roman" w:hAnsi="Times New Roman" w:cs="Times New Roman"/>
          <w:color w:val="000000" w:themeColor="text1"/>
          <w:shd w:val="clear" w:color="auto" w:fill="FFFFFF"/>
        </w:rPr>
        <w:t>We can</w:t>
      </w:r>
      <w:r w:rsidRPr="00267ADD">
        <w:rPr>
          <w:rFonts w:ascii="Times New Roman" w:hAnsi="Times New Roman" w:cs="Times New Roman"/>
          <w:color w:val="000000" w:themeColor="text1"/>
          <w:shd w:val="clear" w:color="auto" w:fill="FFFFFF"/>
          <w:rtl/>
        </w:rPr>
        <w:t>’</w:t>
      </w:r>
      <w:r w:rsidRPr="00267ADD">
        <w:rPr>
          <w:rFonts w:ascii="Times New Roman" w:hAnsi="Times New Roman" w:cs="Times New Roman"/>
          <w:color w:val="000000" w:themeColor="text1"/>
          <w:shd w:val="clear" w:color="auto" w:fill="FFFFFF"/>
        </w:rPr>
        <w:t>t look into the sky...</w:t>
      </w:r>
      <w:r w:rsidR="00253003" w:rsidRPr="00267ADD">
        <w:rPr>
          <w:rFonts w:ascii="Times New Roman" w:hAnsi="Times New Roman" w:cs="Times New Roman"/>
          <w:color w:val="000000" w:themeColor="text1"/>
          <w:shd w:val="clear" w:color="auto" w:fill="FFFFFF"/>
        </w:rPr>
        <w:t xml:space="preserve"> </w:t>
      </w:r>
      <w:r w:rsidR="007748E4" w:rsidRPr="00267ADD">
        <w:rPr>
          <w:rFonts w:ascii="Times New Roman" w:hAnsi="Times New Roman" w:cs="Times New Roman"/>
          <w:color w:val="000000" w:themeColor="text1"/>
          <w:shd w:val="clear" w:color="auto" w:fill="FFFFFF"/>
        </w:rPr>
        <w:t>(H. n.d.</w:t>
      </w:r>
      <w:r w:rsidR="00925963" w:rsidRPr="00267ADD">
        <w:rPr>
          <w:rFonts w:ascii="Times New Roman" w:hAnsi="Times New Roman" w:cs="Times New Roman"/>
          <w:color w:val="000000" w:themeColor="text1"/>
          <w:shd w:val="clear" w:color="auto" w:fill="FFFFFF"/>
        </w:rPr>
        <w:t>).</w:t>
      </w:r>
    </w:p>
    <w:p w14:paraId="0EAD7EBE" w14:textId="2C28B697" w:rsidR="00A65FE3" w:rsidRPr="000C6EC6" w:rsidRDefault="00A65FE3" w:rsidP="00463A85">
      <w:pPr>
        <w:pStyle w:val="Default"/>
        <w:spacing w:before="0" w:after="160" w:line="240" w:lineRule="auto"/>
        <w:jc w:val="both"/>
        <w:rPr>
          <w:rFonts w:ascii="Times New Roman" w:hAnsi="Times New Roman" w:cs="Times New Roman"/>
          <w:b/>
          <w:bCs/>
          <w:color w:val="000000" w:themeColor="text1"/>
          <w:shd w:val="clear" w:color="auto" w:fill="FFFFFF"/>
        </w:rPr>
      </w:pPr>
      <w:r w:rsidRPr="00267ADD">
        <w:rPr>
          <w:rFonts w:ascii="Times New Roman" w:hAnsi="Times New Roman" w:cs="Times New Roman"/>
          <w:b/>
          <w:bCs/>
          <w:color w:val="000000" w:themeColor="text1"/>
          <w:shd w:val="clear" w:color="auto" w:fill="FFFFFF"/>
        </w:rPr>
        <w:t>Re</w:t>
      </w:r>
      <w:r w:rsidRPr="000C6EC6">
        <w:rPr>
          <w:rFonts w:ascii="Times New Roman" w:hAnsi="Times New Roman" w:cs="Times New Roman"/>
          <w:b/>
          <w:bCs/>
          <w:color w:val="000000" w:themeColor="text1"/>
          <w:shd w:val="clear" w:color="auto" w:fill="FFFFFF"/>
        </w:rPr>
        <w:t>ferences</w:t>
      </w:r>
    </w:p>
    <w:p w14:paraId="7DC63C6D" w14:textId="08A2B4D1" w:rsidR="00837E67" w:rsidRPr="000C6EC6" w:rsidRDefault="00837E67" w:rsidP="00463A85">
      <w:pPr>
        <w:pStyle w:val="NormalWeb"/>
        <w:spacing w:before="0" w:beforeAutospacing="0" w:after="160" w:afterAutospacing="0"/>
        <w:ind w:left="360" w:hanging="360"/>
        <w:jc w:val="both"/>
        <w:rPr>
          <w:color w:val="000000" w:themeColor="text1"/>
        </w:rPr>
      </w:pPr>
      <w:r w:rsidRPr="000C6EC6">
        <w:rPr>
          <w:color w:val="000000" w:themeColor="text1"/>
        </w:rPr>
        <w:t xml:space="preserve">Anyabwile, T. (2015). How deep the root of racism? </w:t>
      </w:r>
      <w:r w:rsidRPr="000C6EC6">
        <w:rPr>
          <w:i/>
          <w:iCs/>
          <w:color w:val="000000" w:themeColor="text1"/>
        </w:rPr>
        <w:t>The Gospel Coalition</w:t>
      </w:r>
      <w:r w:rsidRPr="000C6EC6">
        <w:rPr>
          <w:color w:val="000000" w:themeColor="text1"/>
        </w:rPr>
        <w:t xml:space="preserve">. Retrieved </w:t>
      </w:r>
      <w:r w:rsidR="00CD501A" w:rsidRPr="000C6EC6">
        <w:rPr>
          <w:color w:val="000000" w:themeColor="text1"/>
        </w:rPr>
        <w:t xml:space="preserve">on </w:t>
      </w:r>
      <w:r w:rsidRPr="000C6EC6">
        <w:rPr>
          <w:color w:val="000000" w:themeColor="text1"/>
        </w:rPr>
        <w:t xml:space="preserve">March 24, 2023 from </w:t>
      </w:r>
      <w:hyperlink r:id="rId8" w:history="1">
        <w:r w:rsidR="0097243B" w:rsidRPr="00B6306A">
          <w:rPr>
            <w:rStyle w:val="Hyperlink"/>
          </w:rPr>
          <w:t>https://www.thegospelcoalition.org/blogs/thabiti-anyabwile/how-deep-the-root-of-racism/</w:t>
        </w:r>
      </w:hyperlink>
      <w:r w:rsidRPr="000C6EC6">
        <w:rPr>
          <w:color w:val="000000" w:themeColor="text1"/>
        </w:rPr>
        <w:t>.</w:t>
      </w:r>
      <w:r w:rsidR="0097243B">
        <w:rPr>
          <w:color w:val="000000" w:themeColor="text1"/>
        </w:rPr>
        <w:t xml:space="preserve"> </w:t>
      </w:r>
    </w:p>
    <w:p w14:paraId="76E84669" w14:textId="05AD1655" w:rsidR="00837E67" w:rsidRPr="000C6EC6" w:rsidRDefault="00837E67" w:rsidP="00463A85">
      <w:pPr>
        <w:pStyle w:val="NormalWeb"/>
        <w:spacing w:before="0" w:beforeAutospacing="0" w:after="160" w:afterAutospacing="0"/>
        <w:ind w:left="360" w:hanging="360"/>
        <w:jc w:val="both"/>
        <w:rPr>
          <w:color w:val="000000" w:themeColor="text1"/>
        </w:rPr>
      </w:pPr>
      <w:proofErr w:type="spellStart"/>
      <w:r w:rsidRPr="000C6EC6">
        <w:rPr>
          <w:color w:val="000000" w:themeColor="text1"/>
        </w:rPr>
        <w:t>Cinnirella</w:t>
      </w:r>
      <w:proofErr w:type="spellEnd"/>
      <w:r w:rsidRPr="000C6EC6">
        <w:rPr>
          <w:color w:val="000000" w:themeColor="text1"/>
        </w:rPr>
        <w:t xml:space="preserve">, M. (1997). “Ethnic and National Stereotypes: A Social Identity Perspective.” </w:t>
      </w:r>
      <w:r w:rsidRPr="000C6EC6">
        <w:rPr>
          <w:i/>
          <w:iCs/>
          <w:color w:val="000000" w:themeColor="text1"/>
        </w:rPr>
        <w:t>Brill.</w:t>
      </w:r>
      <w:r w:rsidRPr="000C6EC6">
        <w:rPr>
          <w:color w:val="000000" w:themeColor="text1"/>
        </w:rPr>
        <w:t xml:space="preserve"> Retrieved on March 24, </w:t>
      </w:r>
      <w:proofErr w:type="gramStart"/>
      <w:r w:rsidRPr="000C6EC6">
        <w:rPr>
          <w:color w:val="000000" w:themeColor="text1"/>
        </w:rPr>
        <w:t>2023</w:t>
      </w:r>
      <w:proofErr w:type="gramEnd"/>
      <w:r w:rsidRPr="000C6EC6">
        <w:rPr>
          <w:color w:val="000000" w:themeColor="text1"/>
        </w:rPr>
        <w:t xml:space="preserve"> from </w:t>
      </w:r>
      <w:hyperlink r:id="rId9" w:history="1">
        <w:r w:rsidR="0097243B" w:rsidRPr="00B6306A">
          <w:rPr>
            <w:rStyle w:val="Hyperlink"/>
          </w:rPr>
          <w:t>https://doi.org/10.1163/9789004490123_005</w:t>
        </w:r>
      </w:hyperlink>
      <w:r w:rsidRPr="000C6EC6">
        <w:rPr>
          <w:color w:val="000000" w:themeColor="text1"/>
        </w:rPr>
        <w:t>.</w:t>
      </w:r>
      <w:r w:rsidR="0097243B">
        <w:rPr>
          <w:color w:val="000000" w:themeColor="text1"/>
        </w:rPr>
        <w:t xml:space="preserve"> </w:t>
      </w:r>
      <w:r w:rsidRPr="000C6EC6">
        <w:rPr>
          <w:color w:val="000000" w:themeColor="text1"/>
        </w:rPr>
        <w:t xml:space="preserve"> </w:t>
      </w:r>
    </w:p>
    <w:p w14:paraId="644A0D2A" w14:textId="032F3A31" w:rsidR="00837E67" w:rsidRPr="000C6EC6" w:rsidRDefault="00837E67" w:rsidP="00463A85">
      <w:pPr>
        <w:pStyle w:val="NormalWeb"/>
        <w:spacing w:before="0" w:beforeAutospacing="0" w:after="160" w:afterAutospacing="0"/>
        <w:ind w:left="360" w:hanging="360"/>
        <w:jc w:val="both"/>
        <w:rPr>
          <w:color w:val="000000" w:themeColor="text1"/>
        </w:rPr>
      </w:pPr>
      <w:r w:rsidRPr="000C6EC6">
        <w:rPr>
          <w:color w:val="000000" w:themeColor="text1"/>
        </w:rPr>
        <w:t xml:space="preserve">Cole, N. (2020). Understanding systemic racism. </w:t>
      </w:r>
      <w:r w:rsidRPr="000C6EC6">
        <w:rPr>
          <w:i/>
          <w:iCs/>
          <w:color w:val="000000" w:themeColor="text1"/>
        </w:rPr>
        <w:t>ThoughtCo</w:t>
      </w:r>
      <w:r w:rsidRPr="000C6EC6">
        <w:rPr>
          <w:color w:val="000000" w:themeColor="text1"/>
        </w:rPr>
        <w:t xml:space="preserve">. Retrieved on March 23, 2023, from </w:t>
      </w:r>
      <w:hyperlink r:id="rId10" w:history="1">
        <w:r w:rsidR="0097243B" w:rsidRPr="00B6306A">
          <w:rPr>
            <w:rStyle w:val="Hyperlink"/>
          </w:rPr>
          <w:t>https://www.thoughtco.com/systemic-racism-3026565</w:t>
        </w:r>
      </w:hyperlink>
      <w:r w:rsidRPr="000C6EC6">
        <w:rPr>
          <w:color w:val="000000" w:themeColor="text1"/>
        </w:rPr>
        <w:t>.</w:t>
      </w:r>
      <w:r w:rsidR="0097243B">
        <w:rPr>
          <w:color w:val="000000" w:themeColor="text1"/>
        </w:rPr>
        <w:t xml:space="preserve"> </w:t>
      </w:r>
      <w:r w:rsidRPr="000C6EC6">
        <w:rPr>
          <w:color w:val="000000" w:themeColor="text1"/>
        </w:rPr>
        <w:t xml:space="preserve"> </w:t>
      </w:r>
    </w:p>
    <w:p w14:paraId="48910053" w14:textId="3E1FC6D9" w:rsidR="00837E67" w:rsidRPr="000C6EC6" w:rsidRDefault="00837E67" w:rsidP="00463A85">
      <w:pPr>
        <w:pStyle w:val="NormalWeb"/>
        <w:spacing w:before="0" w:beforeAutospacing="0" w:after="160" w:afterAutospacing="0"/>
        <w:ind w:left="360" w:hanging="360"/>
        <w:jc w:val="both"/>
        <w:rPr>
          <w:color w:val="000000" w:themeColor="text1"/>
        </w:rPr>
      </w:pPr>
      <w:r w:rsidRPr="000C6EC6">
        <w:rPr>
          <w:color w:val="000000" w:themeColor="text1"/>
        </w:rPr>
        <w:t xml:space="preserve">Crossman, A. (2019). On scapegoating and how people and groups use it to their advantage. </w:t>
      </w:r>
      <w:r w:rsidRPr="000C6EC6">
        <w:rPr>
          <w:i/>
          <w:iCs/>
          <w:color w:val="000000" w:themeColor="text1"/>
        </w:rPr>
        <w:t>ThoughtCo</w:t>
      </w:r>
      <w:r w:rsidRPr="000C6EC6">
        <w:rPr>
          <w:color w:val="000000" w:themeColor="text1"/>
        </w:rPr>
        <w:t xml:space="preserve">. Retrieved on March 23, 2023, from </w:t>
      </w:r>
      <w:hyperlink r:id="rId11" w:history="1">
        <w:r w:rsidR="0097243B" w:rsidRPr="00B6306A">
          <w:rPr>
            <w:rStyle w:val="Hyperlink"/>
          </w:rPr>
          <w:t>https://www.thoughtco.com/scapegoat-definition-3026572</w:t>
        </w:r>
      </w:hyperlink>
      <w:r w:rsidRPr="000C6EC6">
        <w:rPr>
          <w:color w:val="000000" w:themeColor="text1"/>
        </w:rPr>
        <w:t>.</w:t>
      </w:r>
      <w:r w:rsidR="0097243B">
        <w:rPr>
          <w:color w:val="000000" w:themeColor="text1"/>
        </w:rPr>
        <w:t xml:space="preserve"> </w:t>
      </w:r>
      <w:r w:rsidRPr="000C6EC6">
        <w:rPr>
          <w:color w:val="000000" w:themeColor="text1"/>
        </w:rPr>
        <w:t xml:space="preserve"> </w:t>
      </w:r>
    </w:p>
    <w:p w14:paraId="370F96A0" w14:textId="0CAFE13B" w:rsidR="00C27F1D" w:rsidRPr="000C6EC6" w:rsidRDefault="00837E67" w:rsidP="00463A85">
      <w:pPr>
        <w:pStyle w:val="NormalWeb"/>
        <w:spacing w:before="0" w:beforeAutospacing="0" w:after="160" w:afterAutospacing="0"/>
        <w:ind w:left="360" w:hanging="360"/>
        <w:jc w:val="both"/>
        <w:rPr>
          <w:color w:val="000000" w:themeColor="text1"/>
        </w:rPr>
      </w:pPr>
      <w:r w:rsidRPr="000C6EC6">
        <w:rPr>
          <w:color w:val="000000" w:themeColor="text1"/>
        </w:rPr>
        <w:t xml:space="preserve">Finley, J. (2013). </w:t>
      </w:r>
      <w:r w:rsidRPr="000C6EC6">
        <w:rPr>
          <w:i/>
          <w:iCs/>
          <w:color w:val="000000" w:themeColor="text1"/>
        </w:rPr>
        <w:t>The art of symbolic resistance: Uyghur identities and Uyghur-Han relations in contemporary Xinjiang</w:t>
      </w:r>
      <w:r w:rsidRPr="000C6EC6">
        <w:rPr>
          <w:color w:val="000000" w:themeColor="text1"/>
        </w:rPr>
        <w:t xml:space="preserve">. Brill. </w:t>
      </w:r>
    </w:p>
    <w:p w14:paraId="5CCC8AB8" w14:textId="7DC7ED94" w:rsidR="00837E67" w:rsidRPr="000C6EC6" w:rsidRDefault="00837E67" w:rsidP="00463A85">
      <w:pPr>
        <w:pStyle w:val="NormalWeb"/>
        <w:spacing w:before="0" w:beforeAutospacing="0" w:after="160" w:afterAutospacing="0"/>
        <w:ind w:left="360" w:hanging="360"/>
        <w:jc w:val="both"/>
        <w:rPr>
          <w:color w:val="000000" w:themeColor="text1"/>
        </w:rPr>
      </w:pPr>
      <w:r w:rsidRPr="000C6EC6">
        <w:rPr>
          <w:color w:val="000000" w:themeColor="text1"/>
        </w:rPr>
        <w:lastRenderedPageBreak/>
        <w:t xml:space="preserve">H. (n.d.). “We can’t look into the sky.” Unpublished manuscript from Xinjiang Uyghur Autonomous Region. </w:t>
      </w:r>
      <w:r w:rsidR="00CD501A" w:rsidRPr="000C6EC6">
        <w:rPr>
          <w:color w:val="000000" w:themeColor="text1"/>
        </w:rPr>
        <w:t>S</w:t>
      </w:r>
      <w:r w:rsidRPr="000C6EC6">
        <w:rPr>
          <w:color w:val="000000" w:themeColor="text1"/>
        </w:rPr>
        <w:t>ource unknown.</w:t>
      </w:r>
    </w:p>
    <w:p w14:paraId="30F18E95" w14:textId="15BBFFDF" w:rsidR="00A65FE3" w:rsidRPr="000C6EC6" w:rsidRDefault="00A65FE3" w:rsidP="00463A85">
      <w:pPr>
        <w:pStyle w:val="Footn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60"/>
        <w:ind w:left="360" w:hanging="360"/>
        <w:jc w:val="both"/>
        <w:rPr>
          <w:rFonts w:ascii="Times New Roman" w:hAnsi="Times New Roman" w:cs="Times New Roman"/>
          <w:color w:val="000000" w:themeColor="text1"/>
          <w:sz w:val="24"/>
          <w:szCs w:val="24"/>
        </w:rPr>
      </w:pPr>
      <w:r w:rsidRPr="000C6EC6">
        <w:rPr>
          <w:rFonts w:ascii="Times New Roman" w:hAnsi="Times New Roman" w:cs="Times New Roman"/>
          <w:color w:val="000000" w:themeColor="text1"/>
          <w:sz w:val="24"/>
          <w:szCs w:val="24"/>
        </w:rPr>
        <w:t>Halliday, S. (2013).</w:t>
      </w:r>
      <w:r w:rsidR="0056595A" w:rsidRPr="000C6EC6">
        <w:rPr>
          <w:rFonts w:ascii="Times New Roman" w:hAnsi="Times New Roman" w:cs="Times New Roman"/>
          <w:color w:val="000000" w:themeColor="text1"/>
          <w:sz w:val="24"/>
          <w:szCs w:val="24"/>
        </w:rPr>
        <w:t xml:space="preserve"> </w:t>
      </w:r>
      <w:r w:rsidRPr="000C6EC6">
        <w:rPr>
          <w:rFonts w:ascii="Times New Roman" w:hAnsi="Times New Roman" w:cs="Times New Roman"/>
          <w:color w:val="000000" w:themeColor="text1"/>
          <w:sz w:val="24"/>
          <w:szCs w:val="24"/>
        </w:rPr>
        <w:t xml:space="preserve">How violence rose from peaceful protest Urumqi 2009, </w:t>
      </w:r>
      <w:r w:rsidRPr="000C6EC6">
        <w:rPr>
          <w:rFonts w:ascii="Times New Roman" w:hAnsi="Times New Roman" w:cs="Times New Roman"/>
          <w:i/>
          <w:iCs/>
          <w:color w:val="000000" w:themeColor="text1"/>
          <w:sz w:val="24"/>
          <w:szCs w:val="24"/>
        </w:rPr>
        <w:t>academia.edu</w:t>
      </w:r>
      <w:r w:rsidRPr="000C6EC6">
        <w:rPr>
          <w:rFonts w:ascii="Times New Roman" w:hAnsi="Times New Roman" w:cs="Times New Roman"/>
          <w:color w:val="000000" w:themeColor="text1"/>
          <w:sz w:val="24"/>
          <w:szCs w:val="24"/>
        </w:rPr>
        <w:t xml:space="preserve"> Retrieved on January 31, 2023, from</w:t>
      </w:r>
      <w:r w:rsidR="00CD501A" w:rsidRPr="000C6EC6">
        <w:rPr>
          <w:rFonts w:ascii="Times New Roman" w:hAnsi="Times New Roman" w:cs="Times New Roman"/>
          <w:color w:val="000000" w:themeColor="text1"/>
          <w:sz w:val="24"/>
          <w:szCs w:val="24"/>
        </w:rPr>
        <w:t xml:space="preserve"> </w:t>
      </w:r>
      <w:hyperlink r:id="rId12" w:history="1">
        <w:r w:rsidR="0097243B" w:rsidRPr="00B6306A">
          <w:rPr>
            <w:rStyle w:val="Hyperlink"/>
            <w:rFonts w:ascii="Times New Roman" w:hAnsi="Times New Roman" w:cs="Times New Roman"/>
            <w:sz w:val="24"/>
            <w:szCs w:val="24"/>
          </w:rPr>
          <w:t>https://www.academia.edu/9426138/How_Violence_rose_from_Peaceful_Protests_Urumqi_2009</w:t>
        </w:r>
      </w:hyperlink>
      <w:r w:rsidRPr="000C6EC6">
        <w:rPr>
          <w:rFonts w:ascii="Times New Roman" w:hAnsi="Times New Roman" w:cs="Times New Roman"/>
          <w:color w:val="000000" w:themeColor="text1"/>
          <w:sz w:val="24"/>
          <w:szCs w:val="24"/>
        </w:rPr>
        <w:t>.</w:t>
      </w:r>
      <w:r w:rsidR="0097243B">
        <w:rPr>
          <w:rFonts w:ascii="Times New Roman" w:hAnsi="Times New Roman" w:cs="Times New Roman"/>
          <w:color w:val="000000" w:themeColor="text1"/>
          <w:sz w:val="24"/>
          <w:szCs w:val="24"/>
        </w:rPr>
        <w:t xml:space="preserve"> </w:t>
      </w:r>
    </w:p>
    <w:p w14:paraId="598EF6B4" w14:textId="10D5FD0D" w:rsidR="009B0B47" w:rsidRPr="000C6EC6" w:rsidRDefault="003C08B8" w:rsidP="00463A85">
      <w:pPr>
        <w:pStyle w:val="NormalWeb"/>
        <w:tabs>
          <w:tab w:val="left" w:pos="360"/>
        </w:tabs>
        <w:spacing w:before="0" w:beforeAutospacing="0" w:after="160" w:afterAutospacing="0"/>
        <w:ind w:left="360" w:hanging="360"/>
        <w:jc w:val="both"/>
        <w:rPr>
          <w:color w:val="000000" w:themeColor="text1"/>
        </w:rPr>
      </w:pPr>
      <w:r w:rsidRPr="000C6EC6">
        <w:rPr>
          <w:color w:val="000000" w:themeColor="text1"/>
        </w:rPr>
        <w:t>Li, Z. (2019). “</w:t>
      </w:r>
      <w:proofErr w:type="spellStart"/>
      <w:r w:rsidRPr="000C6EC6">
        <w:rPr>
          <w:color w:val="000000" w:themeColor="text1"/>
        </w:rPr>
        <w:t>Hanification</w:t>
      </w:r>
      <w:proofErr w:type="spellEnd"/>
      <w:r w:rsidRPr="000C6EC6">
        <w:rPr>
          <w:color w:val="000000" w:themeColor="text1"/>
        </w:rPr>
        <w:t xml:space="preserve">”: Uyghur children cut off from their roots. </w:t>
      </w:r>
      <w:r w:rsidRPr="000C6EC6">
        <w:rPr>
          <w:i/>
          <w:iCs/>
          <w:color w:val="000000" w:themeColor="text1"/>
        </w:rPr>
        <w:t>Bitter Winter</w:t>
      </w:r>
      <w:r w:rsidRPr="000C6EC6">
        <w:rPr>
          <w:color w:val="000000" w:themeColor="text1"/>
        </w:rPr>
        <w:t xml:space="preserve">. Retrieved </w:t>
      </w:r>
      <w:r w:rsidR="00F15285" w:rsidRPr="000C6EC6">
        <w:rPr>
          <w:color w:val="000000" w:themeColor="text1"/>
        </w:rPr>
        <w:t xml:space="preserve">on </w:t>
      </w:r>
      <w:r w:rsidRPr="000C6EC6">
        <w:rPr>
          <w:color w:val="000000" w:themeColor="text1"/>
        </w:rPr>
        <w:t xml:space="preserve">March 22, 2023, from </w:t>
      </w:r>
      <w:hyperlink r:id="rId13" w:history="1">
        <w:r w:rsidR="0097243B" w:rsidRPr="00B6306A">
          <w:rPr>
            <w:rStyle w:val="Hyperlink"/>
          </w:rPr>
          <w:t>https://bitterwinter.org/uyghur-children-cut-off-from-their-roots/</w:t>
        </w:r>
      </w:hyperlink>
      <w:r w:rsidR="00C27F1D" w:rsidRPr="000C6EC6">
        <w:rPr>
          <w:color w:val="000000" w:themeColor="text1"/>
        </w:rPr>
        <w:t>.</w:t>
      </w:r>
      <w:r w:rsidR="0097243B">
        <w:rPr>
          <w:color w:val="000000" w:themeColor="text1"/>
        </w:rPr>
        <w:t xml:space="preserve"> </w:t>
      </w:r>
      <w:r w:rsidRPr="000C6EC6">
        <w:rPr>
          <w:color w:val="000000" w:themeColor="text1"/>
        </w:rPr>
        <w:t xml:space="preserve"> </w:t>
      </w:r>
    </w:p>
    <w:p w14:paraId="077BE280" w14:textId="7332163C" w:rsidR="009B0B47" w:rsidRPr="000C6EC6" w:rsidRDefault="009B0B47" w:rsidP="00463A85">
      <w:pPr>
        <w:pStyle w:val="NormalWeb"/>
        <w:spacing w:before="0" w:beforeAutospacing="0" w:after="160" w:afterAutospacing="0"/>
        <w:ind w:left="360" w:hanging="360"/>
        <w:jc w:val="both"/>
        <w:rPr>
          <w:color w:val="000000" w:themeColor="text1"/>
        </w:rPr>
      </w:pPr>
      <w:r w:rsidRPr="000C6EC6">
        <w:rPr>
          <w:color w:val="000000" w:themeColor="text1"/>
        </w:rPr>
        <w:t xml:space="preserve">Longley, R. (2022). Major events leading to the end of South African racial apartheid. </w:t>
      </w:r>
      <w:r w:rsidRPr="000C6EC6">
        <w:rPr>
          <w:i/>
          <w:iCs/>
          <w:color w:val="000000" w:themeColor="text1"/>
        </w:rPr>
        <w:t>ThoughtCo.</w:t>
      </w:r>
      <w:r w:rsidRPr="000C6EC6">
        <w:rPr>
          <w:color w:val="000000" w:themeColor="text1"/>
        </w:rPr>
        <w:t xml:space="preserve"> Retrieved on March 22, 2023, from </w:t>
      </w:r>
      <w:hyperlink r:id="rId14" w:history="1">
        <w:r w:rsidR="0097243B" w:rsidRPr="00B6306A">
          <w:rPr>
            <w:rStyle w:val="Hyperlink"/>
          </w:rPr>
          <w:t>https://www.thoughtco.com/when-did-apartheid-end-43456</w:t>
        </w:r>
      </w:hyperlink>
      <w:r w:rsidR="00C27F1D" w:rsidRPr="000C6EC6">
        <w:rPr>
          <w:color w:val="000000" w:themeColor="text1"/>
        </w:rPr>
        <w:t>.</w:t>
      </w:r>
      <w:r w:rsidR="0097243B">
        <w:rPr>
          <w:color w:val="000000" w:themeColor="text1"/>
        </w:rPr>
        <w:t xml:space="preserve"> </w:t>
      </w:r>
    </w:p>
    <w:p w14:paraId="2B7E27DF" w14:textId="15C5AD41" w:rsidR="00837E67" w:rsidRPr="000C6EC6" w:rsidRDefault="00837E67" w:rsidP="00463A85">
      <w:pPr>
        <w:pStyle w:val="NormalWeb"/>
        <w:spacing w:before="0" w:beforeAutospacing="0" w:after="160" w:afterAutospacing="0"/>
        <w:ind w:left="360" w:hanging="360"/>
        <w:jc w:val="both"/>
        <w:rPr>
          <w:color w:val="000000" w:themeColor="text1"/>
        </w:rPr>
      </w:pPr>
      <w:r w:rsidRPr="000C6EC6">
        <w:rPr>
          <w:color w:val="000000" w:themeColor="text1"/>
        </w:rPr>
        <w:t xml:space="preserve">Longtime resident of XUAR in discussion with </w:t>
      </w:r>
      <w:r w:rsidR="00267ADD">
        <w:rPr>
          <w:color w:val="000000" w:themeColor="text1"/>
        </w:rPr>
        <w:t xml:space="preserve">one of </w:t>
      </w:r>
      <w:r w:rsidRPr="000C6EC6">
        <w:rPr>
          <w:color w:val="000000" w:themeColor="text1"/>
        </w:rPr>
        <w:t>the author</w:t>
      </w:r>
      <w:r w:rsidR="00267ADD">
        <w:rPr>
          <w:color w:val="000000" w:themeColor="text1"/>
        </w:rPr>
        <w:t>s</w:t>
      </w:r>
      <w:r w:rsidRPr="000C6EC6">
        <w:rPr>
          <w:color w:val="000000" w:themeColor="text1"/>
        </w:rPr>
        <w:t xml:space="preserve"> (2009). </w:t>
      </w:r>
    </w:p>
    <w:p w14:paraId="50A19F8F" w14:textId="70153335" w:rsidR="00837E67" w:rsidRPr="000C6EC6" w:rsidRDefault="00837E67" w:rsidP="00463A85">
      <w:pPr>
        <w:pStyle w:val="NormalWeb"/>
        <w:tabs>
          <w:tab w:val="left" w:pos="360"/>
        </w:tabs>
        <w:spacing w:before="0" w:beforeAutospacing="0" w:after="160" w:afterAutospacing="0"/>
        <w:ind w:left="360" w:hanging="360"/>
        <w:jc w:val="both"/>
        <w:rPr>
          <w:color w:val="000000" w:themeColor="text1"/>
        </w:rPr>
      </w:pPr>
      <w:proofErr w:type="spellStart"/>
      <w:r w:rsidRPr="000C6EC6">
        <w:rPr>
          <w:color w:val="000000" w:themeColor="text1"/>
        </w:rPr>
        <w:t>Moritsugu</w:t>
      </w:r>
      <w:proofErr w:type="spellEnd"/>
      <w:r w:rsidRPr="000C6EC6">
        <w:rPr>
          <w:color w:val="000000" w:themeColor="text1"/>
        </w:rPr>
        <w:t xml:space="preserve">, K. and Kang, D. (2021). Will there be any Muslims left among the Chinese Uyghurs? </w:t>
      </w:r>
      <w:r w:rsidRPr="000C6EC6">
        <w:rPr>
          <w:i/>
          <w:iCs/>
          <w:color w:val="000000" w:themeColor="text1"/>
        </w:rPr>
        <w:t>The Christian Science Monitor</w:t>
      </w:r>
      <w:r w:rsidRPr="000C6EC6">
        <w:rPr>
          <w:color w:val="000000" w:themeColor="text1"/>
        </w:rPr>
        <w:t xml:space="preserve">. Retrieved on March 22, 2023, from </w:t>
      </w:r>
      <w:hyperlink r:id="rId15" w:history="1">
        <w:r w:rsidR="0097243B" w:rsidRPr="00B6306A">
          <w:rPr>
            <w:rStyle w:val="Hyperlink"/>
          </w:rPr>
          <w:t>https://www.csmonitor.com/World/Asia-Pacific/2021/0506/Will-there-be-any-Muslims-left-among-the-Chinese-Uyghurs</w:t>
        </w:r>
      </w:hyperlink>
      <w:r w:rsidR="00C27F1D" w:rsidRPr="000C6EC6">
        <w:rPr>
          <w:color w:val="000000" w:themeColor="text1"/>
        </w:rPr>
        <w:t>.</w:t>
      </w:r>
      <w:r w:rsidR="0097243B">
        <w:rPr>
          <w:color w:val="000000" w:themeColor="text1"/>
        </w:rPr>
        <w:t xml:space="preserve"> </w:t>
      </w:r>
    </w:p>
    <w:p w14:paraId="433D872C" w14:textId="7ADDEE90" w:rsidR="00837E67" w:rsidRPr="000C6EC6" w:rsidRDefault="00837E67" w:rsidP="00463A85">
      <w:pPr>
        <w:pStyle w:val="NormalWeb"/>
        <w:spacing w:before="0" w:beforeAutospacing="0" w:after="160" w:afterAutospacing="0"/>
        <w:ind w:left="360" w:hanging="360"/>
        <w:jc w:val="both"/>
        <w:rPr>
          <w:color w:val="000000" w:themeColor="text1"/>
        </w:rPr>
      </w:pPr>
      <w:r w:rsidRPr="000C6EC6">
        <w:rPr>
          <w:color w:val="000000" w:themeColor="text1"/>
        </w:rPr>
        <w:t xml:space="preserve">“New party boss wields heavy hand of Chinese rule over Uyghurs.” </w:t>
      </w:r>
      <w:r w:rsidRPr="000C6EC6">
        <w:rPr>
          <w:i/>
          <w:iCs/>
          <w:color w:val="000000" w:themeColor="text1"/>
        </w:rPr>
        <w:t>Radio Free Asia</w:t>
      </w:r>
      <w:r w:rsidRPr="000C6EC6">
        <w:rPr>
          <w:color w:val="000000" w:themeColor="text1"/>
        </w:rPr>
        <w:t xml:space="preserve">, 2017. Retrieved on March 22, 2023, from </w:t>
      </w:r>
      <w:hyperlink r:id="rId16" w:history="1">
        <w:r w:rsidR="0097243B" w:rsidRPr="00B6306A">
          <w:rPr>
            <w:rStyle w:val="Hyperlink"/>
          </w:rPr>
          <w:t>https://www.rfa.org/english/news/special/uyghur-oppression/ChenPolicy2.html</w:t>
        </w:r>
      </w:hyperlink>
      <w:r w:rsidRPr="000C6EC6">
        <w:rPr>
          <w:color w:val="000000" w:themeColor="text1"/>
        </w:rPr>
        <w:t>.</w:t>
      </w:r>
      <w:r w:rsidR="0097243B">
        <w:rPr>
          <w:color w:val="000000" w:themeColor="text1"/>
        </w:rPr>
        <w:t xml:space="preserve"> </w:t>
      </w:r>
    </w:p>
    <w:p w14:paraId="015B15CA" w14:textId="0B4AAD1E" w:rsidR="009B0B47" w:rsidRPr="000C6EC6" w:rsidRDefault="00837E67" w:rsidP="00463A85">
      <w:pPr>
        <w:pStyle w:val="NormalWeb"/>
        <w:spacing w:before="0" w:beforeAutospacing="0" w:after="160" w:afterAutospacing="0"/>
        <w:ind w:left="360" w:hanging="360"/>
        <w:jc w:val="both"/>
        <w:rPr>
          <w:color w:val="000000" w:themeColor="text1"/>
        </w:rPr>
      </w:pPr>
      <w:r w:rsidRPr="000C6EC6">
        <w:rPr>
          <w:color w:val="000000" w:themeColor="text1"/>
        </w:rPr>
        <w:t xml:space="preserve">Pilgrim, David (2012). Who was Jim Crow? </w:t>
      </w:r>
      <w:r w:rsidRPr="000C6EC6">
        <w:rPr>
          <w:i/>
          <w:iCs/>
          <w:color w:val="000000" w:themeColor="text1"/>
        </w:rPr>
        <w:t>Ferris State University</w:t>
      </w:r>
      <w:r w:rsidRPr="000C6EC6">
        <w:rPr>
          <w:color w:val="000000" w:themeColor="text1"/>
        </w:rPr>
        <w:t xml:space="preserve">. </w:t>
      </w:r>
      <w:hyperlink r:id="rId17" w:history="1">
        <w:r w:rsidR="0097243B" w:rsidRPr="00B6306A">
          <w:rPr>
            <w:rStyle w:val="Hyperlink"/>
          </w:rPr>
          <w:t>https://www.ferris.edu/HTMLS/news/jimcrow/who/index.htm</w:t>
        </w:r>
      </w:hyperlink>
      <w:r w:rsidRPr="000C6EC6">
        <w:rPr>
          <w:color w:val="000000" w:themeColor="text1"/>
        </w:rPr>
        <w:t>.</w:t>
      </w:r>
      <w:r w:rsidR="0097243B">
        <w:rPr>
          <w:color w:val="000000" w:themeColor="text1"/>
        </w:rPr>
        <w:t xml:space="preserve"> </w:t>
      </w:r>
      <w:r w:rsidRPr="000C6EC6">
        <w:rPr>
          <w:color w:val="000000" w:themeColor="text1"/>
        </w:rPr>
        <w:t xml:space="preserve"> </w:t>
      </w:r>
    </w:p>
    <w:p w14:paraId="429B7C4C" w14:textId="76CE609B" w:rsidR="003C08B8" w:rsidRPr="000C6EC6" w:rsidRDefault="009B0B47" w:rsidP="00463A85">
      <w:pPr>
        <w:pStyle w:val="NormalWeb"/>
        <w:spacing w:before="0" w:beforeAutospacing="0" w:after="160" w:afterAutospacing="0"/>
        <w:ind w:left="360" w:hanging="360"/>
        <w:jc w:val="both"/>
        <w:rPr>
          <w:color w:val="000000" w:themeColor="text1"/>
        </w:rPr>
      </w:pPr>
      <w:proofErr w:type="spellStart"/>
      <w:r w:rsidRPr="000C6EC6">
        <w:rPr>
          <w:color w:val="000000" w:themeColor="text1"/>
        </w:rPr>
        <w:t>Rudelson</w:t>
      </w:r>
      <w:proofErr w:type="spellEnd"/>
      <w:r w:rsidRPr="000C6EC6">
        <w:rPr>
          <w:color w:val="000000" w:themeColor="text1"/>
        </w:rPr>
        <w:t xml:space="preserve">, J. </w:t>
      </w:r>
      <w:r w:rsidR="00555633" w:rsidRPr="000C6EC6">
        <w:rPr>
          <w:color w:val="000000" w:themeColor="text1"/>
        </w:rPr>
        <w:t xml:space="preserve">(1997). </w:t>
      </w:r>
      <w:r w:rsidRPr="000C6EC6">
        <w:rPr>
          <w:i/>
          <w:iCs/>
          <w:color w:val="000000" w:themeColor="text1"/>
        </w:rPr>
        <w:t xml:space="preserve">Oasis Identities: Uyghur </w:t>
      </w:r>
      <w:r w:rsidR="00555633" w:rsidRPr="000C6EC6">
        <w:rPr>
          <w:i/>
          <w:iCs/>
          <w:color w:val="000000" w:themeColor="text1"/>
        </w:rPr>
        <w:t>n</w:t>
      </w:r>
      <w:r w:rsidRPr="000C6EC6">
        <w:rPr>
          <w:i/>
          <w:iCs/>
          <w:color w:val="000000" w:themeColor="text1"/>
        </w:rPr>
        <w:t xml:space="preserve">ationalism </w:t>
      </w:r>
      <w:r w:rsidR="00555633" w:rsidRPr="000C6EC6">
        <w:rPr>
          <w:i/>
          <w:iCs/>
          <w:color w:val="000000" w:themeColor="text1"/>
        </w:rPr>
        <w:t>a</w:t>
      </w:r>
      <w:r w:rsidRPr="000C6EC6">
        <w:rPr>
          <w:i/>
          <w:iCs/>
          <w:color w:val="000000" w:themeColor="text1"/>
        </w:rPr>
        <w:t xml:space="preserve">long China’s </w:t>
      </w:r>
      <w:r w:rsidR="00555633" w:rsidRPr="000C6EC6">
        <w:rPr>
          <w:i/>
          <w:iCs/>
          <w:color w:val="000000" w:themeColor="text1"/>
        </w:rPr>
        <w:t>s</w:t>
      </w:r>
      <w:r w:rsidRPr="000C6EC6">
        <w:rPr>
          <w:i/>
          <w:iCs/>
          <w:color w:val="000000" w:themeColor="text1"/>
        </w:rPr>
        <w:t xml:space="preserve">ilk </w:t>
      </w:r>
      <w:r w:rsidR="00555633" w:rsidRPr="000C6EC6">
        <w:rPr>
          <w:i/>
          <w:iCs/>
          <w:color w:val="000000" w:themeColor="text1"/>
        </w:rPr>
        <w:t>r</w:t>
      </w:r>
      <w:r w:rsidRPr="000C6EC6">
        <w:rPr>
          <w:i/>
          <w:iCs/>
          <w:color w:val="000000" w:themeColor="text1"/>
        </w:rPr>
        <w:t>oad</w:t>
      </w:r>
      <w:r w:rsidR="00555633" w:rsidRPr="000C6EC6">
        <w:rPr>
          <w:i/>
          <w:iCs/>
          <w:color w:val="000000" w:themeColor="text1"/>
        </w:rPr>
        <w:t>.</w:t>
      </w:r>
      <w:r w:rsidRPr="000C6EC6">
        <w:rPr>
          <w:i/>
          <w:iCs/>
          <w:color w:val="000000" w:themeColor="text1"/>
        </w:rPr>
        <w:t xml:space="preserve"> </w:t>
      </w:r>
      <w:r w:rsidRPr="000C6EC6">
        <w:rPr>
          <w:color w:val="000000" w:themeColor="text1"/>
        </w:rPr>
        <w:t>Columb</w:t>
      </w:r>
      <w:r w:rsidR="00B52F7B" w:rsidRPr="000C6EC6">
        <w:rPr>
          <w:color w:val="000000" w:themeColor="text1"/>
        </w:rPr>
        <w:t>i</w:t>
      </w:r>
      <w:r w:rsidRPr="000C6EC6">
        <w:rPr>
          <w:color w:val="000000" w:themeColor="text1"/>
        </w:rPr>
        <w:t>a University Press.</w:t>
      </w:r>
    </w:p>
    <w:sectPr w:rsidR="003C08B8" w:rsidRPr="000C6EC6" w:rsidSect="00D3121B">
      <w:headerReference w:type="even" r:id="rId18"/>
      <w:headerReference w:type="default" r:id="rId19"/>
      <w:footerReference w:type="default" r:id="rId20"/>
      <w:footerReference w:type="first" r:id="rId21"/>
      <w:endnotePr>
        <w:numFmt w:val="decimal"/>
      </w:endnotePr>
      <w:pgSz w:w="12240" w:h="15840"/>
      <w:pgMar w:top="1440" w:right="1440" w:bottom="1440" w:left="1440" w:header="720" w:footer="720" w:gutter="0"/>
      <w:pgNumType w:start="2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60033" w14:textId="77777777" w:rsidR="007C37C7" w:rsidRDefault="007C37C7" w:rsidP="00E9044E">
      <w:r>
        <w:separator/>
      </w:r>
    </w:p>
  </w:endnote>
  <w:endnote w:type="continuationSeparator" w:id="0">
    <w:p w14:paraId="392FD61D" w14:textId="77777777" w:rsidR="007C37C7" w:rsidRDefault="007C37C7" w:rsidP="00E9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6167" w14:textId="49CC19F3" w:rsidR="00D350D0" w:rsidRDefault="00B37FD6" w:rsidP="00B37FD6">
    <w:pPr>
      <w:pStyle w:val="HeaderFooter"/>
      <w:tabs>
        <w:tab w:val="clear" w:pos="9020"/>
        <w:tab w:val="center" w:pos="4680"/>
        <w:tab w:val="right" w:pos="9360"/>
      </w:tabs>
      <w:jc w:val="center"/>
    </w:pPr>
    <w:r w:rsidRPr="0044206A">
      <w:rPr>
        <w:rFonts w:ascii="Times New Roman" w:hAnsi="Times New Roman" w:cs="Times New Roman"/>
        <w:i/>
        <w:iCs/>
        <w:sz w:val="20"/>
        <w:szCs w:val="20"/>
      </w:rPr>
      <w:t>Global Missiology</w:t>
    </w:r>
    <w:r w:rsidRPr="0044206A">
      <w:rPr>
        <w:rFonts w:ascii="Times New Roman" w:hAnsi="Times New Roman" w:cs="Times New Roman"/>
        <w:sz w:val="20"/>
        <w:szCs w:val="20"/>
      </w:rPr>
      <w:t xml:space="preserve"> - ISSN 2831-4751 - Vol 20, No </w:t>
    </w:r>
    <w:r>
      <w:rPr>
        <w:rFonts w:ascii="Times New Roman" w:hAnsi="Times New Roman" w:cs="Times New Roman"/>
        <w:sz w:val="20"/>
        <w:szCs w:val="20"/>
      </w:rPr>
      <w:t>4</w:t>
    </w:r>
    <w:r w:rsidRPr="0044206A">
      <w:rPr>
        <w:rFonts w:ascii="Times New Roman" w:hAnsi="Times New Roman" w:cs="Times New Roman"/>
        <w:sz w:val="20"/>
        <w:szCs w:val="20"/>
      </w:rPr>
      <w:t xml:space="preserve"> (2023) </w:t>
    </w:r>
    <w:r>
      <w:rPr>
        <w:rFonts w:ascii="Times New Roman" w:hAnsi="Times New Roman" w:cs="Times New Roman"/>
        <w:sz w:val="20"/>
        <w:szCs w:val="20"/>
      </w:rPr>
      <w:t>October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7D31" w14:textId="4843AB33" w:rsidR="00B37FD6" w:rsidRDefault="00B37FD6" w:rsidP="00B37FD6">
    <w:pPr>
      <w:pStyle w:val="Footer"/>
      <w:jc w:val="center"/>
    </w:pPr>
    <w:r w:rsidRPr="0044206A">
      <w:rPr>
        <w:i/>
        <w:iCs/>
        <w:sz w:val="20"/>
        <w:szCs w:val="20"/>
      </w:rPr>
      <w:t>Global Missiology</w:t>
    </w:r>
    <w:r w:rsidRPr="0044206A">
      <w:rPr>
        <w:sz w:val="20"/>
        <w:szCs w:val="20"/>
      </w:rPr>
      <w:t xml:space="preserve"> - ISSN 2831-4751 - Vol 20, No </w:t>
    </w:r>
    <w:r>
      <w:rPr>
        <w:sz w:val="20"/>
        <w:szCs w:val="20"/>
      </w:rPr>
      <w:t>4</w:t>
    </w:r>
    <w:r w:rsidRPr="0044206A">
      <w:rPr>
        <w:sz w:val="20"/>
        <w:szCs w:val="20"/>
      </w:rPr>
      <w:t xml:space="preserve"> (2023) </w:t>
    </w:r>
    <w:r>
      <w:rPr>
        <w:sz w:val="20"/>
        <w:szCs w:val="20"/>
      </w:rPr>
      <w:t>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F0D30" w14:textId="77777777" w:rsidR="007C37C7" w:rsidRDefault="007C37C7" w:rsidP="00E9044E">
      <w:r>
        <w:separator/>
      </w:r>
    </w:p>
  </w:footnote>
  <w:footnote w:type="continuationSeparator" w:id="0">
    <w:p w14:paraId="2E82C7A4" w14:textId="77777777" w:rsidR="007C37C7" w:rsidRDefault="007C37C7" w:rsidP="00E90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5804950"/>
      <w:docPartObj>
        <w:docPartGallery w:val="Page Numbers (Top of Page)"/>
        <w:docPartUnique/>
      </w:docPartObj>
    </w:sdtPr>
    <w:sdtContent>
      <w:p w14:paraId="39F1AF05" w14:textId="36A4E9CF" w:rsidR="00C27F1D" w:rsidRDefault="00C27F1D" w:rsidP="00CA445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DF349A" w14:textId="77777777" w:rsidR="00C27F1D" w:rsidRDefault="00C27F1D" w:rsidP="00C27F1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8469977"/>
      <w:docPartObj>
        <w:docPartGallery w:val="Page Numbers (Top of Page)"/>
        <w:docPartUnique/>
      </w:docPartObj>
    </w:sdtPr>
    <w:sdtEndPr>
      <w:rPr>
        <w:rStyle w:val="PageNumber"/>
        <w:sz w:val="20"/>
        <w:szCs w:val="20"/>
      </w:rPr>
    </w:sdtEndPr>
    <w:sdtContent>
      <w:p w14:paraId="34288444" w14:textId="62D234AE" w:rsidR="00CA4455" w:rsidRPr="00B37FD6" w:rsidRDefault="00CA4455" w:rsidP="00102850">
        <w:pPr>
          <w:pStyle w:val="Header"/>
          <w:framePr w:wrap="none" w:vAnchor="text" w:hAnchor="margin" w:xAlign="right" w:y="1"/>
          <w:rPr>
            <w:rStyle w:val="PageNumber"/>
            <w:sz w:val="20"/>
            <w:szCs w:val="20"/>
          </w:rPr>
        </w:pPr>
        <w:r w:rsidRPr="00B37FD6">
          <w:rPr>
            <w:rStyle w:val="PageNumber"/>
            <w:sz w:val="20"/>
            <w:szCs w:val="20"/>
          </w:rPr>
          <w:fldChar w:fldCharType="begin"/>
        </w:r>
        <w:r w:rsidRPr="00B37FD6">
          <w:rPr>
            <w:rStyle w:val="PageNumber"/>
            <w:sz w:val="20"/>
            <w:szCs w:val="20"/>
          </w:rPr>
          <w:instrText xml:space="preserve"> PAGE </w:instrText>
        </w:r>
        <w:r w:rsidRPr="00B37FD6">
          <w:rPr>
            <w:rStyle w:val="PageNumber"/>
            <w:sz w:val="20"/>
            <w:szCs w:val="20"/>
          </w:rPr>
          <w:fldChar w:fldCharType="separate"/>
        </w:r>
        <w:r w:rsidR="004547A8">
          <w:rPr>
            <w:rStyle w:val="PageNumber"/>
            <w:noProof/>
            <w:sz w:val="20"/>
            <w:szCs w:val="20"/>
          </w:rPr>
          <w:t>9</w:t>
        </w:r>
        <w:r w:rsidRPr="00B37FD6">
          <w:rPr>
            <w:rStyle w:val="PageNumber"/>
            <w:sz w:val="20"/>
            <w:szCs w:val="20"/>
          </w:rPr>
          <w:fldChar w:fldCharType="end"/>
        </w:r>
      </w:p>
    </w:sdtContent>
  </w:sdt>
  <w:p w14:paraId="2AB01700" w14:textId="5972A08B" w:rsidR="00C27F1D" w:rsidRDefault="00C27F1D" w:rsidP="00C27F1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44E"/>
    <w:rsid w:val="00011F79"/>
    <w:rsid w:val="00013625"/>
    <w:rsid w:val="0005125C"/>
    <w:rsid w:val="00056419"/>
    <w:rsid w:val="00064816"/>
    <w:rsid w:val="000709AF"/>
    <w:rsid w:val="00071C98"/>
    <w:rsid w:val="00097200"/>
    <w:rsid w:val="000A0370"/>
    <w:rsid w:val="000A5F3B"/>
    <w:rsid w:val="000C4B92"/>
    <w:rsid w:val="000C6EC6"/>
    <w:rsid w:val="000D30F4"/>
    <w:rsid w:val="000D3B38"/>
    <w:rsid w:val="000F6742"/>
    <w:rsid w:val="000F7037"/>
    <w:rsid w:val="001744AF"/>
    <w:rsid w:val="001C2ADB"/>
    <w:rsid w:val="001E06EB"/>
    <w:rsid w:val="00221428"/>
    <w:rsid w:val="00221610"/>
    <w:rsid w:val="00253003"/>
    <w:rsid w:val="00254ABA"/>
    <w:rsid w:val="00267ADD"/>
    <w:rsid w:val="00274B94"/>
    <w:rsid w:val="00281829"/>
    <w:rsid w:val="00286160"/>
    <w:rsid w:val="00286776"/>
    <w:rsid w:val="002958C3"/>
    <w:rsid w:val="002C26E7"/>
    <w:rsid w:val="002C56F4"/>
    <w:rsid w:val="002D3D52"/>
    <w:rsid w:val="002F32A3"/>
    <w:rsid w:val="002F578B"/>
    <w:rsid w:val="0031295E"/>
    <w:rsid w:val="00314669"/>
    <w:rsid w:val="003B4BF4"/>
    <w:rsid w:val="003C08B8"/>
    <w:rsid w:val="003D3385"/>
    <w:rsid w:val="003E266C"/>
    <w:rsid w:val="003F6E41"/>
    <w:rsid w:val="00411AFC"/>
    <w:rsid w:val="0043546B"/>
    <w:rsid w:val="004401E5"/>
    <w:rsid w:val="00450374"/>
    <w:rsid w:val="004547A8"/>
    <w:rsid w:val="00463A85"/>
    <w:rsid w:val="00467E75"/>
    <w:rsid w:val="0047580D"/>
    <w:rsid w:val="00484A27"/>
    <w:rsid w:val="00484D37"/>
    <w:rsid w:val="00495910"/>
    <w:rsid w:val="004D12DF"/>
    <w:rsid w:val="004D3B05"/>
    <w:rsid w:val="004F56C0"/>
    <w:rsid w:val="00502BF0"/>
    <w:rsid w:val="00503595"/>
    <w:rsid w:val="00555633"/>
    <w:rsid w:val="005627B1"/>
    <w:rsid w:val="0056595A"/>
    <w:rsid w:val="005846F6"/>
    <w:rsid w:val="00595343"/>
    <w:rsid w:val="005A7B0C"/>
    <w:rsid w:val="005D3BDD"/>
    <w:rsid w:val="005F0709"/>
    <w:rsid w:val="005F3831"/>
    <w:rsid w:val="005F64DB"/>
    <w:rsid w:val="006615C5"/>
    <w:rsid w:val="0066780A"/>
    <w:rsid w:val="006744A5"/>
    <w:rsid w:val="0068218F"/>
    <w:rsid w:val="00690014"/>
    <w:rsid w:val="006B71B0"/>
    <w:rsid w:val="006C0904"/>
    <w:rsid w:val="006C468F"/>
    <w:rsid w:val="006C6696"/>
    <w:rsid w:val="0072360A"/>
    <w:rsid w:val="00735974"/>
    <w:rsid w:val="00750387"/>
    <w:rsid w:val="00752EEE"/>
    <w:rsid w:val="0075491E"/>
    <w:rsid w:val="007748E4"/>
    <w:rsid w:val="0078529C"/>
    <w:rsid w:val="007929E8"/>
    <w:rsid w:val="00792E6D"/>
    <w:rsid w:val="007B7900"/>
    <w:rsid w:val="007C37C7"/>
    <w:rsid w:val="007C7D9B"/>
    <w:rsid w:val="00811680"/>
    <w:rsid w:val="00814554"/>
    <w:rsid w:val="008160D8"/>
    <w:rsid w:val="00837E67"/>
    <w:rsid w:val="008505E4"/>
    <w:rsid w:val="00851E0B"/>
    <w:rsid w:val="008745FC"/>
    <w:rsid w:val="008760A6"/>
    <w:rsid w:val="0088353F"/>
    <w:rsid w:val="008916E0"/>
    <w:rsid w:val="008B0851"/>
    <w:rsid w:val="008B5E14"/>
    <w:rsid w:val="008B6FC3"/>
    <w:rsid w:val="00900630"/>
    <w:rsid w:val="00915B4B"/>
    <w:rsid w:val="00925963"/>
    <w:rsid w:val="00934E7B"/>
    <w:rsid w:val="00966404"/>
    <w:rsid w:val="00966FC9"/>
    <w:rsid w:val="0097243B"/>
    <w:rsid w:val="00972C65"/>
    <w:rsid w:val="009B0B47"/>
    <w:rsid w:val="009C3FAD"/>
    <w:rsid w:val="009C4891"/>
    <w:rsid w:val="009F5DB2"/>
    <w:rsid w:val="00A11625"/>
    <w:rsid w:val="00A150AE"/>
    <w:rsid w:val="00A20B4A"/>
    <w:rsid w:val="00A25C1F"/>
    <w:rsid w:val="00A65FE3"/>
    <w:rsid w:val="00AA2DE8"/>
    <w:rsid w:val="00AB40F3"/>
    <w:rsid w:val="00AC3819"/>
    <w:rsid w:val="00AF3667"/>
    <w:rsid w:val="00B203D6"/>
    <w:rsid w:val="00B37FD6"/>
    <w:rsid w:val="00B52F7B"/>
    <w:rsid w:val="00B9159F"/>
    <w:rsid w:val="00BA3437"/>
    <w:rsid w:val="00BB0CB3"/>
    <w:rsid w:val="00BC78C2"/>
    <w:rsid w:val="00C04904"/>
    <w:rsid w:val="00C27F1D"/>
    <w:rsid w:val="00C64A87"/>
    <w:rsid w:val="00C9175D"/>
    <w:rsid w:val="00C96369"/>
    <w:rsid w:val="00CA4455"/>
    <w:rsid w:val="00CB0558"/>
    <w:rsid w:val="00CB2862"/>
    <w:rsid w:val="00CC5E0E"/>
    <w:rsid w:val="00CC772D"/>
    <w:rsid w:val="00CD2881"/>
    <w:rsid w:val="00CD501A"/>
    <w:rsid w:val="00CE018D"/>
    <w:rsid w:val="00CE172F"/>
    <w:rsid w:val="00CE2BC8"/>
    <w:rsid w:val="00CF1990"/>
    <w:rsid w:val="00D117A6"/>
    <w:rsid w:val="00D3121B"/>
    <w:rsid w:val="00D350D0"/>
    <w:rsid w:val="00D41ADB"/>
    <w:rsid w:val="00D56957"/>
    <w:rsid w:val="00DA28AD"/>
    <w:rsid w:val="00DC48E7"/>
    <w:rsid w:val="00DD05BA"/>
    <w:rsid w:val="00E02A90"/>
    <w:rsid w:val="00E706A7"/>
    <w:rsid w:val="00E82B17"/>
    <w:rsid w:val="00E84A39"/>
    <w:rsid w:val="00E9044E"/>
    <w:rsid w:val="00E94A0B"/>
    <w:rsid w:val="00EA35EE"/>
    <w:rsid w:val="00EB2BE1"/>
    <w:rsid w:val="00EF345E"/>
    <w:rsid w:val="00EF63E0"/>
    <w:rsid w:val="00F15285"/>
    <w:rsid w:val="00F30A83"/>
    <w:rsid w:val="00F34075"/>
    <w:rsid w:val="00F56674"/>
    <w:rsid w:val="00F56D25"/>
    <w:rsid w:val="00F9792D"/>
    <w:rsid w:val="00FA04F5"/>
    <w:rsid w:val="00FD1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8FF66"/>
  <w15:chartTrackingRefBased/>
  <w15:docId w15:val="{B6EA2611-A4F8-B349-A472-6066ACD2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44E"/>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044E"/>
    <w:rPr>
      <w:u w:val="single"/>
    </w:rPr>
  </w:style>
  <w:style w:type="paragraph" w:customStyle="1" w:styleId="HeaderFooter">
    <w:name w:val="Header &amp; Footer"/>
    <w:rsid w:val="00E9044E"/>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zh-CN" w:bidi="ug-CN"/>
      <w14:textOutline w14:w="0" w14:cap="flat" w14:cmpd="sng" w14:algn="ctr">
        <w14:noFill/>
        <w14:prstDash w14:val="solid"/>
        <w14:bevel/>
      </w14:textOutline>
    </w:rPr>
  </w:style>
  <w:style w:type="paragraph" w:customStyle="1" w:styleId="Body">
    <w:name w:val="Body"/>
    <w:rsid w:val="00E9044E"/>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zh-CN" w:bidi="ug-CN"/>
      <w14:textOutline w14:w="0" w14:cap="flat" w14:cmpd="sng" w14:algn="ctr">
        <w14:noFill/>
        <w14:prstDash w14:val="solid"/>
        <w14:bevel/>
      </w14:textOutline>
    </w:rPr>
  </w:style>
  <w:style w:type="paragraph" w:customStyle="1" w:styleId="Footnote">
    <w:name w:val="Footnote"/>
    <w:rsid w:val="00E9044E"/>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bidi="ug-CN"/>
      <w14:textOutline w14:w="0" w14:cap="flat" w14:cmpd="sng" w14:algn="ctr">
        <w14:noFill/>
        <w14:prstDash w14:val="solid"/>
        <w14:bevel/>
      </w14:textOutline>
    </w:rPr>
  </w:style>
  <w:style w:type="paragraph" w:customStyle="1" w:styleId="Default">
    <w:name w:val="Default"/>
    <w:rsid w:val="00E9044E"/>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zh-CN" w:bidi="ug-CN"/>
      <w14:textOutline w14:w="0" w14:cap="flat" w14:cmpd="sng" w14:algn="ctr">
        <w14:noFill/>
        <w14:prstDash w14:val="solid"/>
        <w14:bevel/>
      </w14:textOutline>
    </w:rPr>
  </w:style>
  <w:style w:type="character" w:customStyle="1" w:styleId="Link">
    <w:name w:val="Link"/>
    <w:rsid w:val="00E9044E"/>
    <w:rPr>
      <w:u w:val="single"/>
    </w:rPr>
  </w:style>
  <w:style w:type="character" w:customStyle="1" w:styleId="Hyperlink0">
    <w:name w:val="Hyperlink.0"/>
    <w:basedOn w:val="Link"/>
    <w:rsid w:val="00E9044E"/>
    <w:rPr>
      <w:sz w:val="18"/>
      <w:szCs w:val="18"/>
      <w:u w:val="single"/>
    </w:rPr>
  </w:style>
  <w:style w:type="paragraph" w:styleId="Revision">
    <w:name w:val="Revision"/>
    <w:hidden/>
    <w:uiPriority w:val="99"/>
    <w:semiHidden/>
    <w:rsid w:val="00E9044E"/>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E9044E"/>
    <w:rPr>
      <w:sz w:val="16"/>
      <w:szCs w:val="16"/>
    </w:rPr>
  </w:style>
  <w:style w:type="paragraph" w:styleId="CommentText">
    <w:name w:val="annotation text"/>
    <w:basedOn w:val="Normal"/>
    <w:link w:val="CommentTextChar"/>
    <w:uiPriority w:val="99"/>
    <w:semiHidden/>
    <w:unhideWhenUsed/>
    <w:rsid w:val="00E9044E"/>
    <w:rPr>
      <w:sz w:val="20"/>
      <w:szCs w:val="20"/>
    </w:rPr>
  </w:style>
  <w:style w:type="character" w:customStyle="1" w:styleId="CommentTextChar">
    <w:name w:val="Comment Text Char"/>
    <w:basedOn w:val="DefaultParagraphFont"/>
    <w:link w:val="CommentText"/>
    <w:uiPriority w:val="99"/>
    <w:semiHidden/>
    <w:rsid w:val="00E9044E"/>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E9044E"/>
    <w:rPr>
      <w:b/>
      <w:bCs/>
    </w:rPr>
  </w:style>
  <w:style w:type="character" w:customStyle="1" w:styleId="CommentSubjectChar">
    <w:name w:val="Comment Subject Char"/>
    <w:basedOn w:val="CommentTextChar"/>
    <w:link w:val="CommentSubject"/>
    <w:uiPriority w:val="99"/>
    <w:semiHidden/>
    <w:rsid w:val="00E9044E"/>
    <w:rPr>
      <w:rFonts w:ascii="Times New Roman" w:eastAsia="Arial Unicode MS" w:hAnsi="Times New Roman" w:cs="Times New Roman"/>
      <w:b/>
      <w:bCs/>
      <w:sz w:val="20"/>
      <w:szCs w:val="20"/>
      <w:bdr w:val="nil"/>
    </w:rPr>
  </w:style>
  <w:style w:type="character" w:customStyle="1" w:styleId="text">
    <w:name w:val="text"/>
    <w:basedOn w:val="DefaultParagraphFont"/>
    <w:rsid w:val="006C0904"/>
  </w:style>
  <w:style w:type="paragraph" w:styleId="NormalWeb">
    <w:name w:val="Normal (Web)"/>
    <w:basedOn w:val="Normal"/>
    <w:uiPriority w:val="99"/>
    <w:unhideWhenUsed/>
    <w:rsid w:val="003C0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UnresolvedMention1">
    <w:name w:val="Unresolved Mention1"/>
    <w:basedOn w:val="DefaultParagraphFont"/>
    <w:uiPriority w:val="99"/>
    <w:semiHidden/>
    <w:unhideWhenUsed/>
    <w:rsid w:val="009B0B47"/>
    <w:rPr>
      <w:color w:val="605E5C"/>
      <w:shd w:val="clear" w:color="auto" w:fill="E1DFDD"/>
    </w:rPr>
  </w:style>
  <w:style w:type="character" w:styleId="FollowedHyperlink">
    <w:name w:val="FollowedHyperlink"/>
    <w:basedOn w:val="DefaultParagraphFont"/>
    <w:uiPriority w:val="99"/>
    <w:semiHidden/>
    <w:unhideWhenUsed/>
    <w:rsid w:val="002C56F4"/>
    <w:rPr>
      <w:color w:val="954F72" w:themeColor="followedHyperlink"/>
      <w:u w:val="single"/>
    </w:rPr>
  </w:style>
  <w:style w:type="paragraph" w:styleId="Header">
    <w:name w:val="header"/>
    <w:basedOn w:val="Normal"/>
    <w:link w:val="HeaderChar"/>
    <w:uiPriority w:val="99"/>
    <w:unhideWhenUsed/>
    <w:rsid w:val="00E706A7"/>
    <w:pPr>
      <w:tabs>
        <w:tab w:val="center" w:pos="4680"/>
        <w:tab w:val="right" w:pos="9360"/>
      </w:tabs>
    </w:pPr>
  </w:style>
  <w:style w:type="character" w:customStyle="1" w:styleId="HeaderChar">
    <w:name w:val="Header Char"/>
    <w:basedOn w:val="DefaultParagraphFont"/>
    <w:link w:val="Header"/>
    <w:uiPriority w:val="99"/>
    <w:rsid w:val="00E706A7"/>
    <w:rPr>
      <w:rFonts w:ascii="Times New Roman" w:eastAsia="Arial Unicode MS" w:hAnsi="Times New Roman" w:cs="Times New Roman"/>
      <w:bdr w:val="nil"/>
    </w:rPr>
  </w:style>
  <w:style w:type="paragraph" w:styleId="Footer">
    <w:name w:val="footer"/>
    <w:basedOn w:val="Normal"/>
    <w:link w:val="FooterChar"/>
    <w:uiPriority w:val="99"/>
    <w:unhideWhenUsed/>
    <w:rsid w:val="00E706A7"/>
    <w:pPr>
      <w:tabs>
        <w:tab w:val="center" w:pos="4680"/>
        <w:tab w:val="right" w:pos="9360"/>
      </w:tabs>
    </w:pPr>
  </w:style>
  <w:style w:type="character" w:customStyle="1" w:styleId="FooterChar">
    <w:name w:val="Footer Char"/>
    <w:basedOn w:val="DefaultParagraphFont"/>
    <w:link w:val="Footer"/>
    <w:uiPriority w:val="99"/>
    <w:rsid w:val="00E706A7"/>
    <w:rPr>
      <w:rFonts w:ascii="Times New Roman" w:eastAsia="Arial Unicode MS" w:hAnsi="Times New Roman" w:cs="Times New Roman"/>
      <w:bdr w:val="nil"/>
    </w:rPr>
  </w:style>
  <w:style w:type="character" w:styleId="PageNumber">
    <w:name w:val="page number"/>
    <w:basedOn w:val="DefaultParagraphFont"/>
    <w:uiPriority w:val="99"/>
    <w:semiHidden/>
    <w:unhideWhenUsed/>
    <w:rsid w:val="00C27F1D"/>
  </w:style>
  <w:style w:type="paragraph" w:styleId="EndnoteText">
    <w:name w:val="endnote text"/>
    <w:basedOn w:val="Normal"/>
    <w:link w:val="EndnoteTextChar"/>
    <w:uiPriority w:val="99"/>
    <w:semiHidden/>
    <w:unhideWhenUsed/>
    <w:rsid w:val="00281829"/>
    <w:rPr>
      <w:sz w:val="20"/>
      <w:szCs w:val="20"/>
    </w:rPr>
  </w:style>
  <w:style w:type="character" w:customStyle="1" w:styleId="EndnoteTextChar">
    <w:name w:val="Endnote Text Char"/>
    <w:basedOn w:val="DefaultParagraphFont"/>
    <w:link w:val="EndnoteText"/>
    <w:uiPriority w:val="99"/>
    <w:semiHidden/>
    <w:rsid w:val="00281829"/>
    <w:rPr>
      <w:rFonts w:ascii="Times New Roman" w:eastAsia="Arial Unicode MS" w:hAnsi="Times New Roman" w:cs="Times New Roman"/>
      <w:sz w:val="20"/>
      <w:szCs w:val="20"/>
      <w:bdr w:val="nil"/>
    </w:rPr>
  </w:style>
  <w:style w:type="character" w:styleId="EndnoteReference">
    <w:name w:val="endnote reference"/>
    <w:basedOn w:val="DefaultParagraphFont"/>
    <w:uiPriority w:val="99"/>
    <w:semiHidden/>
    <w:unhideWhenUsed/>
    <w:rsid w:val="00281829"/>
    <w:rPr>
      <w:vertAlign w:val="superscript"/>
    </w:rPr>
  </w:style>
  <w:style w:type="paragraph" w:styleId="BalloonText">
    <w:name w:val="Balloon Text"/>
    <w:basedOn w:val="Normal"/>
    <w:link w:val="BalloonTextChar"/>
    <w:uiPriority w:val="99"/>
    <w:semiHidden/>
    <w:unhideWhenUsed/>
    <w:rsid w:val="003146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669"/>
    <w:rPr>
      <w:rFonts w:ascii="Segoe UI" w:eastAsia="Arial Unicode MS" w:hAnsi="Segoe UI" w:cs="Segoe UI"/>
      <w:sz w:val="18"/>
      <w:szCs w:val="18"/>
      <w:bdr w:val="nil"/>
    </w:rPr>
  </w:style>
  <w:style w:type="character" w:styleId="UnresolvedMention">
    <w:name w:val="Unresolved Mention"/>
    <w:basedOn w:val="DefaultParagraphFont"/>
    <w:uiPriority w:val="99"/>
    <w:semiHidden/>
    <w:unhideWhenUsed/>
    <w:rsid w:val="00972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2174">
      <w:bodyDiv w:val="1"/>
      <w:marLeft w:val="0"/>
      <w:marRight w:val="0"/>
      <w:marTop w:val="0"/>
      <w:marBottom w:val="0"/>
      <w:divBdr>
        <w:top w:val="none" w:sz="0" w:space="0" w:color="auto"/>
        <w:left w:val="none" w:sz="0" w:space="0" w:color="auto"/>
        <w:bottom w:val="none" w:sz="0" w:space="0" w:color="auto"/>
        <w:right w:val="none" w:sz="0" w:space="0" w:color="auto"/>
      </w:divBdr>
    </w:div>
    <w:div w:id="169568634">
      <w:bodyDiv w:val="1"/>
      <w:marLeft w:val="0"/>
      <w:marRight w:val="0"/>
      <w:marTop w:val="0"/>
      <w:marBottom w:val="0"/>
      <w:divBdr>
        <w:top w:val="none" w:sz="0" w:space="0" w:color="auto"/>
        <w:left w:val="none" w:sz="0" w:space="0" w:color="auto"/>
        <w:bottom w:val="none" w:sz="0" w:space="0" w:color="auto"/>
        <w:right w:val="none" w:sz="0" w:space="0" w:color="auto"/>
      </w:divBdr>
      <w:divsChild>
        <w:div w:id="1724866393">
          <w:marLeft w:val="0"/>
          <w:marRight w:val="0"/>
          <w:marTop w:val="0"/>
          <w:marBottom w:val="0"/>
          <w:divBdr>
            <w:top w:val="none" w:sz="0" w:space="0" w:color="auto"/>
            <w:left w:val="none" w:sz="0" w:space="0" w:color="auto"/>
            <w:bottom w:val="none" w:sz="0" w:space="0" w:color="auto"/>
            <w:right w:val="none" w:sz="0" w:space="0" w:color="auto"/>
          </w:divBdr>
          <w:divsChild>
            <w:div w:id="54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1694">
      <w:bodyDiv w:val="1"/>
      <w:marLeft w:val="0"/>
      <w:marRight w:val="0"/>
      <w:marTop w:val="0"/>
      <w:marBottom w:val="0"/>
      <w:divBdr>
        <w:top w:val="none" w:sz="0" w:space="0" w:color="auto"/>
        <w:left w:val="none" w:sz="0" w:space="0" w:color="auto"/>
        <w:bottom w:val="none" w:sz="0" w:space="0" w:color="auto"/>
        <w:right w:val="none" w:sz="0" w:space="0" w:color="auto"/>
      </w:divBdr>
      <w:divsChild>
        <w:div w:id="74131082">
          <w:marLeft w:val="0"/>
          <w:marRight w:val="0"/>
          <w:marTop w:val="0"/>
          <w:marBottom w:val="0"/>
          <w:divBdr>
            <w:top w:val="none" w:sz="0" w:space="0" w:color="auto"/>
            <w:left w:val="none" w:sz="0" w:space="0" w:color="auto"/>
            <w:bottom w:val="none" w:sz="0" w:space="0" w:color="auto"/>
            <w:right w:val="none" w:sz="0" w:space="0" w:color="auto"/>
          </w:divBdr>
        </w:div>
      </w:divsChild>
    </w:div>
    <w:div w:id="231477039">
      <w:bodyDiv w:val="1"/>
      <w:marLeft w:val="0"/>
      <w:marRight w:val="0"/>
      <w:marTop w:val="0"/>
      <w:marBottom w:val="0"/>
      <w:divBdr>
        <w:top w:val="none" w:sz="0" w:space="0" w:color="auto"/>
        <w:left w:val="none" w:sz="0" w:space="0" w:color="auto"/>
        <w:bottom w:val="none" w:sz="0" w:space="0" w:color="auto"/>
        <w:right w:val="none" w:sz="0" w:space="0" w:color="auto"/>
      </w:divBdr>
    </w:div>
    <w:div w:id="325132264">
      <w:bodyDiv w:val="1"/>
      <w:marLeft w:val="0"/>
      <w:marRight w:val="0"/>
      <w:marTop w:val="0"/>
      <w:marBottom w:val="0"/>
      <w:divBdr>
        <w:top w:val="none" w:sz="0" w:space="0" w:color="auto"/>
        <w:left w:val="none" w:sz="0" w:space="0" w:color="auto"/>
        <w:bottom w:val="none" w:sz="0" w:space="0" w:color="auto"/>
        <w:right w:val="none" w:sz="0" w:space="0" w:color="auto"/>
      </w:divBdr>
    </w:div>
    <w:div w:id="472521660">
      <w:bodyDiv w:val="1"/>
      <w:marLeft w:val="0"/>
      <w:marRight w:val="0"/>
      <w:marTop w:val="0"/>
      <w:marBottom w:val="0"/>
      <w:divBdr>
        <w:top w:val="none" w:sz="0" w:space="0" w:color="auto"/>
        <w:left w:val="none" w:sz="0" w:space="0" w:color="auto"/>
        <w:bottom w:val="none" w:sz="0" w:space="0" w:color="auto"/>
        <w:right w:val="none" w:sz="0" w:space="0" w:color="auto"/>
      </w:divBdr>
    </w:div>
    <w:div w:id="486635736">
      <w:bodyDiv w:val="1"/>
      <w:marLeft w:val="0"/>
      <w:marRight w:val="0"/>
      <w:marTop w:val="0"/>
      <w:marBottom w:val="0"/>
      <w:divBdr>
        <w:top w:val="none" w:sz="0" w:space="0" w:color="auto"/>
        <w:left w:val="none" w:sz="0" w:space="0" w:color="auto"/>
        <w:bottom w:val="none" w:sz="0" w:space="0" w:color="auto"/>
        <w:right w:val="none" w:sz="0" w:space="0" w:color="auto"/>
      </w:divBdr>
    </w:div>
    <w:div w:id="757284977">
      <w:bodyDiv w:val="1"/>
      <w:marLeft w:val="0"/>
      <w:marRight w:val="0"/>
      <w:marTop w:val="0"/>
      <w:marBottom w:val="0"/>
      <w:divBdr>
        <w:top w:val="none" w:sz="0" w:space="0" w:color="auto"/>
        <w:left w:val="none" w:sz="0" w:space="0" w:color="auto"/>
        <w:bottom w:val="none" w:sz="0" w:space="0" w:color="auto"/>
        <w:right w:val="none" w:sz="0" w:space="0" w:color="auto"/>
      </w:divBdr>
    </w:div>
    <w:div w:id="967853236">
      <w:bodyDiv w:val="1"/>
      <w:marLeft w:val="0"/>
      <w:marRight w:val="0"/>
      <w:marTop w:val="0"/>
      <w:marBottom w:val="0"/>
      <w:divBdr>
        <w:top w:val="none" w:sz="0" w:space="0" w:color="auto"/>
        <w:left w:val="none" w:sz="0" w:space="0" w:color="auto"/>
        <w:bottom w:val="none" w:sz="0" w:space="0" w:color="auto"/>
        <w:right w:val="none" w:sz="0" w:space="0" w:color="auto"/>
      </w:divBdr>
    </w:div>
    <w:div w:id="1173647873">
      <w:bodyDiv w:val="1"/>
      <w:marLeft w:val="0"/>
      <w:marRight w:val="0"/>
      <w:marTop w:val="0"/>
      <w:marBottom w:val="0"/>
      <w:divBdr>
        <w:top w:val="none" w:sz="0" w:space="0" w:color="auto"/>
        <w:left w:val="none" w:sz="0" w:space="0" w:color="auto"/>
        <w:bottom w:val="none" w:sz="0" w:space="0" w:color="auto"/>
        <w:right w:val="none" w:sz="0" w:space="0" w:color="auto"/>
      </w:divBdr>
    </w:div>
    <w:div w:id="1376153401">
      <w:bodyDiv w:val="1"/>
      <w:marLeft w:val="0"/>
      <w:marRight w:val="0"/>
      <w:marTop w:val="0"/>
      <w:marBottom w:val="0"/>
      <w:divBdr>
        <w:top w:val="none" w:sz="0" w:space="0" w:color="auto"/>
        <w:left w:val="none" w:sz="0" w:space="0" w:color="auto"/>
        <w:bottom w:val="none" w:sz="0" w:space="0" w:color="auto"/>
        <w:right w:val="none" w:sz="0" w:space="0" w:color="auto"/>
      </w:divBdr>
    </w:div>
    <w:div w:id="1701516760">
      <w:bodyDiv w:val="1"/>
      <w:marLeft w:val="0"/>
      <w:marRight w:val="0"/>
      <w:marTop w:val="0"/>
      <w:marBottom w:val="0"/>
      <w:divBdr>
        <w:top w:val="none" w:sz="0" w:space="0" w:color="auto"/>
        <w:left w:val="none" w:sz="0" w:space="0" w:color="auto"/>
        <w:bottom w:val="none" w:sz="0" w:space="0" w:color="auto"/>
        <w:right w:val="none" w:sz="0" w:space="0" w:color="auto"/>
      </w:divBdr>
    </w:div>
    <w:div w:id="1853298714">
      <w:bodyDiv w:val="1"/>
      <w:marLeft w:val="0"/>
      <w:marRight w:val="0"/>
      <w:marTop w:val="0"/>
      <w:marBottom w:val="0"/>
      <w:divBdr>
        <w:top w:val="none" w:sz="0" w:space="0" w:color="auto"/>
        <w:left w:val="none" w:sz="0" w:space="0" w:color="auto"/>
        <w:bottom w:val="none" w:sz="0" w:space="0" w:color="auto"/>
        <w:right w:val="none" w:sz="0" w:space="0" w:color="auto"/>
      </w:divBdr>
    </w:div>
    <w:div w:id="1972325740">
      <w:bodyDiv w:val="1"/>
      <w:marLeft w:val="0"/>
      <w:marRight w:val="0"/>
      <w:marTop w:val="0"/>
      <w:marBottom w:val="0"/>
      <w:divBdr>
        <w:top w:val="none" w:sz="0" w:space="0" w:color="auto"/>
        <w:left w:val="none" w:sz="0" w:space="0" w:color="auto"/>
        <w:bottom w:val="none" w:sz="0" w:space="0" w:color="auto"/>
        <w:right w:val="none" w:sz="0" w:space="0" w:color="auto"/>
      </w:divBdr>
      <w:divsChild>
        <w:div w:id="1043480580">
          <w:marLeft w:val="0"/>
          <w:marRight w:val="0"/>
          <w:marTop w:val="0"/>
          <w:marBottom w:val="0"/>
          <w:divBdr>
            <w:top w:val="none" w:sz="0" w:space="0" w:color="auto"/>
            <w:left w:val="none" w:sz="0" w:space="0" w:color="auto"/>
            <w:bottom w:val="none" w:sz="0" w:space="0" w:color="auto"/>
            <w:right w:val="none" w:sz="0" w:space="0" w:color="auto"/>
          </w:divBdr>
          <w:divsChild>
            <w:div w:id="3060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1625">
      <w:bodyDiv w:val="1"/>
      <w:marLeft w:val="0"/>
      <w:marRight w:val="0"/>
      <w:marTop w:val="0"/>
      <w:marBottom w:val="0"/>
      <w:divBdr>
        <w:top w:val="none" w:sz="0" w:space="0" w:color="auto"/>
        <w:left w:val="none" w:sz="0" w:space="0" w:color="auto"/>
        <w:bottom w:val="none" w:sz="0" w:space="0" w:color="auto"/>
        <w:right w:val="none" w:sz="0" w:space="0" w:color="auto"/>
      </w:divBdr>
      <w:divsChild>
        <w:div w:id="601259423">
          <w:marLeft w:val="0"/>
          <w:marRight w:val="0"/>
          <w:marTop w:val="0"/>
          <w:marBottom w:val="0"/>
          <w:divBdr>
            <w:top w:val="none" w:sz="0" w:space="0" w:color="auto"/>
            <w:left w:val="none" w:sz="0" w:space="0" w:color="auto"/>
            <w:bottom w:val="none" w:sz="0" w:space="0" w:color="auto"/>
            <w:right w:val="none" w:sz="0" w:space="0" w:color="auto"/>
          </w:divBdr>
          <w:divsChild>
            <w:div w:id="5122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ospelcoalition.org/blogs/thabiti-anyabwile/how-deep-the-root-of-racism/" TargetMode="External"/><Relationship Id="rId13" Type="http://schemas.openxmlformats.org/officeDocument/2006/relationships/hyperlink" Target="https://bitterwinter.org/uyghur-children-cut-off-from-their-root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globalmissiology.org" TargetMode="External"/><Relationship Id="rId12" Type="http://schemas.openxmlformats.org/officeDocument/2006/relationships/hyperlink" Target="https://www.academia.edu/9426138/How_Violence_rose_from_Peaceful_Protests_Urumqi_2009" TargetMode="External"/><Relationship Id="rId17" Type="http://schemas.openxmlformats.org/officeDocument/2006/relationships/hyperlink" Target="https://www.ferris.edu/HTMLS/news/jimcrow/who/index.htm" TargetMode="External"/><Relationship Id="rId2" Type="http://schemas.openxmlformats.org/officeDocument/2006/relationships/styles" Target="styles.xml"/><Relationship Id="rId16" Type="http://schemas.openxmlformats.org/officeDocument/2006/relationships/hyperlink" Target="https://www.rfa.org/english/news/special/uyghur-oppression/ChenPolicy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houghtco.com/scapegoat-definition-3026572" TargetMode="External"/><Relationship Id="rId5" Type="http://schemas.openxmlformats.org/officeDocument/2006/relationships/footnotes" Target="footnotes.xml"/><Relationship Id="rId15" Type="http://schemas.openxmlformats.org/officeDocument/2006/relationships/hyperlink" Target="https://www.csmonitor.com/World/Asia-Pacific/2021/0506/Will-there-be-any-Muslims-left-among-the-Chinese-Uyghurs" TargetMode="External"/><Relationship Id="rId23" Type="http://schemas.openxmlformats.org/officeDocument/2006/relationships/theme" Target="theme/theme1.xml"/><Relationship Id="rId10" Type="http://schemas.openxmlformats.org/officeDocument/2006/relationships/hyperlink" Target="https://www.thoughtco.com/systemic-racism-302656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163/9789004490123_005" TargetMode="External"/><Relationship Id="rId14" Type="http://schemas.openxmlformats.org/officeDocument/2006/relationships/hyperlink" Target="https://www.thoughtco.com/when-did-apartheid-end-4345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1FA9D-79B2-43AD-AD5A-41802E6D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4070</Words>
  <Characters>23201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kris.pate@verizon.com</dc:creator>
  <cp:keywords/>
  <dc:description/>
  <cp:lastModifiedBy>Nelson Jennings</cp:lastModifiedBy>
  <cp:revision>3</cp:revision>
  <cp:lastPrinted>2023-01-21T15:00:00Z</cp:lastPrinted>
  <dcterms:created xsi:type="dcterms:W3CDTF">2023-10-03T11:31:00Z</dcterms:created>
  <dcterms:modified xsi:type="dcterms:W3CDTF">2023-10-03T11:33:00Z</dcterms:modified>
</cp:coreProperties>
</file>