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E3C4E" w14:textId="77777777" w:rsidR="00757BC7" w:rsidRDefault="00013186" w:rsidP="00757BC7">
      <w:pPr>
        <w:spacing w:after="160"/>
        <w:jc w:val="center"/>
        <w:rPr>
          <w:rFonts w:asciiTheme="majorBidi" w:hAnsiTheme="majorBidi" w:cstheme="majorBidi"/>
          <w:b/>
          <w:bCs/>
        </w:rPr>
      </w:pPr>
      <w:r w:rsidRPr="00C66E6E">
        <w:rPr>
          <w:rFonts w:asciiTheme="majorBidi" w:hAnsiTheme="majorBidi" w:cstheme="majorBidi"/>
          <w:b/>
          <w:bCs/>
        </w:rPr>
        <w:t xml:space="preserve">Book </w:t>
      </w:r>
      <w:r w:rsidR="00757BC7">
        <w:rPr>
          <w:rFonts w:asciiTheme="majorBidi" w:hAnsiTheme="majorBidi" w:cstheme="majorBidi"/>
          <w:b/>
          <w:bCs/>
        </w:rPr>
        <w:t>R</w:t>
      </w:r>
      <w:r w:rsidRPr="00C66E6E">
        <w:rPr>
          <w:rFonts w:asciiTheme="majorBidi" w:hAnsiTheme="majorBidi" w:cstheme="majorBidi"/>
          <w:b/>
          <w:bCs/>
        </w:rPr>
        <w:t>eview</w:t>
      </w:r>
    </w:p>
    <w:p w14:paraId="6C1067AE" w14:textId="77777777" w:rsidR="00BD6CEB" w:rsidRDefault="00757BC7" w:rsidP="00BD6CEB">
      <w:pPr>
        <w:jc w:val="center"/>
        <w:rPr>
          <w:rFonts w:asciiTheme="majorBidi" w:hAnsiTheme="majorBidi" w:cstheme="majorBidi"/>
          <w:b/>
          <w:bCs/>
          <w:i/>
          <w:iCs/>
          <w:color w:val="000000" w:themeColor="text1"/>
          <w:lang w:val="en-CA" w:bidi="he-IL"/>
        </w:rPr>
      </w:pPr>
      <w:r w:rsidRPr="00C66E6E">
        <w:rPr>
          <w:rFonts w:asciiTheme="majorBidi" w:hAnsiTheme="majorBidi" w:cstheme="majorBidi"/>
          <w:b/>
          <w:bCs/>
          <w:color w:val="000000"/>
          <w:lang w:val="en-CA" w:bidi="he-IL"/>
        </w:rPr>
        <w:t>Aila Tasse and Dave Coles</w:t>
      </w:r>
      <w:r>
        <w:rPr>
          <w:rFonts w:asciiTheme="majorBidi" w:hAnsiTheme="majorBidi" w:cstheme="majorBidi"/>
          <w:b/>
          <w:bCs/>
          <w:color w:val="000000"/>
          <w:lang w:val="en-CA" w:bidi="he-IL"/>
        </w:rPr>
        <w:t xml:space="preserve">, </w:t>
      </w:r>
      <w:r w:rsidR="00235E7B" w:rsidRPr="00757BC7">
        <w:rPr>
          <w:rFonts w:asciiTheme="majorBidi" w:hAnsiTheme="majorBidi" w:cstheme="majorBidi"/>
          <w:b/>
          <w:bCs/>
          <w:i/>
          <w:iCs/>
          <w:color w:val="000000" w:themeColor="text1"/>
          <w:lang w:val="en-CA" w:bidi="he-IL"/>
        </w:rPr>
        <w:t>Cabbages in the Desert:</w:t>
      </w:r>
    </w:p>
    <w:p w14:paraId="6374336D" w14:textId="77777777" w:rsidR="00BD6CEB" w:rsidRDefault="00235E7B" w:rsidP="00BD6CEB">
      <w:pPr>
        <w:jc w:val="center"/>
        <w:rPr>
          <w:rFonts w:asciiTheme="majorBidi" w:hAnsiTheme="majorBidi" w:cstheme="majorBidi"/>
          <w:b/>
          <w:bCs/>
          <w:i/>
          <w:iCs/>
          <w:color w:val="000000" w:themeColor="text1"/>
          <w:lang w:val="en-CA" w:bidi="he-IL"/>
        </w:rPr>
      </w:pPr>
      <w:r w:rsidRPr="00757BC7">
        <w:rPr>
          <w:rFonts w:asciiTheme="majorBidi" w:hAnsiTheme="majorBidi" w:cstheme="majorBidi"/>
          <w:b/>
          <w:bCs/>
          <w:i/>
          <w:iCs/>
          <w:color w:val="000000" w:themeColor="text1"/>
          <w:lang w:val="en-CA" w:bidi="he-IL"/>
        </w:rPr>
        <w:t>How God Transformed a Devout Muslim and</w:t>
      </w:r>
      <w:r w:rsidR="00BD6CEB">
        <w:rPr>
          <w:rFonts w:asciiTheme="majorBidi" w:hAnsiTheme="majorBidi" w:cstheme="majorBidi"/>
          <w:b/>
          <w:bCs/>
          <w:i/>
          <w:iCs/>
          <w:color w:val="000000" w:themeColor="text1"/>
          <w:lang w:val="en-CA" w:bidi="he-IL"/>
        </w:rPr>
        <w:t xml:space="preserve"> </w:t>
      </w:r>
      <w:r w:rsidRPr="00757BC7">
        <w:rPr>
          <w:rFonts w:asciiTheme="majorBidi" w:hAnsiTheme="majorBidi" w:cstheme="majorBidi"/>
          <w:b/>
          <w:bCs/>
          <w:i/>
          <w:iCs/>
          <w:color w:val="000000" w:themeColor="text1"/>
          <w:lang w:val="en-CA" w:bidi="he-IL"/>
        </w:rPr>
        <w:t>Catalyzed</w:t>
      </w:r>
    </w:p>
    <w:p w14:paraId="7A5FA522" w14:textId="162CD53E" w:rsidR="009F47AE" w:rsidRPr="00757BC7" w:rsidRDefault="00235E7B" w:rsidP="00757BC7">
      <w:pPr>
        <w:spacing w:after="160"/>
        <w:jc w:val="center"/>
        <w:rPr>
          <w:rFonts w:asciiTheme="majorBidi" w:eastAsiaTheme="minorHAnsi" w:hAnsiTheme="majorBidi" w:cstheme="majorBidi"/>
          <w:b/>
          <w:bCs/>
          <w:kern w:val="2"/>
          <w14:ligatures w14:val="standardContextual"/>
        </w:rPr>
      </w:pPr>
      <w:r w:rsidRPr="00757BC7">
        <w:rPr>
          <w:rFonts w:asciiTheme="majorBidi" w:hAnsiTheme="majorBidi" w:cstheme="majorBidi"/>
          <w:b/>
          <w:bCs/>
          <w:i/>
          <w:iCs/>
          <w:color w:val="000000" w:themeColor="text1"/>
          <w:lang w:val="en-CA" w:bidi="he-IL"/>
        </w:rPr>
        <w:t>Disciple Making Movements Among Unreached Peoples</w:t>
      </w:r>
    </w:p>
    <w:p w14:paraId="5277EB75" w14:textId="0B335172" w:rsidR="00757BC7" w:rsidRPr="00757BC7" w:rsidRDefault="00757BC7" w:rsidP="00757BC7">
      <w:pPr>
        <w:spacing w:after="160"/>
        <w:jc w:val="center"/>
        <w:rPr>
          <w:rFonts w:asciiTheme="majorBidi" w:hAnsiTheme="majorBidi" w:cstheme="majorBidi"/>
          <w:color w:val="000000"/>
          <w:lang w:val="en-CA" w:bidi="he-IL"/>
        </w:rPr>
      </w:pPr>
      <w:r>
        <w:rPr>
          <w:rFonts w:asciiTheme="majorBidi" w:hAnsiTheme="majorBidi" w:cstheme="majorBidi"/>
          <w:color w:val="000000"/>
          <w:lang w:val="en-CA" w:bidi="he-IL"/>
        </w:rPr>
        <w:t xml:space="preserve">Reviewed by </w:t>
      </w:r>
      <w:r w:rsidR="009F47AE">
        <w:rPr>
          <w:rFonts w:asciiTheme="majorBidi" w:hAnsiTheme="majorBidi" w:cstheme="majorBidi"/>
          <w:color w:val="000000"/>
          <w:lang w:val="en-CA" w:bidi="he-IL"/>
        </w:rPr>
        <w:t>Mark Naylor</w:t>
      </w:r>
    </w:p>
    <w:p w14:paraId="2935D6F3" w14:textId="1F8C390D" w:rsidR="00D745C1" w:rsidRPr="003F3CF9" w:rsidRDefault="00757BC7" w:rsidP="00757BC7">
      <w:pPr>
        <w:spacing w:after="160"/>
        <w:jc w:val="center"/>
        <w:rPr>
          <w:rFonts w:asciiTheme="majorBidi" w:hAnsiTheme="majorBidi" w:cstheme="majorBidi"/>
          <w:color w:val="000000" w:themeColor="text1"/>
          <w:lang w:val="en-CA" w:bidi="he-IL"/>
        </w:rPr>
      </w:pPr>
      <w:r w:rsidRPr="00757BC7">
        <w:rPr>
          <w:rFonts w:asciiTheme="majorBidi" w:hAnsiTheme="majorBidi" w:cstheme="majorBidi"/>
          <w:color w:val="000000" w:themeColor="text1"/>
          <w:lang w:val="en-CA" w:bidi="he-IL"/>
        </w:rPr>
        <w:t xml:space="preserve">Published in </w:t>
      </w:r>
      <w:r w:rsidRPr="00FA33BB">
        <w:rPr>
          <w:rFonts w:asciiTheme="majorBidi" w:hAnsiTheme="majorBidi" w:cstheme="majorBidi"/>
          <w:i/>
          <w:iCs/>
          <w:color w:val="000000" w:themeColor="text1"/>
          <w:lang w:val="en-CA" w:bidi="he-IL"/>
        </w:rPr>
        <w:t>Global Missiology</w:t>
      </w:r>
      <w:r w:rsidRPr="00757BC7">
        <w:rPr>
          <w:rFonts w:asciiTheme="majorBidi" w:hAnsiTheme="majorBidi" w:cstheme="majorBidi"/>
          <w:color w:val="000000" w:themeColor="text1"/>
          <w:lang w:val="en-CA" w:bidi="he-IL"/>
        </w:rPr>
        <w:t xml:space="preserve">, </w:t>
      </w:r>
      <w:hyperlink r:id="rId7" w:history="1">
        <w:r w:rsidRPr="00757BC7">
          <w:rPr>
            <w:rStyle w:val="Hyperlink"/>
            <w:rFonts w:asciiTheme="majorBidi" w:hAnsiTheme="majorBidi" w:cstheme="majorBidi"/>
            <w:color w:val="000000" w:themeColor="text1"/>
            <w:lang w:val="en-CA" w:bidi="he-IL"/>
          </w:rPr>
          <w:t>www.globalmissiology.org</w:t>
        </w:r>
      </w:hyperlink>
      <w:r w:rsidRPr="00757BC7">
        <w:rPr>
          <w:rFonts w:asciiTheme="majorBidi" w:hAnsiTheme="majorBidi" w:cstheme="majorBidi"/>
          <w:color w:val="000000" w:themeColor="text1"/>
          <w:lang w:val="en-CA" w:bidi="he-IL"/>
        </w:rPr>
        <w:t>, July 20</w:t>
      </w:r>
      <w:r w:rsidRPr="003F3CF9">
        <w:rPr>
          <w:rFonts w:asciiTheme="majorBidi" w:hAnsiTheme="majorBidi" w:cstheme="majorBidi"/>
          <w:color w:val="000000" w:themeColor="text1"/>
          <w:lang w:val="en-CA" w:bidi="he-IL"/>
        </w:rPr>
        <w:t>24</w:t>
      </w:r>
    </w:p>
    <w:p w14:paraId="64F1ED96" w14:textId="152BF452" w:rsidR="00ED3A4C" w:rsidRPr="003F3CF9" w:rsidRDefault="003F3CF9" w:rsidP="003F3CF9">
      <w:pPr>
        <w:shd w:val="clear" w:color="auto" w:fill="FFFFFF"/>
        <w:spacing w:after="160"/>
        <w:jc w:val="both"/>
        <w:rPr>
          <w:color w:val="0F1111"/>
        </w:rPr>
      </w:pPr>
      <w:r w:rsidRPr="003F3CF9">
        <w:rPr>
          <w:color w:val="000000" w:themeColor="text1"/>
          <w:lang w:val="en-CA" w:bidi="he-IL"/>
        </w:rPr>
        <w:t xml:space="preserve">Tasse, Aila and Coles, Dave (2024). </w:t>
      </w:r>
      <w:r w:rsidRPr="003F3CF9">
        <w:rPr>
          <w:i/>
          <w:iCs/>
          <w:color w:val="000000" w:themeColor="text1"/>
          <w:lang w:val="en-CA" w:bidi="he-IL"/>
        </w:rPr>
        <w:t>Cabbages in the Desert: How God Transformed a Devout Muslim and Catalyzed Disciple Making Movements Among Unreached Peoples</w:t>
      </w:r>
      <w:r w:rsidRPr="003F3CF9">
        <w:rPr>
          <w:color w:val="000000" w:themeColor="text1"/>
          <w:lang w:val="en-CA" w:bidi="he-IL"/>
        </w:rPr>
        <w:t xml:space="preserve">. Richardson, Texas, USA: Beyond, 363 pp., $16.99, paperback, </w:t>
      </w:r>
      <w:r w:rsidRPr="003F3CF9">
        <w:rPr>
          <w:rStyle w:val="a-text-bold"/>
          <w:rFonts w:eastAsiaTheme="majorEastAsia"/>
          <w:color w:val="0F1111"/>
        </w:rPr>
        <w:t>ISBN-13: ‎ </w:t>
      </w:r>
      <w:r w:rsidRPr="003F3CF9">
        <w:rPr>
          <w:rStyle w:val="a-list-item"/>
          <w:rFonts w:eastAsiaTheme="majorEastAsia"/>
          <w:color w:val="0F1111"/>
        </w:rPr>
        <w:t xml:space="preserve">979-8987020739; $9.99, </w:t>
      </w:r>
      <w:proofErr w:type="spellStart"/>
      <w:r w:rsidRPr="003F3CF9">
        <w:rPr>
          <w:rStyle w:val="a-list-item"/>
          <w:rFonts w:eastAsiaTheme="majorEastAsia"/>
          <w:color w:val="0F1111"/>
        </w:rPr>
        <w:t>ebook</w:t>
      </w:r>
      <w:proofErr w:type="spellEnd"/>
      <w:r w:rsidRPr="003F3CF9">
        <w:rPr>
          <w:rStyle w:val="a-list-item"/>
          <w:rFonts w:eastAsiaTheme="majorEastAsia"/>
          <w:color w:val="0F1111"/>
        </w:rPr>
        <w:t>.</w:t>
      </w:r>
    </w:p>
    <w:p w14:paraId="2C068B8C" w14:textId="77777777" w:rsidR="003E4498" w:rsidRPr="001F1B7D" w:rsidRDefault="003E4498" w:rsidP="003F3CF9">
      <w:pPr>
        <w:spacing w:after="160"/>
        <w:jc w:val="both"/>
        <w:rPr>
          <w:rFonts w:asciiTheme="majorBidi" w:hAnsiTheme="majorBidi" w:cstheme="majorBidi"/>
          <w:b/>
          <w:bCs/>
          <w:color w:val="000000"/>
          <w:lang w:bidi="he-IL"/>
        </w:rPr>
      </w:pPr>
      <w:r w:rsidRPr="001F1B7D">
        <w:rPr>
          <w:rFonts w:asciiTheme="majorBidi" w:hAnsiTheme="majorBidi" w:cstheme="majorBidi"/>
          <w:b/>
          <w:bCs/>
          <w:color w:val="000000"/>
          <w:lang w:bidi="he-IL"/>
        </w:rPr>
        <w:t>Abstract</w:t>
      </w:r>
    </w:p>
    <w:p w14:paraId="360B00DD" w14:textId="7FF68012" w:rsidR="005E1E6F" w:rsidRPr="001F1B7D" w:rsidRDefault="00405266" w:rsidP="003F3CF9">
      <w:pPr>
        <w:spacing w:after="160"/>
        <w:jc w:val="both"/>
        <w:rPr>
          <w:rFonts w:asciiTheme="majorBidi" w:hAnsiTheme="majorBidi" w:cstheme="majorBidi"/>
        </w:rPr>
      </w:pPr>
      <w:r w:rsidRPr="001F1B7D">
        <w:rPr>
          <w:rFonts w:asciiTheme="majorBidi" w:hAnsiTheme="majorBidi" w:cstheme="majorBidi"/>
          <w:i/>
          <w:iCs/>
        </w:rPr>
        <w:t xml:space="preserve">Cabbages in the Desert: How God Transformed a Devout Muslim and Catalyzed Disciple Making Movements Among Unreached </w:t>
      </w:r>
      <w:r w:rsidR="0023374B" w:rsidRPr="001F1B7D">
        <w:rPr>
          <w:rFonts w:asciiTheme="majorBidi" w:hAnsiTheme="majorBidi" w:cstheme="majorBidi"/>
          <w:i/>
          <w:iCs/>
        </w:rPr>
        <w:t xml:space="preserve">Peoples </w:t>
      </w:r>
      <w:r w:rsidR="001F1B7D">
        <w:rPr>
          <w:rFonts w:asciiTheme="majorBidi" w:hAnsiTheme="majorBidi" w:cstheme="majorBidi"/>
          <w:color w:val="000000"/>
          <w:lang w:bidi="he-IL"/>
        </w:rPr>
        <w:t>b</w:t>
      </w:r>
      <w:r w:rsidR="001F1B7D" w:rsidRPr="00303BB1">
        <w:rPr>
          <w:rFonts w:asciiTheme="majorBidi" w:hAnsiTheme="majorBidi" w:cstheme="majorBidi"/>
          <w:color w:val="000000"/>
          <w:lang w:val="en-CA" w:bidi="he-IL"/>
        </w:rPr>
        <w:t>y Aila Tasse and Dave Coles</w:t>
      </w:r>
      <w:r w:rsidR="001F1B7D" w:rsidRPr="001F1B7D">
        <w:rPr>
          <w:rFonts w:asciiTheme="majorBidi" w:hAnsiTheme="majorBidi" w:cstheme="majorBidi"/>
        </w:rPr>
        <w:t xml:space="preserve"> </w:t>
      </w:r>
      <w:r w:rsidR="0023374B" w:rsidRPr="001F1B7D">
        <w:rPr>
          <w:rFonts w:asciiTheme="majorBidi" w:hAnsiTheme="majorBidi" w:cstheme="majorBidi"/>
        </w:rPr>
        <w:t>provides</w:t>
      </w:r>
      <w:r w:rsidRPr="001F1B7D">
        <w:rPr>
          <w:rFonts w:asciiTheme="majorBidi" w:hAnsiTheme="majorBidi" w:cstheme="majorBidi"/>
        </w:rPr>
        <w:t xml:space="preserve"> </w:t>
      </w:r>
      <w:r w:rsidR="003E4498" w:rsidRPr="001F1B7D">
        <w:rPr>
          <w:rFonts w:asciiTheme="majorBidi" w:hAnsiTheme="majorBidi" w:cstheme="majorBidi"/>
        </w:rPr>
        <w:t xml:space="preserve">case studies </w:t>
      </w:r>
      <w:r w:rsidRPr="001F1B7D">
        <w:rPr>
          <w:rFonts w:asciiTheme="majorBidi" w:hAnsiTheme="majorBidi" w:cstheme="majorBidi"/>
        </w:rPr>
        <w:t>and explanation</w:t>
      </w:r>
      <w:r w:rsidR="00821CDB" w:rsidRPr="001F1B7D">
        <w:rPr>
          <w:rFonts w:asciiTheme="majorBidi" w:hAnsiTheme="majorBidi" w:cstheme="majorBidi"/>
        </w:rPr>
        <w:t>s from</w:t>
      </w:r>
      <w:r w:rsidR="003E4498" w:rsidRPr="001F1B7D">
        <w:rPr>
          <w:rFonts w:asciiTheme="majorBidi" w:hAnsiTheme="majorBidi" w:cstheme="majorBidi"/>
        </w:rPr>
        <w:t xml:space="preserve"> in and around Kenya</w:t>
      </w:r>
      <w:r w:rsidR="00821CDB" w:rsidRPr="001F1B7D">
        <w:rPr>
          <w:rFonts w:asciiTheme="majorBidi" w:hAnsiTheme="majorBidi" w:cstheme="majorBidi"/>
        </w:rPr>
        <w:t xml:space="preserve"> about Disciple</w:t>
      </w:r>
      <w:r w:rsidR="00CD0B4B">
        <w:rPr>
          <w:rFonts w:asciiTheme="majorBidi" w:hAnsiTheme="majorBidi" w:cstheme="majorBidi"/>
        </w:rPr>
        <w:t xml:space="preserve"> </w:t>
      </w:r>
      <w:r w:rsidR="00821CDB" w:rsidRPr="001F1B7D">
        <w:rPr>
          <w:rFonts w:asciiTheme="majorBidi" w:hAnsiTheme="majorBidi" w:cstheme="majorBidi"/>
        </w:rPr>
        <w:t>Making Movements</w:t>
      </w:r>
      <w:r w:rsidR="000E43DC" w:rsidRPr="001F1B7D">
        <w:rPr>
          <w:rFonts w:asciiTheme="majorBidi" w:hAnsiTheme="majorBidi" w:cstheme="majorBidi"/>
        </w:rPr>
        <w:t xml:space="preserve"> (DMM). </w:t>
      </w:r>
      <w:r w:rsidR="00122655" w:rsidRPr="001F1B7D">
        <w:rPr>
          <w:rFonts w:asciiTheme="majorBidi" w:hAnsiTheme="majorBidi" w:cstheme="majorBidi"/>
        </w:rPr>
        <w:t>T</w:t>
      </w:r>
      <w:r w:rsidR="000E43DC" w:rsidRPr="001F1B7D">
        <w:rPr>
          <w:rFonts w:asciiTheme="majorBidi" w:hAnsiTheme="majorBidi" w:cstheme="majorBidi"/>
        </w:rPr>
        <w:t xml:space="preserve">hrough his Lifeway ministry </w:t>
      </w:r>
      <w:r w:rsidR="00122655" w:rsidRPr="001F1B7D">
        <w:rPr>
          <w:rFonts w:asciiTheme="majorBidi" w:hAnsiTheme="majorBidi" w:cstheme="majorBidi"/>
        </w:rPr>
        <w:t xml:space="preserve">Aila Tasse </w:t>
      </w:r>
      <w:r w:rsidR="000E43DC" w:rsidRPr="001F1B7D">
        <w:rPr>
          <w:rFonts w:asciiTheme="majorBidi" w:hAnsiTheme="majorBidi" w:cstheme="majorBidi"/>
        </w:rPr>
        <w:t xml:space="preserve">has empowered many DMM practitioners who have established ongoing </w:t>
      </w:r>
      <w:r w:rsidR="003B0B55">
        <w:rPr>
          <w:rFonts w:asciiTheme="majorBidi" w:hAnsiTheme="majorBidi" w:cstheme="majorBidi"/>
        </w:rPr>
        <w:t>D</w:t>
      </w:r>
      <w:r w:rsidR="001440E4" w:rsidRPr="001F1B7D">
        <w:rPr>
          <w:rFonts w:asciiTheme="majorBidi" w:hAnsiTheme="majorBidi" w:cstheme="majorBidi"/>
        </w:rPr>
        <w:t>isciple</w:t>
      </w:r>
      <w:r w:rsidR="00CD0B4B">
        <w:rPr>
          <w:rFonts w:asciiTheme="majorBidi" w:hAnsiTheme="majorBidi" w:cstheme="majorBidi"/>
        </w:rPr>
        <w:t xml:space="preserve"> </w:t>
      </w:r>
      <w:r w:rsidR="003B0B55">
        <w:rPr>
          <w:rFonts w:asciiTheme="majorBidi" w:hAnsiTheme="majorBidi" w:cstheme="majorBidi"/>
        </w:rPr>
        <w:t>M</w:t>
      </w:r>
      <w:r w:rsidR="001440E4" w:rsidRPr="001F1B7D">
        <w:rPr>
          <w:rFonts w:asciiTheme="majorBidi" w:hAnsiTheme="majorBidi" w:cstheme="majorBidi"/>
        </w:rPr>
        <w:t xml:space="preserve">aking </w:t>
      </w:r>
      <w:r w:rsidR="003B0B55">
        <w:rPr>
          <w:rFonts w:asciiTheme="majorBidi" w:hAnsiTheme="majorBidi" w:cstheme="majorBidi"/>
        </w:rPr>
        <w:t>M</w:t>
      </w:r>
      <w:r w:rsidR="000E43DC" w:rsidRPr="001F1B7D">
        <w:rPr>
          <w:rFonts w:asciiTheme="majorBidi" w:hAnsiTheme="majorBidi" w:cstheme="majorBidi"/>
        </w:rPr>
        <w:t>ovements.</w:t>
      </w:r>
      <w:r w:rsidR="003E4498" w:rsidRPr="001F1B7D">
        <w:rPr>
          <w:rFonts w:asciiTheme="majorBidi" w:hAnsiTheme="majorBidi" w:cstheme="majorBidi"/>
        </w:rPr>
        <w:t xml:space="preserve"> The case studies</w:t>
      </w:r>
      <w:r w:rsidR="006E4656" w:rsidRPr="001F1B7D">
        <w:rPr>
          <w:rFonts w:asciiTheme="majorBidi" w:hAnsiTheme="majorBidi" w:cstheme="majorBidi"/>
        </w:rPr>
        <w:t xml:space="preserve"> by these practitioners</w:t>
      </w:r>
      <w:r w:rsidR="003E4498" w:rsidRPr="001F1B7D">
        <w:rPr>
          <w:rFonts w:asciiTheme="majorBidi" w:hAnsiTheme="majorBidi" w:cstheme="majorBidi"/>
        </w:rPr>
        <w:t xml:space="preserve"> provide details and examples of contextualized and faithfully practiced disciple</w:t>
      </w:r>
      <w:r w:rsidR="00512239" w:rsidRPr="001F1B7D">
        <w:rPr>
          <w:rFonts w:asciiTheme="majorBidi" w:hAnsiTheme="majorBidi" w:cstheme="majorBidi"/>
        </w:rPr>
        <w:t>-</w:t>
      </w:r>
      <w:r w:rsidR="003E4498" w:rsidRPr="001F1B7D">
        <w:rPr>
          <w:rFonts w:asciiTheme="majorBidi" w:hAnsiTheme="majorBidi" w:cstheme="majorBidi"/>
        </w:rPr>
        <w:t xml:space="preserve">making principles </w:t>
      </w:r>
      <w:r w:rsidR="001C5CEC" w:rsidRPr="001F1B7D">
        <w:rPr>
          <w:rFonts w:asciiTheme="majorBidi" w:hAnsiTheme="majorBidi" w:cstheme="majorBidi"/>
        </w:rPr>
        <w:t>through which</w:t>
      </w:r>
      <w:r w:rsidR="00385D19" w:rsidRPr="001F1B7D">
        <w:rPr>
          <w:rFonts w:asciiTheme="majorBidi" w:hAnsiTheme="majorBidi" w:cstheme="majorBidi"/>
        </w:rPr>
        <w:t xml:space="preserve"> </w:t>
      </w:r>
      <w:r w:rsidR="002D7596" w:rsidRPr="001F1B7D">
        <w:rPr>
          <w:rFonts w:asciiTheme="majorBidi" w:hAnsiTheme="majorBidi" w:cstheme="majorBidi"/>
        </w:rPr>
        <w:t xml:space="preserve">the </w:t>
      </w:r>
      <w:r w:rsidR="003E4498" w:rsidRPr="001F1B7D">
        <w:rPr>
          <w:rFonts w:asciiTheme="majorBidi" w:hAnsiTheme="majorBidi" w:cstheme="majorBidi"/>
        </w:rPr>
        <w:t>DNA of fruitful movements</w:t>
      </w:r>
      <w:r w:rsidR="002D7596" w:rsidRPr="001F1B7D">
        <w:rPr>
          <w:rFonts w:asciiTheme="majorBidi" w:hAnsiTheme="majorBidi" w:cstheme="majorBidi"/>
        </w:rPr>
        <w:t xml:space="preserve"> can be </w:t>
      </w:r>
      <w:r w:rsidR="00705E2F" w:rsidRPr="001F1B7D">
        <w:rPr>
          <w:rFonts w:asciiTheme="majorBidi" w:hAnsiTheme="majorBidi" w:cstheme="majorBidi"/>
        </w:rPr>
        <w:t>established</w:t>
      </w:r>
      <w:r w:rsidR="002D7596" w:rsidRPr="001F1B7D">
        <w:rPr>
          <w:rFonts w:asciiTheme="majorBidi" w:hAnsiTheme="majorBidi" w:cstheme="majorBidi"/>
        </w:rPr>
        <w:t>, multiplied, and sustained</w:t>
      </w:r>
      <w:r w:rsidR="00BF4182" w:rsidRPr="001F1B7D">
        <w:rPr>
          <w:rFonts w:asciiTheme="majorBidi" w:hAnsiTheme="majorBidi" w:cstheme="majorBidi"/>
        </w:rPr>
        <w:t>.</w:t>
      </w:r>
    </w:p>
    <w:p w14:paraId="5E89C948" w14:textId="41E71EB8" w:rsidR="003028AF" w:rsidRDefault="003028AF" w:rsidP="003F3CF9">
      <w:pPr>
        <w:spacing w:after="160"/>
        <w:jc w:val="both"/>
        <w:rPr>
          <w:rFonts w:asciiTheme="majorBidi" w:hAnsiTheme="majorBidi" w:cstheme="majorBidi"/>
          <w:b/>
          <w:bCs/>
          <w:color w:val="000000"/>
          <w:lang w:bidi="he-IL"/>
        </w:rPr>
      </w:pPr>
      <w:r>
        <w:rPr>
          <w:rFonts w:asciiTheme="majorBidi" w:hAnsiTheme="majorBidi" w:cstheme="majorBidi"/>
          <w:b/>
          <w:bCs/>
          <w:color w:val="000000"/>
          <w:lang w:bidi="he-IL"/>
        </w:rPr>
        <w:t xml:space="preserve">Key Words: </w:t>
      </w:r>
      <w:r w:rsidR="00C66E6E" w:rsidRPr="00B3374F">
        <w:rPr>
          <w:rFonts w:asciiTheme="majorBidi" w:hAnsiTheme="majorBidi" w:cstheme="majorBidi"/>
          <w:color w:val="000000"/>
          <w:lang w:bidi="he-IL"/>
        </w:rPr>
        <w:t xml:space="preserve">DBS, </w:t>
      </w:r>
      <w:r w:rsidR="008A1841" w:rsidRPr="00B3374F">
        <w:rPr>
          <w:rFonts w:asciiTheme="majorBidi" w:hAnsiTheme="majorBidi" w:cstheme="majorBidi"/>
          <w:color w:val="000000"/>
          <w:lang w:bidi="he-IL"/>
        </w:rPr>
        <w:t xml:space="preserve">disciple-making, </w:t>
      </w:r>
      <w:r w:rsidRPr="00B3374F">
        <w:rPr>
          <w:rFonts w:asciiTheme="majorBidi" w:hAnsiTheme="majorBidi" w:cstheme="majorBidi"/>
          <w:color w:val="000000"/>
          <w:lang w:bidi="he-IL"/>
        </w:rPr>
        <w:t xml:space="preserve">DMM, </w:t>
      </w:r>
      <w:r w:rsidR="00C66E6E" w:rsidRPr="00B3374F">
        <w:rPr>
          <w:rFonts w:asciiTheme="majorBidi" w:hAnsiTheme="majorBidi" w:cstheme="majorBidi"/>
          <w:color w:val="000000"/>
          <w:lang w:bidi="he-IL"/>
        </w:rPr>
        <w:t xml:space="preserve">movements, </w:t>
      </w:r>
      <w:r w:rsidRPr="00B3374F">
        <w:rPr>
          <w:rFonts w:asciiTheme="majorBidi" w:hAnsiTheme="majorBidi" w:cstheme="majorBidi"/>
          <w:color w:val="000000"/>
          <w:lang w:bidi="he-IL"/>
        </w:rPr>
        <w:t xml:space="preserve">multiplication, </w:t>
      </w:r>
      <w:r w:rsidR="005D0CC2" w:rsidRPr="00B3374F">
        <w:rPr>
          <w:rFonts w:asciiTheme="majorBidi" w:hAnsiTheme="majorBidi" w:cstheme="majorBidi"/>
          <w:color w:val="000000"/>
          <w:lang w:bidi="he-IL"/>
        </w:rPr>
        <w:t>simple church</w:t>
      </w:r>
    </w:p>
    <w:p w14:paraId="4581393A" w14:textId="6E5C1B22" w:rsidR="00497536" w:rsidRDefault="00497536" w:rsidP="003F3CF9">
      <w:pPr>
        <w:spacing w:after="160"/>
        <w:jc w:val="both"/>
        <w:rPr>
          <w:rFonts w:asciiTheme="majorBidi" w:hAnsiTheme="majorBidi" w:cstheme="majorBidi"/>
          <w:b/>
          <w:bCs/>
          <w:color w:val="000000"/>
          <w:lang w:bidi="he-IL"/>
        </w:rPr>
      </w:pPr>
      <w:r w:rsidRPr="00792C44">
        <w:rPr>
          <w:rFonts w:asciiTheme="majorBidi" w:hAnsiTheme="majorBidi" w:cstheme="majorBidi"/>
          <w:b/>
          <w:bCs/>
          <w:color w:val="000000"/>
          <w:lang w:bidi="he-IL"/>
        </w:rPr>
        <w:t>Introduction</w:t>
      </w:r>
    </w:p>
    <w:p w14:paraId="4D916803" w14:textId="2597CB06" w:rsidR="000500C4" w:rsidRDefault="00204DEB" w:rsidP="003F3CF9">
      <w:pPr>
        <w:spacing w:after="160"/>
        <w:jc w:val="both"/>
        <w:rPr>
          <w:rFonts w:asciiTheme="majorBidi" w:hAnsiTheme="majorBidi" w:cstheme="majorBidi"/>
        </w:rPr>
      </w:pPr>
      <w:r w:rsidRPr="00A93923">
        <w:rPr>
          <w:rFonts w:asciiTheme="majorBidi" w:hAnsiTheme="majorBidi" w:cstheme="majorBidi"/>
          <w:i/>
          <w:iCs/>
        </w:rPr>
        <w:t>Cabbages in the Desert</w:t>
      </w:r>
      <w:r w:rsidR="00B90B87" w:rsidRPr="00A93923">
        <w:rPr>
          <w:rFonts w:asciiTheme="majorBidi" w:hAnsiTheme="majorBidi" w:cstheme="majorBidi"/>
          <w:i/>
          <w:iCs/>
        </w:rPr>
        <w:t xml:space="preserve"> </w:t>
      </w:r>
      <w:r w:rsidR="00B90B87" w:rsidRPr="00A93923">
        <w:rPr>
          <w:rFonts w:asciiTheme="majorBidi" w:hAnsiTheme="majorBidi" w:cstheme="majorBidi"/>
        </w:rPr>
        <w:t xml:space="preserve">is a collection of epiphanies and paradigm shifts </w:t>
      </w:r>
      <w:r w:rsidR="00D4156C" w:rsidRPr="00A93923">
        <w:rPr>
          <w:rFonts w:asciiTheme="majorBidi" w:hAnsiTheme="majorBidi" w:cstheme="majorBidi"/>
        </w:rPr>
        <w:t xml:space="preserve">for Christian ministry that were worked out and acted </w:t>
      </w:r>
      <w:r w:rsidR="002917C5" w:rsidRPr="00A93923">
        <w:rPr>
          <w:rFonts w:asciiTheme="majorBidi" w:hAnsiTheme="majorBidi" w:cstheme="majorBidi"/>
        </w:rPr>
        <w:t>up</w:t>
      </w:r>
      <w:r w:rsidR="00D4156C" w:rsidRPr="00A93923">
        <w:rPr>
          <w:rFonts w:asciiTheme="majorBidi" w:hAnsiTheme="majorBidi" w:cstheme="majorBidi"/>
        </w:rPr>
        <w:t xml:space="preserve">on across several African countries resulting </w:t>
      </w:r>
      <w:r w:rsidR="00B204FB" w:rsidRPr="00A93923">
        <w:rPr>
          <w:rFonts w:asciiTheme="majorBidi" w:hAnsiTheme="majorBidi" w:cstheme="majorBidi"/>
        </w:rPr>
        <w:t xml:space="preserve">in </w:t>
      </w:r>
      <w:r w:rsidR="00D4156C" w:rsidRPr="00A93923">
        <w:rPr>
          <w:rFonts w:asciiTheme="majorBidi" w:hAnsiTheme="majorBidi" w:cstheme="majorBidi"/>
        </w:rPr>
        <w:t>dramatic</w:t>
      </w:r>
      <w:r w:rsidR="005F4962" w:rsidRPr="00A93923">
        <w:rPr>
          <w:rFonts w:asciiTheme="majorBidi" w:hAnsiTheme="majorBidi" w:cstheme="majorBidi"/>
        </w:rPr>
        <w:t xml:space="preserve"> </w:t>
      </w:r>
      <w:r w:rsidR="00B204FB" w:rsidRPr="00A93923">
        <w:rPr>
          <w:rFonts w:asciiTheme="majorBidi" w:hAnsiTheme="majorBidi" w:cstheme="majorBidi"/>
        </w:rPr>
        <w:t>movements to Jesus</w:t>
      </w:r>
      <w:r w:rsidR="00D4156C" w:rsidRPr="00A93923">
        <w:rPr>
          <w:rFonts w:asciiTheme="majorBidi" w:hAnsiTheme="majorBidi" w:cstheme="majorBidi"/>
        </w:rPr>
        <w:t xml:space="preserve"> in many communities. The shift to Disciple</w:t>
      </w:r>
      <w:r w:rsidR="00CD0B4B">
        <w:rPr>
          <w:rFonts w:asciiTheme="majorBidi" w:hAnsiTheme="majorBidi" w:cstheme="majorBidi"/>
        </w:rPr>
        <w:t xml:space="preserve"> </w:t>
      </w:r>
      <w:r w:rsidR="00D4156C" w:rsidRPr="00A93923">
        <w:rPr>
          <w:rFonts w:asciiTheme="majorBidi" w:hAnsiTheme="majorBidi" w:cstheme="majorBidi"/>
        </w:rPr>
        <w:t xml:space="preserve">Making Movements (DMM) is </w:t>
      </w:r>
      <w:r w:rsidR="001872C7" w:rsidRPr="00A93923">
        <w:rPr>
          <w:rFonts w:asciiTheme="majorBidi" w:hAnsiTheme="majorBidi" w:cstheme="majorBidi"/>
        </w:rPr>
        <w:t>portrayed</w:t>
      </w:r>
      <w:r w:rsidR="00D4156C" w:rsidRPr="00A93923">
        <w:rPr>
          <w:rFonts w:asciiTheme="majorBidi" w:hAnsiTheme="majorBidi" w:cstheme="majorBidi"/>
        </w:rPr>
        <w:t xml:space="preserve"> </w:t>
      </w:r>
      <w:r w:rsidR="001872C7" w:rsidRPr="00A93923">
        <w:rPr>
          <w:rFonts w:asciiTheme="majorBidi" w:hAnsiTheme="majorBidi" w:cstheme="majorBidi"/>
        </w:rPr>
        <w:t>through a series of</w:t>
      </w:r>
      <w:r w:rsidR="00D4156C" w:rsidRPr="00A93923">
        <w:rPr>
          <w:rFonts w:asciiTheme="majorBidi" w:hAnsiTheme="majorBidi" w:cstheme="majorBidi"/>
        </w:rPr>
        <w:t xml:space="preserve"> case studies interspersed with sociological and theological reflections.</w:t>
      </w:r>
      <w:r w:rsidR="004A6EFC" w:rsidRPr="00A93923">
        <w:rPr>
          <w:rFonts w:asciiTheme="majorBidi" w:hAnsiTheme="majorBidi" w:cstheme="majorBidi"/>
        </w:rPr>
        <w:t xml:space="preserve"> The</w:t>
      </w:r>
      <w:r w:rsidR="00D4156C" w:rsidRPr="00A93923">
        <w:rPr>
          <w:rFonts w:asciiTheme="majorBidi" w:hAnsiTheme="majorBidi" w:cstheme="majorBidi"/>
        </w:rPr>
        <w:t xml:space="preserve"> </w:t>
      </w:r>
      <w:r w:rsidR="004A6EFC" w:rsidRPr="00A93923">
        <w:rPr>
          <w:rFonts w:asciiTheme="majorBidi" w:hAnsiTheme="majorBidi" w:cstheme="majorBidi"/>
        </w:rPr>
        <w:t>case studies reveal how God has used disciple-making principles and practices to establish his kingdom among people groups considered resistant to the gospel.</w:t>
      </w:r>
      <w:r w:rsidR="001948FF" w:rsidRPr="00A93923">
        <w:rPr>
          <w:rFonts w:asciiTheme="majorBidi" w:hAnsiTheme="majorBidi" w:cstheme="majorBidi"/>
        </w:rPr>
        <w:t xml:space="preserve"> </w:t>
      </w:r>
      <w:r w:rsidR="00267E4B" w:rsidRPr="00A93923">
        <w:rPr>
          <w:rFonts w:asciiTheme="majorBidi" w:hAnsiTheme="majorBidi" w:cstheme="majorBidi"/>
        </w:rPr>
        <w:t xml:space="preserve">The practices illustrated in the case studies are not </w:t>
      </w:r>
      <w:r w:rsidR="0094604B" w:rsidRPr="00A93923">
        <w:rPr>
          <w:rFonts w:asciiTheme="majorBidi" w:hAnsiTheme="majorBidi" w:cstheme="majorBidi"/>
        </w:rPr>
        <w:t xml:space="preserve">given as </w:t>
      </w:r>
      <w:r w:rsidR="00267E4B" w:rsidRPr="00A93923">
        <w:rPr>
          <w:rFonts w:asciiTheme="majorBidi" w:hAnsiTheme="majorBidi" w:cstheme="majorBidi"/>
        </w:rPr>
        <w:t xml:space="preserve">an apologetic for </w:t>
      </w:r>
      <w:r w:rsidR="008303BD" w:rsidRPr="00A93923">
        <w:rPr>
          <w:rFonts w:asciiTheme="majorBidi" w:hAnsiTheme="majorBidi" w:cstheme="majorBidi"/>
        </w:rPr>
        <w:t>a DMM</w:t>
      </w:r>
      <w:r w:rsidR="0094604B" w:rsidRPr="00A93923">
        <w:rPr>
          <w:rFonts w:asciiTheme="majorBidi" w:hAnsiTheme="majorBidi" w:cstheme="majorBidi"/>
        </w:rPr>
        <w:t xml:space="preserve"> methodology</w:t>
      </w:r>
      <w:r w:rsidR="00D8377C">
        <w:rPr>
          <w:rFonts w:asciiTheme="majorBidi" w:hAnsiTheme="majorBidi" w:cstheme="majorBidi"/>
        </w:rPr>
        <w:t>;</w:t>
      </w:r>
      <w:r w:rsidR="00417F59">
        <w:rPr>
          <w:rFonts w:asciiTheme="majorBidi" w:hAnsiTheme="majorBidi" w:cstheme="majorBidi"/>
        </w:rPr>
        <w:t xml:space="preserve"> </w:t>
      </w:r>
      <w:r w:rsidR="007C1AC2">
        <w:rPr>
          <w:rFonts w:asciiTheme="majorBidi" w:hAnsiTheme="majorBidi" w:cstheme="majorBidi"/>
        </w:rPr>
        <w:t xml:space="preserve">rather, </w:t>
      </w:r>
      <w:r w:rsidR="000500C4">
        <w:rPr>
          <w:rFonts w:asciiTheme="majorBidi" w:hAnsiTheme="majorBidi" w:cstheme="majorBidi"/>
        </w:rPr>
        <w:t xml:space="preserve">they </w:t>
      </w:r>
      <w:r w:rsidRPr="00A93923">
        <w:rPr>
          <w:rFonts w:asciiTheme="majorBidi" w:hAnsiTheme="majorBidi" w:cstheme="majorBidi"/>
        </w:rPr>
        <w:t>are</w:t>
      </w:r>
      <w:r w:rsidR="00267E4B" w:rsidRPr="00A93923">
        <w:rPr>
          <w:rFonts w:asciiTheme="majorBidi" w:hAnsiTheme="majorBidi" w:cstheme="majorBidi"/>
        </w:rPr>
        <w:t xml:space="preserve"> powerful descriptions of how a faithful and persistent appeal to the Lord of the harvest results in workers (Mt</w:t>
      </w:r>
      <w:r w:rsidR="000500C4">
        <w:rPr>
          <w:rFonts w:asciiTheme="majorBidi" w:hAnsiTheme="majorBidi" w:cstheme="majorBidi"/>
        </w:rPr>
        <w:t>.</w:t>
      </w:r>
      <w:r w:rsidR="00267E4B" w:rsidRPr="00A93923">
        <w:rPr>
          <w:rFonts w:asciiTheme="majorBidi" w:hAnsiTheme="majorBidi" w:cstheme="majorBidi"/>
        </w:rPr>
        <w:t xml:space="preserve"> 9</w:t>
      </w:r>
      <w:r w:rsidR="00CB219F" w:rsidRPr="00A93923">
        <w:rPr>
          <w:rFonts w:asciiTheme="majorBidi" w:hAnsiTheme="majorBidi" w:cstheme="majorBidi"/>
        </w:rPr>
        <w:t>:</w:t>
      </w:r>
      <w:r w:rsidR="00267E4B" w:rsidRPr="00A93923">
        <w:rPr>
          <w:rFonts w:asciiTheme="majorBidi" w:hAnsiTheme="majorBidi" w:cstheme="majorBidi"/>
        </w:rPr>
        <w:t>38) and</w:t>
      </w:r>
      <w:r w:rsidR="008303BD" w:rsidRPr="00A93923">
        <w:rPr>
          <w:rFonts w:asciiTheme="majorBidi" w:hAnsiTheme="majorBidi" w:cstheme="majorBidi"/>
        </w:rPr>
        <w:t xml:space="preserve"> are</w:t>
      </w:r>
      <w:r w:rsidR="00267E4B" w:rsidRPr="00A93923">
        <w:rPr>
          <w:rFonts w:asciiTheme="majorBidi" w:hAnsiTheme="majorBidi" w:cstheme="majorBidi"/>
        </w:rPr>
        <w:t xml:space="preserve"> a fulfillment of Jesus’</w:t>
      </w:r>
      <w:r w:rsidR="000500C4">
        <w:rPr>
          <w:rFonts w:asciiTheme="majorBidi" w:hAnsiTheme="majorBidi" w:cstheme="majorBidi"/>
        </w:rPr>
        <w:t>s</w:t>
      </w:r>
      <w:r w:rsidR="00267E4B" w:rsidRPr="00A93923">
        <w:rPr>
          <w:rFonts w:asciiTheme="majorBidi" w:hAnsiTheme="majorBidi" w:cstheme="majorBidi"/>
        </w:rPr>
        <w:t xml:space="preserve"> </w:t>
      </w:r>
      <w:r w:rsidR="006369C1">
        <w:rPr>
          <w:rFonts w:asciiTheme="majorBidi" w:hAnsiTheme="majorBidi" w:cstheme="majorBidi"/>
        </w:rPr>
        <w:t xml:space="preserve">call to join him in his </w:t>
      </w:r>
      <w:r w:rsidR="00267E4B" w:rsidRPr="00A93923">
        <w:rPr>
          <w:rFonts w:asciiTheme="majorBidi" w:hAnsiTheme="majorBidi" w:cstheme="majorBidi"/>
        </w:rPr>
        <w:t>mission</w:t>
      </w:r>
      <w:r w:rsidR="006369C1">
        <w:rPr>
          <w:rFonts w:asciiTheme="majorBidi" w:hAnsiTheme="majorBidi" w:cstheme="majorBidi"/>
        </w:rPr>
        <w:t xml:space="preserve"> (Mt. 28:19,</w:t>
      </w:r>
      <w:r w:rsidR="007C1AC2">
        <w:rPr>
          <w:rFonts w:asciiTheme="majorBidi" w:hAnsiTheme="majorBidi" w:cstheme="majorBidi"/>
        </w:rPr>
        <w:t xml:space="preserve"> </w:t>
      </w:r>
      <w:r w:rsidR="006369C1">
        <w:rPr>
          <w:rFonts w:asciiTheme="majorBidi" w:hAnsiTheme="majorBidi" w:cstheme="majorBidi"/>
        </w:rPr>
        <w:t>20</w:t>
      </w:r>
      <w:r w:rsidR="006D4E27">
        <w:rPr>
          <w:rFonts w:asciiTheme="majorBidi" w:hAnsiTheme="majorBidi" w:cstheme="majorBidi"/>
        </w:rPr>
        <w:t>)</w:t>
      </w:r>
      <w:r w:rsidR="00267E4B" w:rsidRPr="00A93923">
        <w:rPr>
          <w:rFonts w:asciiTheme="majorBidi" w:hAnsiTheme="majorBidi" w:cstheme="majorBidi"/>
        </w:rPr>
        <w:t>.</w:t>
      </w:r>
    </w:p>
    <w:p w14:paraId="3C399F7B" w14:textId="2335001A" w:rsidR="00B90B87" w:rsidRPr="00A93923" w:rsidRDefault="00305235" w:rsidP="000500C4">
      <w:pPr>
        <w:spacing w:after="160"/>
        <w:ind w:firstLine="360"/>
        <w:jc w:val="both"/>
        <w:rPr>
          <w:rFonts w:asciiTheme="majorBidi" w:hAnsiTheme="majorBidi" w:cstheme="majorBidi"/>
          <w:i/>
          <w:iCs/>
        </w:rPr>
      </w:pPr>
      <w:proofErr w:type="gramStart"/>
      <w:r w:rsidRPr="00A93923">
        <w:rPr>
          <w:rFonts w:asciiTheme="majorBidi" w:hAnsiTheme="majorBidi" w:cstheme="majorBidi"/>
        </w:rPr>
        <w:t>It is</w:t>
      </w:r>
      <w:r w:rsidR="008303BD" w:rsidRPr="00A93923">
        <w:rPr>
          <w:rFonts w:asciiTheme="majorBidi" w:hAnsiTheme="majorBidi" w:cstheme="majorBidi"/>
        </w:rPr>
        <w:t xml:space="preserve"> clear that</w:t>
      </w:r>
      <w:r w:rsidR="00D4156C" w:rsidRPr="00A93923">
        <w:rPr>
          <w:rFonts w:asciiTheme="majorBidi" w:hAnsiTheme="majorBidi" w:cstheme="majorBidi"/>
        </w:rPr>
        <w:t xml:space="preserve"> </w:t>
      </w:r>
      <w:r w:rsidR="008303BD" w:rsidRPr="00A93923">
        <w:rPr>
          <w:rFonts w:asciiTheme="majorBidi" w:hAnsiTheme="majorBidi" w:cstheme="majorBidi"/>
        </w:rPr>
        <w:t>this</w:t>
      </w:r>
      <w:proofErr w:type="gramEnd"/>
      <w:r w:rsidR="00EB553A" w:rsidRPr="00A93923">
        <w:rPr>
          <w:rFonts w:asciiTheme="majorBidi" w:hAnsiTheme="majorBidi" w:cstheme="majorBidi"/>
        </w:rPr>
        <w:t xml:space="preserve"> </w:t>
      </w:r>
      <w:r w:rsidRPr="00A93923">
        <w:rPr>
          <w:rFonts w:asciiTheme="majorBidi" w:hAnsiTheme="majorBidi" w:cstheme="majorBidi"/>
        </w:rPr>
        <w:t xml:space="preserve">disciple-making process </w:t>
      </w:r>
      <w:r w:rsidR="000500C4">
        <w:rPr>
          <w:rFonts w:asciiTheme="majorBidi" w:hAnsiTheme="majorBidi" w:cstheme="majorBidi"/>
        </w:rPr>
        <w:t xml:space="preserve">exemplified in </w:t>
      </w:r>
      <w:r w:rsidR="000500C4" w:rsidRPr="00A93923">
        <w:rPr>
          <w:rFonts w:asciiTheme="majorBidi" w:hAnsiTheme="majorBidi" w:cstheme="majorBidi"/>
          <w:i/>
          <w:iCs/>
        </w:rPr>
        <w:t xml:space="preserve">Cabbages in the Desert </w:t>
      </w:r>
      <w:r w:rsidR="00EB553A" w:rsidRPr="00A93923">
        <w:rPr>
          <w:rFonts w:asciiTheme="majorBidi" w:hAnsiTheme="majorBidi" w:cstheme="majorBidi"/>
        </w:rPr>
        <w:t>is dependent on the movement of the Holy Spirit, the convicting power of the Bible</w:t>
      </w:r>
      <w:r w:rsidR="00B82862" w:rsidRPr="00A93923">
        <w:rPr>
          <w:rFonts w:asciiTheme="majorBidi" w:hAnsiTheme="majorBidi" w:cstheme="majorBidi"/>
        </w:rPr>
        <w:t>,</w:t>
      </w:r>
      <w:r w:rsidR="00EB553A" w:rsidRPr="00A93923">
        <w:rPr>
          <w:rFonts w:asciiTheme="majorBidi" w:hAnsiTheme="majorBidi" w:cstheme="majorBidi"/>
        </w:rPr>
        <w:t xml:space="preserve"> and the obedience and initiative of ordinary believers who answer Jesus’</w:t>
      </w:r>
      <w:r w:rsidR="000500C4">
        <w:rPr>
          <w:rFonts w:asciiTheme="majorBidi" w:hAnsiTheme="majorBidi" w:cstheme="majorBidi"/>
        </w:rPr>
        <w:t>s</w:t>
      </w:r>
      <w:r w:rsidR="00EB553A" w:rsidRPr="00A93923">
        <w:rPr>
          <w:rFonts w:asciiTheme="majorBidi" w:hAnsiTheme="majorBidi" w:cstheme="majorBidi"/>
        </w:rPr>
        <w:t xml:space="preserve"> call to make disciples who make disciples.</w:t>
      </w:r>
      <w:r w:rsidR="00D4156C" w:rsidRPr="00A93923">
        <w:rPr>
          <w:rFonts w:asciiTheme="majorBidi" w:hAnsiTheme="majorBidi" w:cstheme="majorBidi"/>
        </w:rPr>
        <w:t xml:space="preserve"> </w:t>
      </w:r>
      <w:r w:rsidR="00EB553A" w:rsidRPr="00A93923">
        <w:rPr>
          <w:rFonts w:asciiTheme="majorBidi" w:hAnsiTheme="majorBidi" w:cstheme="majorBidi"/>
        </w:rPr>
        <w:t xml:space="preserve">This multiplying </w:t>
      </w:r>
      <w:r w:rsidR="00BE5DF3" w:rsidRPr="00A93923">
        <w:rPr>
          <w:rFonts w:asciiTheme="majorBidi" w:hAnsiTheme="majorBidi" w:cstheme="majorBidi"/>
        </w:rPr>
        <w:t>mobilization</w:t>
      </w:r>
      <w:r w:rsidR="00CB219F" w:rsidRPr="00A93923">
        <w:rPr>
          <w:rFonts w:asciiTheme="majorBidi" w:hAnsiTheme="majorBidi" w:cstheme="majorBidi"/>
        </w:rPr>
        <w:t>,</w:t>
      </w:r>
      <w:r w:rsidR="00EB553A" w:rsidRPr="00A93923">
        <w:rPr>
          <w:rFonts w:asciiTheme="majorBidi" w:hAnsiTheme="majorBidi" w:cstheme="majorBidi"/>
        </w:rPr>
        <w:t xml:space="preserve"> based on a vision of God’s mission</w:t>
      </w:r>
      <w:r w:rsidR="00CB219F" w:rsidRPr="00A93923">
        <w:rPr>
          <w:rFonts w:asciiTheme="majorBidi" w:hAnsiTheme="majorBidi" w:cstheme="majorBidi"/>
        </w:rPr>
        <w:t>,</w:t>
      </w:r>
      <w:r w:rsidR="00EB553A" w:rsidRPr="00A93923">
        <w:rPr>
          <w:rFonts w:asciiTheme="majorBidi" w:hAnsiTheme="majorBidi" w:cstheme="majorBidi"/>
        </w:rPr>
        <w:t xml:space="preserve"> has resulted</w:t>
      </w:r>
      <w:r w:rsidR="004229FF" w:rsidRPr="00A93923">
        <w:rPr>
          <w:rFonts w:asciiTheme="majorBidi" w:hAnsiTheme="majorBidi" w:cstheme="majorBidi"/>
        </w:rPr>
        <w:t xml:space="preserve"> in extensive</w:t>
      </w:r>
      <w:r w:rsidR="00EB553A" w:rsidRPr="00A93923">
        <w:rPr>
          <w:rFonts w:asciiTheme="majorBidi" w:hAnsiTheme="majorBidi" w:cstheme="majorBidi"/>
        </w:rPr>
        <w:t xml:space="preserve"> growth in </w:t>
      </w:r>
      <w:r w:rsidR="00D4156C" w:rsidRPr="00A93923">
        <w:rPr>
          <w:rFonts w:asciiTheme="majorBidi" w:hAnsiTheme="majorBidi" w:cstheme="majorBidi"/>
        </w:rPr>
        <w:t>the kingdom of God.</w:t>
      </w:r>
      <w:r w:rsidR="004E5697" w:rsidRPr="00A93923">
        <w:rPr>
          <w:rFonts w:asciiTheme="majorBidi" w:hAnsiTheme="majorBidi" w:cstheme="majorBidi"/>
        </w:rPr>
        <w:t xml:space="preserve"> The importance of this book</w:t>
      </w:r>
      <w:r w:rsidR="00571252" w:rsidRPr="00A93923">
        <w:rPr>
          <w:rFonts w:asciiTheme="majorBidi" w:hAnsiTheme="majorBidi" w:cstheme="majorBidi"/>
        </w:rPr>
        <w:t xml:space="preserve"> for </w:t>
      </w:r>
      <w:r w:rsidR="00D8377C" w:rsidRPr="00D8377C">
        <w:rPr>
          <w:rFonts w:asciiTheme="majorBidi" w:hAnsiTheme="majorBidi" w:cstheme="majorBidi"/>
        </w:rPr>
        <w:t xml:space="preserve">churches and agencies worldwide </w:t>
      </w:r>
      <w:r w:rsidR="004E5697" w:rsidRPr="00A93923">
        <w:rPr>
          <w:rFonts w:asciiTheme="majorBidi" w:hAnsiTheme="majorBidi" w:cstheme="majorBidi"/>
        </w:rPr>
        <w:t>lies in the paradigm shifts that provide a pattern and pathway for those called to obey the Great Commission</w:t>
      </w:r>
      <w:r w:rsidR="00CD2AAA" w:rsidRPr="00A93923">
        <w:rPr>
          <w:rFonts w:asciiTheme="majorBidi" w:hAnsiTheme="majorBidi" w:cstheme="majorBidi"/>
        </w:rPr>
        <w:t xml:space="preserve"> by multiplying disciple makers</w:t>
      </w:r>
      <w:r w:rsidR="004E5697" w:rsidRPr="00A93923">
        <w:rPr>
          <w:rFonts w:asciiTheme="majorBidi" w:hAnsiTheme="majorBidi" w:cstheme="majorBidi"/>
        </w:rPr>
        <w:t>.</w:t>
      </w:r>
    </w:p>
    <w:p w14:paraId="2298D1EE" w14:textId="0BC38029" w:rsidR="00D821AB" w:rsidRPr="00415A20" w:rsidRDefault="00D821AB" w:rsidP="003F3CF9">
      <w:pPr>
        <w:spacing w:after="160"/>
        <w:jc w:val="both"/>
        <w:rPr>
          <w:rFonts w:asciiTheme="majorBidi" w:hAnsiTheme="majorBidi" w:cstheme="majorBidi"/>
          <w:b/>
          <w:bCs/>
          <w:color w:val="000000"/>
          <w:lang w:bidi="he-IL"/>
        </w:rPr>
      </w:pPr>
      <w:r w:rsidRPr="00303BB1">
        <w:rPr>
          <w:rFonts w:asciiTheme="majorBidi" w:hAnsiTheme="majorBidi" w:cstheme="majorBidi"/>
          <w:b/>
          <w:bCs/>
          <w:color w:val="000000"/>
          <w:lang w:bidi="he-IL"/>
        </w:rPr>
        <w:t>Notable Features</w:t>
      </w:r>
    </w:p>
    <w:p w14:paraId="46429AED" w14:textId="15A962EB" w:rsidR="00ED5310" w:rsidRPr="00651030" w:rsidRDefault="00573221" w:rsidP="003F3CF9">
      <w:pPr>
        <w:spacing w:after="160"/>
        <w:jc w:val="both"/>
        <w:rPr>
          <w:rFonts w:asciiTheme="majorBidi" w:hAnsiTheme="majorBidi" w:cstheme="majorBidi"/>
          <w:i/>
          <w:iCs/>
        </w:rPr>
      </w:pPr>
      <w:r w:rsidRPr="00651030">
        <w:rPr>
          <w:rFonts w:asciiTheme="majorBidi" w:hAnsiTheme="majorBidi" w:cstheme="majorBidi"/>
          <w:i/>
          <w:iCs/>
        </w:rPr>
        <w:t xml:space="preserve">Cabbages in the Desert </w:t>
      </w:r>
      <w:r w:rsidR="00ED5310" w:rsidRPr="00651030">
        <w:rPr>
          <w:rFonts w:asciiTheme="majorBidi" w:hAnsiTheme="majorBidi" w:cstheme="majorBidi"/>
        </w:rPr>
        <w:t xml:space="preserve">is organized into eight sections with three appendices. The first two sections walk the reader through Aila Tasse’s </w:t>
      </w:r>
      <w:r w:rsidR="00890C5A" w:rsidRPr="00651030">
        <w:rPr>
          <w:rFonts w:asciiTheme="majorBidi" w:hAnsiTheme="majorBidi" w:cstheme="majorBidi"/>
        </w:rPr>
        <w:t>journey towards a</w:t>
      </w:r>
      <w:r w:rsidR="00ED5310" w:rsidRPr="00651030">
        <w:rPr>
          <w:rFonts w:asciiTheme="majorBidi" w:hAnsiTheme="majorBidi" w:cstheme="majorBidi"/>
        </w:rPr>
        <w:t xml:space="preserve"> commitment to DMM principles and practices.</w:t>
      </w:r>
      <w:r w:rsidR="0073361B" w:rsidRPr="00651030">
        <w:rPr>
          <w:rFonts w:asciiTheme="majorBidi" w:hAnsiTheme="majorBidi" w:cstheme="majorBidi"/>
        </w:rPr>
        <w:t xml:space="preserve"> </w:t>
      </w:r>
      <w:r w:rsidR="00B82862" w:rsidRPr="00651030">
        <w:rPr>
          <w:rFonts w:asciiTheme="majorBidi" w:hAnsiTheme="majorBidi" w:cstheme="majorBidi"/>
        </w:rPr>
        <w:t xml:space="preserve">The DMM principles introduced in chapter </w:t>
      </w:r>
      <w:r w:rsidR="007E1061" w:rsidRPr="00651030">
        <w:rPr>
          <w:rFonts w:asciiTheme="majorBidi" w:hAnsiTheme="majorBidi" w:cstheme="majorBidi"/>
        </w:rPr>
        <w:t>8</w:t>
      </w:r>
      <w:r w:rsidR="00B82862" w:rsidRPr="00651030">
        <w:rPr>
          <w:rFonts w:asciiTheme="majorBidi" w:hAnsiTheme="majorBidi" w:cstheme="majorBidi"/>
        </w:rPr>
        <w:t xml:space="preserve"> are illustrated</w:t>
      </w:r>
      <w:r w:rsidR="008100B4" w:rsidRPr="00651030">
        <w:rPr>
          <w:rFonts w:asciiTheme="majorBidi" w:hAnsiTheme="majorBidi" w:cstheme="majorBidi"/>
        </w:rPr>
        <w:t xml:space="preserve"> by</w:t>
      </w:r>
      <w:r w:rsidR="00B82862" w:rsidRPr="00651030">
        <w:rPr>
          <w:rFonts w:asciiTheme="majorBidi" w:hAnsiTheme="majorBidi" w:cstheme="majorBidi"/>
        </w:rPr>
        <w:t xml:space="preserve"> </w:t>
      </w:r>
      <w:r w:rsidR="008100B4" w:rsidRPr="00651030">
        <w:rPr>
          <w:rFonts w:asciiTheme="majorBidi" w:hAnsiTheme="majorBidi" w:cstheme="majorBidi"/>
        </w:rPr>
        <w:t>t</w:t>
      </w:r>
      <w:r w:rsidR="0073361B" w:rsidRPr="00651030">
        <w:rPr>
          <w:rFonts w:asciiTheme="majorBidi" w:hAnsiTheme="majorBidi" w:cstheme="majorBidi"/>
        </w:rPr>
        <w:t xml:space="preserve">wo case studies </w:t>
      </w:r>
      <w:r w:rsidR="0073361B" w:rsidRPr="00651030">
        <w:rPr>
          <w:rFonts w:asciiTheme="majorBidi" w:hAnsiTheme="majorBidi" w:cstheme="majorBidi"/>
        </w:rPr>
        <w:lastRenderedPageBreak/>
        <w:t>(“testimonies”)</w:t>
      </w:r>
      <w:r w:rsidR="000500C4">
        <w:rPr>
          <w:rFonts w:asciiTheme="majorBidi" w:hAnsiTheme="majorBidi" w:cstheme="majorBidi"/>
        </w:rPr>
        <w:t>,</w:t>
      </w:r>
      <w:r w:rsidR="0073361B" w:rsidRPr="00651030">
        <w:rPr>
          <w:rFonts w:asciiTheme="majorBidi" w:hAnsiTheme="majorBidi" w:cstheme="majorBidi"/>
        </w:rPr>
        <w:t xml:space="preserve"> </w:t>
      </w:r>
      <w:r w:rsidR="00925E80" w:rsidRPr="00651030">
        <w:rPr>
          <w:rFonts w:asciiTheme="majorBidi" w:hAnsiTheme="majorBidi" w:cstheme="majorBidi"/>
        </w:rPr>
        <w:t xml:space="preserve">which </w:t>
      </w:r>
      <w:r w:rsidR="0073361B" w:rsidRPr="00651030">
        <w:rPr>
          <w:rFonts w:asciiTheme="majorBidi" w:hAnsiTheme="majorBidi" w:cstheme="majorBidi"/>
        </w:rPr>
        <w:t>conclude the second section</w:t>
      </w:r>
      <w:r w:rsidR="0033599E" w:rsidRPr="00651030">
        <w:rPr>
          <w:rFonts w:asciiTheme="majorBidi" w:hAnsiTheme="majorBidi" w:cstheme="majorBidi"/>
        </w:rPr>
        <w:t>.</w:t>
      </w:r>
      <w:r w:rsidR="0008545D" w:rsidRPr="00651030">
        <w:rPr>
          <w:rFonts w:asciiTheme="majorBidi" w:hAnsiTheme="majorBidi" w:cstheme="majorBidi"/>
        </w:rPr>
        <w:t xml:space="preserve"> The </w:t>
      </w:r>
      <w:r w:rsidR="009B0BDB" w:rsidRPr="00651030">
        <w:rPr>
          <w:rFonts w:asciiTheme="majorBidi" w:hAnsiTheme="majorBidi" w:cstheme="majorBidi"/>
        </w:rPr>
        <w:t>remaining</w:t>
      </w:r>
      <w:r w:rsidR="0008545D" w:rsidRPr="00651030">
        <w:rPr>
          <w:rFonts w:asciiTheme="majorBidi" w:hAnsiTheme="majorBidi" w:cstheme="majorBidi"/>
        </w:rPr>
        <w:t xml:space="preserve"> sections dig deeper into</w:t>
      </w:r>
      <w:r w:rsidR="00DA7790">
        <w:rPr>
          <w:rFonts w:asciiTheme="majorBidi" w:hAnsiTheme="majorBidi" w:cstheme="majorBidi"/>
        </w:rPr>
        <w:t xml:space="preserve"> these</w:t>
      </w:r>
      <w:r w:rsidR="0008545D" w:rsidRPr="00651030">
        <w:rPr>
          <w:rFonts w:asciiTheme="majorBidi" w:hAnsiTheme="majorBidi" w:cstheme="majorBidi"/>
        </w:rPr>
        <w:t xml:space="preserve"> DMM principles</w:t>
      </w:r>
      <w:r w:rsidR="007D6515" w:rsidRPr="00651030">
        <w:rPr>
          <w:rFonts w:asciiTheme="majorBidi" w:hAnsiTheme="majorBidi" w:cstheme="majorBidi"/>
        </w:rPr>
        <w:t>.</w:t>
      </w:r>
      <w:r w:rsidR="00B204FB" w:rsidRPr="00651030">
        <w:rPr>
          <w:rFonts w:asciiTheme="majorBidi" w:hAnsiTheme="majorBidi" w:cstheme="majorBidi"/>
        </w:rPr>
        <w:t xml:space="preserve"> </w:t>
      </w:r>
      <w:r w:rsidR="007D6515" w:rsidRPr="00651030">
        <w:rPr>
          <w:rFonts w:asciiTheme="majorBidi" w:hAnsiTheme="majorBidi" w:cstheme="majorBidi"/>
        </w:rPr>
        <w:t>E</w:t>
      </w:r>
      <w:r w:rsidR="00B204FB" w:rsidRPr="00651030">
        <w:rPr>
          <w:rFonts w:asciiTheme="majorBidi" w:hAnsiTheme="majorBidi" w:cstheme="majorBidi"/>
        </w:rPr>
        <w:t>ach</w:t>
      </w:r>
      <w:r w:rsidR="007D6515" w:rsidRPr="00651030">
        <w:rPr>
          <w:rFonts w:asciiTheme="majorBidi" w:hAnsiTheme="majorBidi" w:cstheme="majorBidi"/>
        </w:rPr>
        <w:t xml:space="preserve"> section</w:t>
      </w:r>
      <w:r w:rsidR="00B204FB" w:rsidRPr="00651030">
        <w:rPr>
          <w:rFonts w:asciiTheme="majorBidi" w:hAnsiTheme="majorBidi" w:cstheme="majorBidi"/>
        </w:rPr>
        <w:t xml:space="preserve"> begin</w:t>
      </w:r>
      <w:r w:rsidR="007D6515" w:rsidRPr="00651030">
        <w:rPr>
          <w:rFonts w:asciiTheme="majorBidi" w:hAnsiTheme="majorBidi" w:cstheme="majorBidi"/>
        </w:rPr>
        <w:t>s</w:t>
      </w:r>
      <w:r w:rsidR="0008545D" w:rsidRPr="00651030">
        <w:rPr>
          <w:rFonts w:asciiTheme="majorBidi" w:hAnsiTheme="majorBidi" w:cstheme="majorBidi"/>
        </w:rPr>
        <w:t xml:space="preserve"> with a chapter from Tasse </w:t>
      </w:r>
      <w:r w:rsidR="00453B85" w:rsidRPr="00651030">
        <w:rPr>
          <w:rFonts w:asciiTheme="majorBidi" w:hAnsiTheme="majorBidi" w:cstheme="majorBidi"/>
        </w:rPr>
        <w:t>explaining</w:t>
      </w:r>
      <w:r w:rsidR="0008545D" w:rsidRPr="00651030">
        <w:rPr>
          <w:rFonts w:asciiTheme="majorBidi" w:hAnsiTheme="majorBidi" w:cstheme="majorBidi"/>
        </w:rPr>
        <w:t xml:space="preserve"> a particular concept follow</w:t>
      </w:r>
      <w:r w:rsidR="00CE3780" w:rsidRPr="00651030">
        <w:rPr>
          <w:rFonts w:asciiTheme="majorBidi" w:hAnsiTheme="majorBidi" w:cstheme="majorBidi"/>
        </w:rPr>
        <w:t>ed</w:t>
      </w:r>
      <w:r w:rsidR="0008545D" w:rsidRPr="00651030">
        <w:rPr>
          <w:rFonts w:asciiTheme="majorBidi" w:hAnsiTheme="majorBidi" w:cstheme="majorBidi"/>
        </w:rPr>
        <w:t xml:space="preserve"> by</w:t>
      </w:r>
      <w:r w:rsidR="00E845A0">
        <w:rPr>
          <w:rFonts w:asciiTheme="majorBidi" w:hAnsiTheme="majorBidi" w:cstheme="majorBidi"/>
        </w:rPr>
        <w:t xml:space="preserve"> chapters describing</w:t>
      </w:r>
      <w:r w:rsidR="0008545D" w:rsidRPr="00651030">
        <w:rPr>
          <w:rFonts w:asciiTheme="majorBidi" w:hAnsiTheme="majorBidi" w:cstheme="majorBidi"/>
        </w:rPr>
        <w:t xml:space="preserve"> case studies of flourishing movements</w:t>
      </w:r>
      <w:r w:rsidR="000500C4">
        <w:rPr>
          <w:rFonts w:asciiTheme="majorBidi" w:hAnsiTheme="majorBidi" w:cstheme="majorBidi"/>
        </w:rPr>
        <w:t xml:space="preserve"> </w:t>
      </w:r>
      <w:r w:rsidR="008F2FB6">
        <w:rPr>
          <w:rFonts w:asciiTheme="majorBidi" w:hAnsiTheme="majorBidi" w:cstheme="majorBidi"/>
        </w:rPr>
        <w:t xml:space="preserve">that </w:t>
      </w:r>
      <w:r w:rsidR="007C1AC2">
        <w:rPr>
          <w:rFonts w:asciiTheme="majorBidi" w:hAnsiTheme="majorBidi" w:cstheme="majorBidi"/>
        </w:rPr>
        <w:t>outline</w:t>
      </w:r>
      <w:r w:rsidR="0008545D" w:rsidRPr="00651030">
        <w:rPr>
          <w:rFonts w:asciiTheme="majorBidi" w:hAnsiTheme="majorBidi" w:cstheme="majorBidi"/>
        </w:rPr>
        <w:t xml:space="preserve"> how the</w:t>
      </w:r>
      <w:r w:rsidR="000500C4">
        <w:rPr>
          <w:rFonts w:asciiTheme="majorBidi" w:hAnsiTheme="majorBidi" w:cstheme="majorBidi"/>
        </w:rPr>
        <w:t xml:space="preserve"> movements</w:t>
      </w:r>
      <w:r w:rsidR="0008545D" w:rsidRPr="00651030">
        <w:rPr>
          <w:rFonts w:asciiTheme="majorBidi" w:hAnsiTheme="majorBidi" w:cstheme="majorBidi"/>
        </w:rPr>
        <w:t xml:space="preserve"> began and</w:t>
      </w:r>
      <w:r w:rsidR="007C1AC2">
        <w:rPr>
          <w:rFonts w:asciiTheme="majorBidi" w:hAnsiTheme="majorBidi" w:cstheme="majorBidi"/>
        </w:rPr>
        <w:t xml:space="preserve"> present</w:t>
      </w:r>
      <w:r w:rsidR="00890C5A" w:rsidRPr="00651030">
        <w:rPr>
          <w:rFonts w:asciiTheme="majorBidi" w:hAnsiTheme="majorBidi" w:cstheme="majorBidi"/>
        </w:rPr>
        <w:t xml:space="preserve"> the</w:t>
      </w:r>
      <w:r w:rsidR="0008545D" w:rsidRPr="00651030">
        <w:rPr>
          <w:rFonts w:asciiTheme="majorBidi" w:hAnsiTheme="majorBidi" w:cstheme="majorBidi"/>
        </w:rPr>
        <w:t xml:space="preserve"> key principles and practices that were significant</w:t>
      </w:r>
      <w:r w:rsidR="00890C5A" w:rsidRPr="00651030">
        <w:rPr>
          <w:rFonts w:asciiTheme="majorBidi" w:hAnsiTheme="majorBidi" w:cstheme="majorBidi"/>
        </w:rPr>
        <w:t xml:space="preserve"> to the movement catalyst</w:t>
      </w:r>
      <w:r w:rsidR="0008545D" w:rsidRPr="00651030">
        <w:rPr>
          <w:rFonts w:asciiTheme="majorBidi" w:hAnsiTheme="majorBidi" w:cstheme="majorBidi"/>
        </w:rPr>
        <w:t>.</w:t>
      </w:r>
      <w:r w:rsidR="007742F0" w:rsidRPr="00651030">
        <w:rPr>
          <w:rFonts w:asciiTheme="majorBidi" w:hAnsiTheme="majorBidi" w:cstheme="majorBidi"/>
        </w:rPr>
        <w:t xml:space="preserve"> The concepts explored </w:t>
      </w:r>
      <w:r w:rsidR="00F36BC9" w:rsidRPr="00651030">
        <w:rPr>
          <w:rFonts w:asciiTheme="majorBidi" w:hAnsiTheme="majorBidi" w:cstheme="majorBidi"/>
        </w:rPr>
        <w:t>in these section</w:t>
      </w:r>
      <w:r w:rsidR="00943F0E">
        <w:rPr>
          <w:rFonts w:asciiTheme="majorBidi" w:hAnsiTheme="majorBidi" w:cstheme="majorBidi"/>
        </w:rPr>
        <w:t>s</w:t>
      </w:r>
      <w:r w:rsidR="00F36BC9" w:rsidRPr="00651030">
        <w:rPr>
          <w:rFonts w:asciiTheme="majorBidi" w:hAnsiTheme="majorBidi" w:cstheme="majorBidi"/>
        </w:rPr>
        <w:t xml:space="preserve"> are</w:t>
      </w:r>
      <w:r w:rsidR="007742F0" w:rsidRPr="00651030">
        <w:rPr>
          <w:rFonts w:asciiTheme="majorBidi" w:hAnsiTheme="majorBidi" w:cstheme="majorBidi"/>
        </w:rPr>
        <w:t>:</w:t>
      </w:r>
    </w:p>
    <w:p w14:paraId="7A898376" w14:textId="52E87603" w:rsidR="007742F0" w:rsidRPr="00303BB1" w:rsidRDefault="007742F0" w:rsidP="003F3CF9">
      <w:pPr>
        <w:pStyle w:val="ListParagraph"/>
        <w:numPr>
          <w:ilvl w:val="0"/>
          <w:numId w:val="39"/>
        </w:numPr>
        <w:ind w:left="360" w:right="187" w:hanging="173"/>
        <w:jc w:val="both"/>
        <w:rPr>
          <w:rFonts w:asciiTheme="majorBidi" w:hAnsiTheme="majorBidi" w:cstheme="majorBidi"/>
          <w:color w:val="000000"/>
          <w:lang w:val="en-CA" w:bidi="he-IL"/>
        </w:rPr>
      </w:pPr>
      <w:r w:rsidRPr="00303BB1">
        <w:rPr>
          <w:rFonts w:asciiTheme="majorBidi" w:hAnsiTheme="majorBidi" w:cstheme="majorBidi"/>
          <w:color w:val="000000"/>
          <w:lang w:val="en-CA" w:bidi="he-IL"/>
        </w:rPr>
        <w:t>Catalyzing Disciple-Making</w:t>
      </w:r>
    </w:p>
    <w:p w14:paraId="29998204" w14:textId="178615EE" w:rsidR="007742F0" w:rsidRPr="00303BB1" w:rsidRDefault="007742F0" w:rsidP="003F3CF9">
      <w:pPr>
        <w:pStyle w:val="ListParagraph"/>
        <w:numPr>
          <w:ilvl w:val="0"/>
          <w:numId w:val="39"/>
        </w:numPr>
        <w:ind w:left="360" w:right="187" w:hanging="173"/>
        <w:jc w:val="both"/>
        <w:rPr>
          <w:rFonts w:asciiTheme="majorBidi" w:hAnsiTheme="majorBidi" w:cstheme="majorBidi"/>
          <w:color w:val="000000"/>
          <w:lang w:val="en-CA" w:bidi="he-IL"/>
        </w:rPr>
      </w:pPr>
      <w:r w:rsidRPr="00303BB1">
        <w:rPr>
          <w:rFonts w:asciiTheme="majorBidi" w:hAnsiTheme="majorBidi" w:cstheme="majorBidi"/>
          <w:color w:val="000000"/>
          <w:lang w:val="en-CA" w:bidi="he-IL"/>
        </w:rPr>
        <w:t>Biblical Foundations for Disciple-Making</w:t>
      </w:r>
    </w:p>
    <w:p w14:paraId="4D322E03" w14:textId="417E4F3B" w:rsidR="007742F0" w:rsidRPr="00303BB1" w:rsidRDefault="007742F0" w:rsidP="003F3CF9">
      <w:pPr>
        <w:pStyle w:val="ListParagraph"/>
        <w:numPr>
          <w:ilvl w:val="0"/>
          <w:numId w:val="39"/>
        </w:numPr>
        <w:ind w:left="360" w:right="187" w:hanging="173"/>
        <w:jc w:val="both"/>
        <w:rPr>
          <w:rFonts w:asciiTheme="majorBidi" w:hAnsiTheme="majorBidi" w:cstheme="majorBidi"/>
          <w:color w:val="000000"/>
          <w:lang w:val="en-CA" w:bidi="he-IL"/>
        </w:rPr>
      </w:pPr>
      <w:r w:rsidRPr="00303BB1">
        <w:rPr>
          <w:rFonts w:asciiTheme="majorBidi" w:hAnsiTheme="majorBidi" w:cstheme="majorBidi"/>
          <w:color w:val="000000"/>
          <w:lang w:val="en-CA" w:bidi="he-IL"/>
        </w:rPr>
        <w:t>Disciple-Making in Practice</w:t>
      </w:r>
    </w:p>
    <w:p w14:paraId="458FFC31" w14:textId="1DAD8886" w:rsidR="007742F0" w:rsidRPr="00303BB1" w:rsidRDefault="007742F0" w:rsidP="003F3CF9">
      <w:pPr>
        <w:pStyle w:val="ListParagraph"/>
        <w:numPr>
          <w:ilvl w:val="0"/>
          <w:numId w:val="39"/>
        </w:numPr>
        <w:ind w:left="360" w:right="187" w:hanging="173"/>
        <w:jc w:val="both"/>
        <w:rPr>
          <w:rFonts w:asciiTheme="majorBidi" w:hAnsiTheme="majorBidi" w:cstheme="majorBidi"/>
          <w:color w:val="000000"/>
          <w:lang w:val="en-CA" w:bidi="he-IL"/>
        </w:rPr>
      </w:pPr>
      <w:r w:rsidRPr="00303BB1">
        <w:rPr>
          <w:rFonts w:asciiTheme="majorBidi" w:hAnsiTheme="majorBidi" w:cstheme="majorBidi"/>
          <w:color w:val="000000"/>
          <w:lang w:val="en-CA" w:bidi="he-IL"/>
        </w:rPr>
        <w:t>The Disciple-Making Journey</w:t>
      </w:r>
    </w:p>
    <w:p w14:paraId="36C63B08" w14:textId="0861E374" w:rsidR="007742F0" w:rsidRPr="00303BB1" w:rsidRDefault="007742F0" w:rsidP="003F3CF9">
      <w:pPr>
        <w:pStyle w:val="ListParagraph"/>
        <w:numPr>
          <w:ilvl w:val="0"/>
          <w:numId w:val="39"/>
        </w:numPr>
        <w:ind w:left="360" w:right="187" w:hanging="173"/>
        <w:jc w:val="both"/>
        <w:rPr>
          <w:rFonts w:asciiTheme="majorBidi" w:hAnsiTheme="majorBidi" w:cstheme="majorBidi"/>
          <w:color w:val="000000"/>
          <w:lang w:val="en-CA" w:bidi="he-IL"/>
        </w:rPr>
      </w:pPr>
      <w:r w:rsidRPr="00303BB1">
        <w:rPr>
          <w:rFonts w:asciiTheme="majorBidi" w:hAnsiTheme="majorBidi" w:cstheme="majorBidi"/>
          <w:color w:val="000000"/>
          <w:lang w:val="en-CA" w:bidi="he-IL"/>
        </w:rPr>
        <w:t>Unleashing Disciple-Making Leaders</w:t>
      </w:r>
    </w:p>
    <w:p w14:paraId="2251DEB2" w14:textId="00525A41" w:rsidR="007742F0" w:rsidRPr="00303BB1" w:rsidRDefault="007742F0" w:rsidP="003F3CF9">
      <w:pPr>
        <w:pStyle w:val="ListParagraph"/>
        <w:numPr>
          <w:ilvl w:val="0"/>
          <w:numId w:val="39"/>
        </w:numPr>
        <w:spacing w:after="160"/>
        <w:ind w:left="360" w:right="187" w:hanging="173"/>
        <w:jc w:val="both"/>
        <w:rPr>
          <w:rFonts w:asciiTheme="majorBidi" w:hAnsiTheme="majorBidi" w:cstheme="majorBidi"/>
          <w:color w:val="000000"/>
          <w:lang w:val="en-CA" w:bidi="he-IL"/>
        </w:rPr>
      </w:pPr>
      <w:r w:rsidRPr="00303BB1">
        <w:rPr>
          <w:rFonts w:asciiTheme="majorBidi" w:hAnsiTheme="majorBidi" w:cstheme="majorBidi"/>
          <w:color w:val="000000"/>
          <w:lang w:val="en-CA" w:bidi="he-IL"/>
        </w:rPr>
        <w:t>Disciple</w:t>
      </w:r>
      <w:r w:rsidR="00CD0B4B">
        <w:rPr>
          <w:rFonts w:asciiTheme="majorBidi" w:hAnsiTheme="majorBidi" w:cstheme="majorBidi"/>
          <w:color w:val="000000"/>
          <w:lang w:val="en-CA" w:bidi="he-IL"/>
        </w:rPr>
        <w:t xml:space="preserve"> </w:t>
      </w:r>
      <w:r w:rsidRPr="00303BB1">
        <w:rPr>
          <w:rFonts w:asciiTheme="majorBidi" w:hAnsiTheme="majorBidi" w:cstheme="majorBidi"/>
          <w:color w:val="000000"/>
          <w:lang w:val="en-CA" w:bidi="he-IL"/>
        </w:rPr>
        <w:t>Making Movement Dynamics</w:t>
      </w:r>
    </w:p>
    <w:p w14:paraId="75645F99" w14:textId="43894244" w:rsidR="006E09C0" w:rsidRPr="00303BB1" w:rsidRDefault="006E09C0" w:rsidP="003F3CF9">
      <w:pPr>
        <w:spacing w:after="160"/>
        <w:ind w:firstLine="360"/>
        <w:jc w:val="both"/>
        <w:rPr>
          <w:rFonts w:asciiTheme="majorBidi" w:hAnsiTheme="majorBidi" w:cstheme="majorBidi"/>
          <w:color w:val="000000"/>
          <w:lang w:bidi="he-IL"/>
        </w:rPr>
      </w:pPr>
      <w:r w:rsidRPr="00303BB1">
        <w:rPr>
          <w:rFonts w:asciiTheme="majorBidi" w:hAnsiTheme="majorBidi" w:cstheme="majorBidi"/>
          <w:color w:val="000000"/>
          <w:lang w:bidi="he-IL"/>
        </w:rPr>
        <w:t xml:space="preserve">Appendix A continues Aila Tasse’s personal story with a description of how the gospel impacted his family. Appendix B provides an overview of the training </w:t>
      </w:r>
      <w:r w:rsidR="00924F32" w:rsidRPr="00303BB1">
        <w:rPr>
          <w:rFonts w:asciiTheme="majorBidi" w:hAnsiTheme="majorBidi" w:cstheme="majorBidi"/>
          <w:color w:val="000000"/>
          <w:lang w:bidi="he-IL"/>
        </w:rPr>
        <w:t xml:space="preserve">used </w:t>
      </w:r>
      <w:r w:rsidR="004972A8" w:rsidRPr="00303BB1">
        <w:rPr>
          <w:rFonts w:asciiTheme="majorBidi" w:hAnsiTheme="majorBidi" w:cstheme="majorBidi"/>
          <w:color w:val="000000"/>
          <w:lang w:bidi="he-IL"/>
        </w:rPr>
        <w:t>by the Lifeway ministry to</w:t>
      </w:r>
      <w:r w:rsidRPr="00303BB1">
        <w:rPr>
          <w:rFonts w:asciiTheme="majorBidi" w:hAnsiTheme="majorBidi" w:cstheme="majorBidi"/>
          <w:color w:val="000000"/>
          <w:lang w:bidi="he-IL"/>
        </w:rPr>
        <w:t xml:space="preserve"> equip DMM practitioners. </w:t>
      </w:r>
      <w:r w:rsidR="00DA7790" w:rsidRPr="00524F60">
        <w:rPr>
          <w:rFonts w:asciiTheme="majorBidi" w:hAnsiTheme="majorBidi" w:cstheme="majorBidi"/>
          <w:color w:val="000000"/>
          <w:lang w:bidi="he-IL"/>
        </w:rPr>
        <w:t>Lifeway is the mission organization started by Tasse to do outreach and plant churches</w:t>
      </w:r>
      <w:r w:rsidR="009127CF">
        <w:rPr>
          <w:rFonts w:asciiTheme="majorBidi" w:hAnsiTheme="majorBidi" w:cstheme="majorBidi"/>
          <w:color w:val="000000"/>
          <w:lang w:bidi="he-IL"/>
        </w:rPr>
        <w:t>, and</w:t>
      </w:r>
      <w:r w:rsidR="00331F29">
        <w:rPr>
          <w:rFonts w:asciiTheme="majorBidi" w:hAnsiTheme="majorBidi" w:cstheme="majorBidi"/>
          <w:color w:val="000000"/>
          <w:lang w:bidi="he-IL"/>
        </w:rPr>
        <w:t xml:space="preserve"> whose </w:t>
      </w:r>
      <w:r w:rsidR="00331F29" w:rsidRPr="00524F60">
        <w:rPr>
          <w:rFonts w:asciiTheme="majorBidi" w:hAnsiTheme="majorBidi" w:cstheme="majorBidi"/>
          <w:color w:val="000000"/>
          <w:lang w:bidi="he-IL"/>
        </w:rPr>
        <w:t>primary focus today is to encourage Disciple</w:t>
      </w:r>
      <w:r w:rsidR="00C5579F">
        <w:rPr>
          <w:rFonts w:asciiTheme="majorBidi" w:hAnsiTheme="majorBidi" w:cstheme="majorBidi"/>
          <w:color w:val="000000"/>
          <w:lang w:bidi="he-IL"/>
        </w:rPr>
        <w:t xml:space="preserve"> </w:t>
      </w:r>
      <w:r w:rsidR="00331F29" w:rsidRPr="00524F60">
        <w:rPr>
          <w:rFonts w:asciiTheme="majorBidi" w:hAnsiTheme="majorBidi" w:cstheme="majorBidi"/>
          <w:color w:val="000000"/>
          <w:lang w:bidi="he-IL"/>
        </w:rPr>
        <w:t>Making Movements</w:t>
      </w:r>
      <w:r w:rsidR="00331F29">
        <w:rPr>
          <w:rFonts w:asciiTheme="majorBidi" w:hAnsiTheme="majorBidi" w:cstheme="majorBidi"/>
          <w:color w:val="000000"/>
          <w:lang w:bidi="he-IL"/>
        </w:rPr>
        <w:t>.</w:t>
      </w:r>
      <w:r w:rsidR="00DA7790" w:rsidRPr="00524F60">
        <w:rPr>
          <w:rFonts w:asciiTheme="majorBidi" w:hAnsiTheme="majorBidi" w:cstheme="majorBidi"/>
          <w:color w:val="000000"/>
          <w:lang w:bidi="he-IL"/>
        </w:rPr>
        <w:t xml:space="preserve"> </w:t>
      </w:r>
      <w:r w:rsidRPr="00303BB1">
        <w:rPr>
          <w:rFonts w:asciiTheme="majorBidi" w:hAnsiTheme="majorBidi" w:cstheme="majorBidi"/>
          <w:color w:val="000000"/>
          <w:lang w:bidi="he-IL"/>
        </w:rPr>
        <w:t>Appendix C provides a series of</w:t>
      </w:r>
      <w:r w:rsidR="00396E77" w:rsidRPr="00303BB1">
        <w:rPr>
          <w:rFonts w:asciiTheme="majorBidi" w:hAnsiTheme="majorBidi" w:cstheme="majorBidi"/>
          <w:color w:val="000000"/>
          <w:lang w:bidi="he-IL"/>
        </w:rPr>
        <w:t xml:space="preserve"> “Creation to Christ”</w:t>
      </w:r>
      <w:r w:rsidRPr="00303BB1">
        <w:rPr>
          <w:rFonts w:asciiTheme="majorBidi" w:hAnsiTheme="majorBidi" w:cstheme="majorBidi"/>
          <w:color w:val="000000"/>
          <w:lang w:bidi="he-IL"/>
        </w:rPr>
        <w:t xml:space="preserve"> Bible passages </w:t>
      </w:r>
      <w:r w:rsidR="00396E77" w:rsidRPr="00303BB1">
        <w:rPr>
          <w:rFonts w:asciiTheme="majorBidi" w:hAnsiTheme="majorBidi" w:cstheme="majorBidi"/>
          <w:color w:val="000000"/>
          <w:lang w:bidi="he-IL"/>
        </w:rPr>
        <w:t>for Discovery Bible Study (DBS) gatherings.</w:t>
      </w:r>
    </w:p>
    <w:p w14:paraId="62E8A3D5" w14:textId="048D997E" w:rsidR="0016026D" w:rsidRPr="002964DB" w:rsidRDefault="007404D2" w:rsidP="003F3CF9">
      <w:pPr>
        <w:spacing w:after="160"/>
        <w:ind w:firstLine="360"/>
        <w:jc w:val="both"/>
        <w:rPr>
          <w:rFonts w:asciiTheme="majorBidi" w:hAnsiTheme="majorBidi" w:cstheme="majorBidi"/>
          <w:color w:val="000000"/>
          <w:lang w:bidi="he-IL"/>
        </w:rPr>
      </w:pPr>
      <w:r w:rsidRPr="00303BB1">
        <w:rPr>
          <w:rFonts w:asciiTheme="majorBidi" w:hAnsiTheme="majorBidi" w:cstheme="majorBidi"/>
          <w:color w:val="000000"/>
          <w:lang w:bidi="he-IL"/>
        </w:rPr>
        <w:t>T</w:t>
      </w:r>
      <w:r w:rsidR="007E68D5" w:rsidRPr="00303BB1">
        <w:rPr>
          <w:rFonts w:asciiTheme="majorBidi" w:hAnsiTheme="majorBidi" w:cstheme="majorBidi"/>
          <w:color w:val="000000"/>
          <w:lang w:bidi="he-IL"/>
        </w:rPr>
        <w:t xml:space="preserve">he </w:t>
      </w:r>
      <w:r w:rsidR="000500C4">
        <w:rPr>
          <w:rFonts w:asciiTheme="majorBidi" w:hAnsiTheme="majorBidi" w:cstheme="majorBidi"/>
          <w:color w:val="000000"/>
          <w:lang w:bidi="he-IL"/>
        </w:rPr>
        <w:t xml:space="preserve">book’s </w:t>
      </w:r>
      <w:r w:rsidR="007E68D5" w:rsidRPr="00303BB1">
        <w:rPr>
          <w:rFonts w:asciiTheme="majorBidi" w:hAnsiTheme="majorBidi" w:cstheme="majorBidi"/>
          <w:color w:val="000000"/>
          <w:lang w:bidi="he-IL"/>
        </w:rPr>
        <w:t xml:space="preserve">primary DMM multiplication orientation and process </w:t>
      </w:r>
      <w:r w:rsidRPr="00303BB1">
        <w:rPr>
          <w:rFonts w:asciiTheme="majorBidi" w:hAnsiTheme="majorBidi" w:cstheme="majorBidi"/>
          <w:color w:val="000000"/>
          <w:lang w:bidi="he-IL"/>
        </w:rPr>
        <w:t xml:space="preserve">is </w:t>
      </w:r>
      <w:r w:rsidR="007E68D5" w:rsidRPr="00303BB1">
        <w:rPr>
          <w:rFonts w:asciiTheme="majorBidi" w:hAnsiTheme="majorBidi" w:cstheme="majorBidi"/>
          <w:color w:val="000000"/>
          <w:lang w:bidi="he-IL"/>
        </w:rPr>
        <w:t>described in the “</w:t>
      </w:r>
      <w:r w:rsidR="007E68D5" w:rsidRPr="002964DB">
        <w:rPr>
          <w:rFonts w:asciiTheme="majorBidi" w:hAnsiTheme="majorBidi" w:cstheme="majorBidi"/>
          <w:color w:val="000000"/>
          <w:lang w:bidi="he-IL"/>
        </w:rPr>
        <w:t>Catalyzing Disciple-Making” section</w:t>
      </w:r>
      <w:r w:rsidRPr="002964DB">
        <w:rPr>
          <w:rFonts w:asciiTheme="majorBidi" w:hAnsiTheme="majorBidi" w:cstheme="majorBidi"/>
          <w:color w:val="000000"/>
          <w:lang w:bidi="he-IL"/>
        </w:rPr>
        <w:t xml:space="preserve">, </w:t>
      </w:r>
      <w:r w:rsidR="007E68D5" w:rsidRPr="002964DB">
        <w:rPr>
          <w:rFonts w:asciiTheme="majorBidi" w:hAnsiTheme="majorBidi" w:cstheme="majorBidi"/>
          <w:color w:val="000000"/>
          <w:lang w:bidi="he-IL"/>
        </w:rPr>
        <w:t xml:space="preserve">supported biblically in the </w:t>
      </w:r>
      <w:r w:rsidR="009958B4" w:rsidRPr="002964DB">
        <w:rPr>
          <w:rFonts w:asciiTheme="majorBidi" w:hAnsiTheme="majorBidi" w:cstheme="majorBidi"/>
          <w:color w:val="000000"/>
          <w:lang w:bidi="he-IL"/>
        </w:rPr>
        <w:t xml:space="preserve">next </w:t>
      </w:r>
      <w:r w:rsidR="007E68D5" w:rsidRPr="002964DB">
        <w:rPr>
          <w:rFonts w:asciiTheme="majorBidi" w:hAnsiTheme="majorBidi" w:cstheme="majorBidi"/>
          <w:color w:val="000000"/>
          <w:lang w:bidi="he-IL"/>
        </w:rPr>
        <w:t>section</w:t>
      </w:r>
      <w:r w:rsidRPr="002964DB">
        <w:rPr>
          <w:rFonts w:asciiTheme="majorBidi" w:hAnsiTheme="majorBidi" w:cstheme="majorBidi"/>
          <w:color w:val="000000"/>
          <w:lang w:bidi="he-IL"/>
        </w:rPr>
        <w:t xml:space="preserve"> and analyzed as a seven-step process in chapter 20 in consideration of the “disciple-making journey.” </w:t>
      </w:r>
      <w:r w:rsidR="000500C4">
        <w:rPr>
          <w:rFonts w:asciiTheme="majorBidi" w:hAnsiTheme="majorBidi" w:cstheme="majorBidi"/>
          <w:color w:val="000000"/>
          <w:lang w:bidi="he-IL"/>
        </w:rPr>
        <w:t>Additionally</w:t>
      </w:r>
      <w:r w:rsidR="00C56884" w:rsidRPr="002964DB">
        <w:rPr>
          <w:rFonts w:asciiTheme="majorBidi" w:hAnsiTheme="majorBidi" w:cstheme="majorBidi"/>
          <w:color w:val="000000"/>
          <w:lang w:bidi="he-IL"/>
        </w:rPr>
        <w:t xml:space="preserve">, </w:t>
      </w:r>
      <w:r w:rsidRPr="002964DB">
        <w:rPr>
          <w:rFonts w:asciiTheme="majorBidi" w:hAnsiTheme="majorBidi" w:cstheme="majorBidi"/>
          <w:color w:val="000000"/>
          <w:lang w:bidi="he-IL"/>
        </w:rPr>
        <w:t xml:space="preserve">there are two </w:t>
      </w:r>
      <w:r w:rsidR="00C56884" w:rsidRPr="002964DB">
        <w:rPr>
          <w:rFonts w:asciiTheme="majorBidi" w:hAnsiTheme="majorBidi" w:cstheme="majorBidi"/>
          <w:color w:val="000000"/>
          <w:lang w:bidi="he-IL"/>
        </w:rPr>
        <w:t>practices detailed in the final two sections that reveal how the disciple-making multiplication process grows and is sustained.</w:t>
      </w:r>
      <w:r w:rsidR="008945C4" w:rsidRPr="002964DB">
        <w:rPr>
          <w:rFonts w:asciiTheme="majorBidi" w:hAnsiTheme="majorBidi" w:cstheme="majorBidi"/>
          <w:color w:val="000000"/>
          <w:lang w:bidi="he-IL"/>
        </w:rPr>
        <w:t xml:space="preserve"> </w:t>
      </w:r>
      <w:r w:rsidR="00925E80" w:rsidRPr="002964DB">
        <w:rPr>
          <w:rFonts w:asciiTheme="majorBidi" w:hAnsiTheme="majorBidi" w:cstheme="majorBidi"/>
          <w:color w:val="000000"/>
          <w:lang w:bidi="he-IL"/>
        </w:rPr>
        <w:t xml:space="preserve">In the “Unleashing Disciple-Making Leaders” section, one practice </w:t>
      </w:r>
      <w:r w:rsidR="008945C4" w:rsidRPr="002964DB">
        <w:rPr>
          <w:rFonts w:asciiTheme="majorBidi" w:hAnsiTheme="majorBidi" w:cstheme="majorBidi"/>
          <w:color w:val="000000"/>
          <w:lang w:bidi="he-IL"/>
        </w:rPr>
        <w:t>focus</w:t>
      </w:r>
      <w:r w:rsidR="00925E80" w:rsidRPr="002964DB">
        <w:rPr>
          <w:rFonts w:asciiTheme="majorBidi" w:hAnsiTheme="majorBidi" w:cstheme="majorBidi"/>
          <w:color w:val="000000"/>
          <w:lang w:bidi="he-IL"/>
        </w:rPr>
        <w:t>es</w:t>
      </w:r>
      <w:r w:rsidR="008945C4" w:rsidRPr="002964DB">
        <w:rPr>
          <w:rFonts w:asciiTheme="majorBidi" w:hAnsiTheme="majorBidi" w:cstheme="majorBidi"/>
          <w:color w:val="000000"/>
          <w:lang w:bidi="he-IL"/>
        </w:rPr>
        <w:t xml:space="preserve"> on </w:t>
      </w:r>
      <w:r w:rsidR="00F502DE">
        <w:rPr>
          <w:rFonts w:asciiTheme="majorBidi" w:hAnsiTheme="majorBidi" w:cstheme="majorBidi"/>
          <w:color w:val="000000"/>
          <w:lang w:bidi="he-IL"/>
        </w:rPr>
        <w:t>levels</w:t>
      </w:r>
      <w:r w:rsidR="008945C4" w:rsidRPr="002964DB">
        <w:rPr>
          <w:rFonts w:asciiTheme="majorBidi" w:hAnsiTheme="majorBidi" w:cstheme="majorBidi"/>
          <w:color w:val="000000"/>
          <w:lang w:bidi="he-IL"/>
        </w:rPr>
        <w:t xml:space="preserve"> of leadership development</w:t>
      </w:r>
      <w:r w:rsidR="001D31DA" w:rsidRPr="002964DB">
        <w:rPr>
          <w:rFonts w:asciiTheme="majorBidi" w:hAnsiTheme="majorBidi" w:cstheme="majorBidi"/>
          <w:color w:val="000000"/>
          <w:lang w:bidi="he-IL"/>
        </w:rPr>
        <w:t xml:space="preserve"> </w:t>
      </w:r>
      <w:r w:rsidR="00925E80" w:rsidRPr="002964DB">
        <w:rPr>
          <w:rFonts w:asciiTheme="majorBidi" w:hAnsiTheme="majorBidi" w:cstheme="majorBidi"/>
          <w:color w:val="000000"/>
          <w:lang w:bidi="he-IL"/>
        </w:rPr>
        <w:t xml:space="preserve">and outlines </w:t>
      </w:r>
      <w:r w:rsidR="00786204" w:rsidRPr="002964DB">
        <w:rPr>
          <w:rFonts w:asciiTheme="majorBidi" w:hAnsiTheme="majorBidi" w:cstheme="majorBidi"/>
          <w:color w:val="000000"/>
          <w:lang w:bidi="he-IL"/>
        </w:rPr>
        <w:t>how to</w:t>
      </w:r>
      <w:r w:rsidR="008945C4" w:rsidRPr="002964DB">
        <w:rPr>
          <w:rFonts w:asciiTheme="majorBidi" w:hAnsiTheme="majorBidi" w:cstheme="majorBidi"/>
          <w:color w:val="000000"/>
          <w:lang w:bidi="he-IL"/>
        </w:rPr>
        <w:t xml:space="preserve"> equip and empower</w:t>
      </w:r>
      <w:r w:rsidR="00DE4051" w:rsidRPr="002964DB">
        <w:rPr>
          <w:rFonts w:asciiTheme="majorBidi" w:hAnsiTheme="majorBidi" w:cstheme="majorBidi"/>
          <w:color w:val="000000"/>
          <w:lang w:bidi="he-IL"/>
        </w:rPr>
        <w:t xml:space="preserve"> </w:t>
      </w:r>
      <w:r w:rsidR="00925E80" w:rsidRPr="002964DB">
        <w:rPr>
          <w:rFonts w:asciiTheme="majorBidi" w:hAnsiTheme="majorBidi" w:cstheme="majorBidi"/>
          <w:color w:val="000000"/>
          <w:lang w:bidi="he-IL"/>
        </w:rPr>
        <w:t>DMM practitioners</w:t>
      </w:r>
      <w:r w:rsidR="008945C4" w:rsidRPr="002964DB">
        <w:rPr>
          <w:rFonts w:asciiTheme="majorBidi" w:hAnsiTheme="majorBidi" w:cstheme="majorBidi"/>
          <w:color w:val="000000"/>
          <w:lang w:bidi="he-IL"/>
        </w:rPr>
        <w:t xml:space="preserve"> </w:t>
      </w:r>
      <w:r w:rsidR="00786204" w:rsidRPr="002964DB">
        <w:rPr>
          <w:rFonts w:asciiTheme="majorBidi" w:hAnsiTheme="majorBidi" w:cstheme="majorBidi"/>
          <w:color w:val="000000"/>
          <w:lang w:bidi="he-IL"/>
        </w:rPr>
        <w:t>who</w:t>
      </w:r>
      <w:r w:rsidR="00B61A54" w:rsidRPr="002964DB">
        <w:rPr>
          <w:rFonts w:asciiTheme="majorBidi" w:hAnsiTheme="majorBidi" w:cstheme="majorBidi"/>
          <w:color w:val="000000"/>
          <w:lang w:bidi="he-IL"/>
        </w:rPr>
        <w:t xml:space="preserve"> </w:t>
      </w:r>
      <w:r w:rsidR="008945C4" w:rsidRPr="002964DB">
        <w:rPr>
          <w:rFonts w:asciiTheme="majorBidi" w:hAnsiTheme="majorBidi" w:cstheme="majorBidi"/>
          <w:color w:val="000000"/>
          <w:lang w:bidi="he-IL"/>
        </w:rPr>
        <w:t>train</w:t>
      </w:r>
      <w:r w:rsidR="00BF7F79" w:rsidRPr="002964DB">
        <w:rPr>
          <w:rFonts w:asciiTheme="majorBidi" w:hAnsiTheme="majorBidi" w:cstheme="majorBidi"/>
          <w:color w:val="000000"/>
          <w:lang w:bidi="he-IL"/>
        </w:rPr>
        <w:t xml:space="preserve"> others</w:t>
      </w:r>
      <w:r w:rsidR="008945C4" w:rsidRPr="002964DB">
        <w:rPr>
          <w:rFonts w:asciiTheme="majorBidi" w:hAnsiTheme="majorBidi" w:cstheme="majorBidi"/>
          <w:color w:val="000000"/>
          <w:lang w:bidi="he-IL"/>
        </w:rPr>
        <w:t xml:space="preserve"> to</w:t>
      </w:r>
      <w:r w:rsidR="00976294" w:rsidRPr="002964DB">
        <w:rPr>
          <w:rFonts w:asciiTheme="majorBidi" w:hAnsiTheme="majorBidi" w:cstheme="majorBidi"/>
          <w:color w:val="000000"/>
          <w:lang w:bidi="he-IL"/>
        </w:rPr>
        <w:t xml:space="preserve"> </w:t>
      </w:r>
      <w:r w:rsidR="008945C4" w:rsidRPr="002964DB">
        <w:rPr>
          <w:rFonts w:asciiTheme="majorBidi" w:hAnsiTheme="majorBidi" w:cstheme="majorBidi"/>
          <w:color w:val="000000"/>
          <w:lang w:bidi="he-IL"/>
        </w:rPr>
        <w:t>be</w:t>
      </w:r>
      <w:r w:rsidR="00976294" w:rsidRPr="002964DB">
        <w:rPr>
          <w:rFonts w:asciiTheme="majorBidi" w:hAnsiTheme="majorBidi" w:cstheme="majorBidi"/>
          <w:color w:val="000000"/>
          <w:lang w:bidi="he-IL"/>
        </w:rPr>
        <w:t>come</w:t>
      </w:r>
      <w:r w:rsidR="008945C4" w:rsidRPr="002964DB">
        <w:rPr>
          <w:rFonts w:asciiTheme="majorBidi" w:hAnsiTheme="majorBidi" w:cstheme="majorBidi"/>
          <w:color w:val="000000"/>
          <w:lang w:bidi="he-IL"/>
        </w:rPr>
        <w:t xml:space="preserve"> disciple makers. </w:t>
      </w:r>
      <w:r w:rsidR="00E533E8">
        <w:rPr>
          <w:rFonts w:asciiTheme="majorBidi" w:hAnsiTheme="majorBidi" w:cstheme="majorBidi"/>
          <w:color w:val="000000"/>
          <w:lang w:bidi="he-IL"/>
        </w:rPr>
        <w:t>These levels are</w:t>
      </w:r>
      <w:r w:rsidR="008945C4" w:rsidRPr="002964DB">
        <w:rPr>
          <w:rFonts w:asciiTheme="majorBidi" w:hAnsiTheme="majorBidi" w:cstheme="majorBidi"/>
          <w:color w:val="000000"/>
          <w:lang w:bidi="he-IL"/>
        </w:rPr>
        <w:t xml:space="preserve"> illustrated succinctly in a graphic on page 284. The key</w:t>
      </w:r>
      <w:r w:rsidR="00F34F06" w:rsidRPr="002964DB">
        <w:rPr>
          <w:rFonts w:asciiTheme="majorBidi" w:hAnsiTheme="majorBidi" w:cstheme="majorBidi"/>
          <w:color w:val="000000"/>
          <w:lang w:bidi="he-IL"/>
        </w:rPr>
        <w:t xml:space="preserve"> to reading this diagram</w:t>
      </w:r>
      <w:r w:rsidR="008945C4" w:rsidRPr="002964DB">
        <w:rPr>
          <w:rFonts w:asciiTheme="majorBidi" w:hAnsiTheme="majorBidi" w:cstheme="majorBidi"/>
          <w:color w:val="000000"/>
          <w:lang w:bidi="he-IL"/>
        </w:rPr>
        <w:t xml:space="preserve"> is to realize that </w:t>
      </w:r>
      <w:r w:rsidR="00976294" w:rsidRPr="002964DB">
        <w:rPr>
          <w:rFonts w:asciiTheme="majorBidi" w:hAnsiTheme="majorBidi" w:cstheme="majorBidi"/>
          <w:color w:val="000000"/>
          <w:lang w:bidi="he-IL"/>
        </w:rPr>
        <w:t>it</w:t>
      </w:r>
      <w:r w:rsidR="008945C4" w:rsidRPr="002964DB">
        <w:rPr>
          <w:rFonts w:asciiTheme="majorBidi" w:hAnsiTheme="majorBidi" w:cstheme="majorBidi"/>
          <w:color w:val="000000"/>
          <w:lang w:bidi="he-IL"/>
        </w:rPr>
        <w:t xml:space="preserve"> </w:t>
      </w:r>
      <w:r w:rsidR="000500C4">
        <w:rPr>
          <w:rFonts w:asciiTheme="majorBidi" w:hAnsiTheme="majorBidi" w:cstheme="majorBidi"/>
          <w:color w:val="000000"/>
          <w:lang w:bidi="he-IL"/>
        </w:rPr>
        <w:t>doe</w:t>
      </w:r>
      <w:r w:rsidR="008945C4" w:rsidRPr="002964DB">
        <w:rPr>
          <w:rFonts w:asciiTheme="majorBidi" w:hAnsiTheme="majorBidi" w:cstheme="majorBidi"/>
          <w:color w:val="000000"/>
          <w:lang w:bidi="he-IL"/>
        </w:rPr>
        <w:t>s not</w:t>
      </w:r>
      <w:r w:rsidR="000500C4">
        <w:rPr>
          <w:rFonts w:asciiTheme="majorBidi" w:hAnsiTheme="majorBidi" w:cstheme="majorBidi"/>
          <w:color w:val="000000"/>
          <w:lang w:bidi="he-IL"/>
        </w:rPr>
        <w:t xml:space="preserve"> represent</w:t>
      </w:r>
      <w:r w:rsidR="008945C4" w:rsidRPr="002964DB">
        <w:rPr>
          <w:rFonts w:asciiTheme="majorBidi" w:hAnsiTheme="majorBidi" w:cstheme="majorBidi"/>
          <w:color w:val="000000"/>
          <w:lang w:bidi="he-IL"/>
        </w:rPr>
        <w:t xml:space="preserve"> a hierarchy of status or power</w:t>
      </w:r>
      <w:r w:rsidR="00D201B4" w:rsidRPr="002964DB">
        <w:rPr>
          <w:rFonts w:asciiTheme="majorBidi" w:hAnsiTheme="majorBidi" w:cstheme="majorBidi"/>
          <w:color w:val="000000"/>
          <w:lang w:bidi="he-IL"/>
        </w:rPr>
        <w:t xml:space="preserve">; </w:t>
      </w:r>
      <w:r w:rsidR="000500C4">
        <w:rPr>
          <w:rFonts w:asciiTheme="majorBidi" w:hAnsiTheme="majorBidi" w:cstheme="majorBidi"/>
          <w:color w:val="000000"/>
          <w:lang w:bidi="he-IL"/>
        </w:rPr>
        <w:t>rather, the diagram pictur</w:t>
      </w:r>
      <w:r w:rsidR="00D201B4" w:rsidRPr="002964DB">
        <w:rPr>
          <w:rFonts w:asciiTheme="majorBidi" w:hAnsiTheme="majorBidi" w:cstheme="majorBidi"/>
          <w:color w:val="000000"/>
          <w:lang w:bidi="he-IL"/>
        </w:rPr>
        <w:t xml:space="preserve">es </w:t>
      </w:r>
      <w:r w:rsidR="00D323F6">
        <w:rPr>
          <w:rFonts w:asciiTheme="majorBidi" w:hAnsiTheme="majorBidi" w:cstheme="majorBidi"/>
          <w:color w:val="000000"/>
          <w:lang w:bidi="he-IL"/>
        </w:rPr>
        <w:t>positions</w:t>
      </w:r>
      <w:r w:rsidR="00D323F6" w:rsidRPr="002964DB">
        <w:rPr>
          <w:rFonts w:asciiTheme="majorBidi" w:hAnsiTheme="majorBidi" w:cstheme="majorBidi"/>
          <w:color w:val="000000"/>
          <w:lang w:bidi="he-IL"/>
        </w:rPr>
        <w:t xml:space="preserve"> </w:t>
      </w:r>
      <w:r w:rsidR="007A21B0" w:rsidRPr="002964DB">
        <w:rPr>
          <w:rFonts w:asciiTheme="majorBidi" w:hAnsiTheme="majorBidi" w:cstheme="majorBidi"/>
          <w:color w:val="000000"/>
          <w:lang w:bidi="he-IL"/>
        </w:rPr>
        <w:t xml:space="preserve">of </w:t>
      </w:r>
      <w:r w:rsidR="008945C4" w:rsidRPr="002964DB">
        <w:rPr>
          <w:rFonts w:asciiTheme="majorBidi" w:hAnsiTheme="majorBidi" w:cstheme="majorBidi"/>
          <w:color w:val="000000"/>
          <w:lang w:bidi="he-IL"/>
        </w:rPr>
        <w:t>influence developed through relationships of trust</w:t>
      </w:r>
      <w:r w:rsidR="00E96B53" w:rsidRPr="002964DB">
        <w:rPr>
          <w:rFonts w:asciiTheme="majorBidi" w:hAnsiTheme="majorBidi" w:cstheme="majorBidi"/>
          <w:color w:val="000000"/>
          <w:lang w:bidi="he-IL"/>
        </w:rPr>
        <w:t xml:space="preserve"> </w:t>
      </w:r>
      <w:r w:rsidR="000A2844" w:rsidRPr="002964DB">
        <w:rPr>
          <w:rFonts w:asciiTheme="majorBidi" w:hAnsiTheme="majorBidi" w:cstheme="majorBidi"/>
          <w:color w:val="000000"/>
          <w:lang w:bidi="he-IL"/>
        </w:rPr>
        <w:t>as</w:t>
      </w:r>
      <w:r w:rsidR="008945C4" w:rsidRPr="002964DB">
        <w:rPr>
          <w:rFonts w:asciiTheme="majorBidi" w:hAnsiTheme="majorBidi" w:cstheme="majorBidi"/>
          <w:color w:val="000000"/>
          <w:lang w:bidi="he-IL"/>
        </w:rPr>
        <w:t xml:space="preserve"> </w:t>
      </w:r>
      <w:r w:rsidR="000A2844" w:rsidRPr="002964DB">
        <w:rPr>
          <w:rFonts w:asciiTheme="majorBidi" w:hAnsiTheme="majorBidi" w:cstheme="majorBidi"/>
          <w:color w:val="000000"/>
          <w:lang w:bidi="he-IL"/>
        </w:rPr>
        <w:t>believers</w:t>
      </w:r>
      <w:r w:rsidR="00F34F06" w:rsidRPr="002964DB">
        <w:rPr>
          <w:rFonts w:asciiTheme="majorBidi" w:hAnsiTheme="majorBidi" w:cstheme="majorBidi"/>
          <w:color w:val="000000"/>
          <w:lang w:bidi="he-IL"/>
        </w:rPr>
        <w:t xml:space="preserve"> </w:t>
      </w:r>
      <w:r w:rsidR="00D17E9B" w:rsidRPr="002964DB">
        <w:rPr>
          <w:rFonts w:asciiTheme="majorBidi" w:hAnsiTheme="majorBidi" w:cstheme="majorBidi"/>
          <w:color w:val="000000"/>
          <w:lang w:bidi="he-IL"/>
        </w:rPr>
        <w:t>are</w:t>
      </w:r>
      <w:r w:rsidR="008945C4" w:rsidRPr="002964DB">
        <w:rPr>
          <w:rFonts w:asciiTheme="majorBidi" w:hAnsiTheme="majorBidi" w:cstheme="majorBidi"/>
          <w:color w:val="000000"/>
          <w:lang w:bidi="he-IL"/>
        </w:rPr>
        <w:t xml:space="preserve"> empowered </w:t>
      </w:r>
      <w:r w:rsidR="00945474" w:rsidRPr="002964DB">
        <w:rPr>
          <w:rFonts w:asciiTheme="majorBidi" w:hAnsiTheme="majorBidi" w:cstheme="majorBidi"/>
          <w:color w:val="000000"/>
          <w:lang w:bidi="he-IL"/>
        </w:rPr>
        <w:t xml:space="preserve">to </w:t>
      </w:r>
      <w:r w:rsidR="008945C4" w:rsidRPr="002964DB">
        <w:rPr>
          <w:rFonts w:asciiTheme="majorBidi" w:hAnsiTheme="majorBidi" w:cstheme="majorBidi"/>
          <w:color w:val="000000"/>
          <w:lang w:bidi="he-IL"/>
        </w:rPr>
        <w:t>create disciples who are</w:t>
      </w:r>
      <w:r w:rsidR="004C2AE6" w:rsidRPr="002964DB">
        <w:rPr>
          <w:rFonts w:asciiTheme="majorBidi" w:hAnsiTheme="majorBidi" w:cstheme="majorBidi"/>
          <w:color w:val="000000"/>
          <w:lang w:bidi="he-IL"/>
        </w:rPr>
        <w:t xml:space="preserve"> also</w:t>
      </w:r>
      <w:r w:rsidR="008945C4" w:rsidRPr="002964DB">
        <w:rPr>
          <w:rFonts w:asciiTheme="majorBidi" w:hAnsiTheme="majorBidi" w:cstheme="majorBidi"/>
          <w:color w:val="000000"/>
          <w:lang w:bidi="he-IL"/>
        </w:rPr>
        <w:t xml:space="preserve"> disciple makers.</w:t>
      </w:r>
      <w:r w:rsidR="00945474" w:rsidRPr="002964DB">
        <w:rPr>
          <w:rFonts w:asciiTheme="majorBidi" w:hAnsiTheme="majorBidi" w:cstheme="majorBidi"/>
          <w:color w:val="000000"/>
          <w:lang w:bidi="he-IL"/>
        </w:rPr>
        <w:t xml:space="preserve"> The relationships are expressed through an ongoing dialogical, discovery process as leaders at different levels meet to discern God’s will.</w:t>
      </w:r>
    </w:p>
    <w:p w14:paraId="4E3A8A1E" w14:textId="5D64BDA2" w:rsidR="00F34F06" w:rsidRPr="002964DB" w:rsidRDefault="00F34F06" w:rsidP="003F3CF9">
      <w:pPr>
        <w:spacing w:after="160"/>
        <w:ind w:firstLine="360"/>
        <w:jc w:val="both"/>
        <w:rPr>
          <w:rFonts w:asciiTheme="majorBidi" w:hAnsiTheme="majorBidi" w:cstheme="majorBidi"/>
          <w:color w:val="000000"/>
          <w:lang w:bidi="he-IL"/>
        </w:rPr>
      </w:pPr>
      <w:r w:rsidRPr="002964DB">
        <w:rPr>
          <w:rFonts w:asciiTheme="majorBidi" w:hAnsiTheme="majorBidi" w:cstheme="majorBidi"/>
          <w:color w:val="000000"/>
          <w:lang w:bidi="he-IL"/>
        </w:rPr>
        <w:t xml:space="preserve">The second practice </w:t>
      </w:r>
      <w:r w:rsidR="007D3DB1" w:rsidRPr="002964DB">
        <w:rPr>
          <w:rFonts w:asciiTheme="majorBidi" w:hAnsiTheme="majorBidi" w:cstheme="majorBidi"/>
          <w:color w:val="000000"/>
          <w:lang w:bidi="he-IL"/>
        </w:rPr>
        <w:t xml:space="preserve">worth considering for any DMM practitioner </w:t>
      </w:r>
      <w:r w:rsidRPr="002964DB">
        <w:rPr>
          <w:rFonts w:asciiTheme="majorBidi" w:hAnsiTheme="majorBidi" w:cstheme="majorBidi"/>
          <w:color w:val="000000"/>
          <w:lang w:bidi="he-IL"/>
        </w:rPr>
        <w:t xml:space="preserve">is </w:t>
      </w:r>
      <w:r w:rsidR="00D17E9B" w:rsidRPr="002964DB">
        <w:rPr>
          <w:rFonts w:asciiTheme="majorBidi" w:hAnsiTheme="majorBidi" w:cstheme="majorBidi"/>
          <w:color w:val="000000"/>
          <w:lang w:bidi="he-IL"/>
        </w:rPr>
        <w:t xml:space="preserve">a </w:t>
      </w:r>
      <w:r w:rsidR="007D72AD" w:rsidRPr="002964DB">
        <w:rPr>
          <w:rFonts w:asciiTheme="majorBidi" w:hAnsiTheme="majorBidi" w:cstheme="majorBidi"/>
          <w:color w:val="000000"/>
          <w:lang w:bidi="he-IL"/>
        </w:rPr>
        <w:t>determined response</w:t>
      </w:r>
      <w:r w:rsidRPr="002964DB">
        <w:rPr>
          <w:rFonts w:asciiTheme="majorBidi" w:hAnsiTheme="majorBidi" w:cstheme="majorBidi"/>
          <w:color w:val="000000"/>
          <w:lang w:bidi="he-IL"/>
        </w:rPr>
        <w:t xml:space="preserve"> to potential breakdowns in the multiplication process</w:t>
      </w:r>
      <w:r w:rsidR="007D72AD" w:rsidRPr="002964DB">
        <w:rPr>
          <w:rFonts w:asciiTheme="majorBidi" w:hAnsiTheme="majorBidi" w:cstheme="majorBidi"/>
          <w:color w:val="000000"/>
          <w:lang w:bidi="he-IL"/>
        </w:rPr>
        <w:t xml:space="preserve"> </w:t>
      </w:r>
      <w:r w:rsidR="000500C4">
        <w:rPr>
          <w:rFonts w:asciiTheme="majorBidi" w:hAnsiTheme="majorBidi" w:cstheme="majorBidi"/>
          <w:color w:val="000000"/>
          <w:lang w:bidi="he-IL"/>
        </w:rPr>
        <w:t>that i</w:t>
      </w:r>
      <w:r w:rsidR="006E5DEA" w:rsidRPr="002964DB">
        <w:rPr>
          <w:rFonts w:asciiTheme="majorBidi" w:hAnsiTheme="majorBidi" w:cstheme="majorBidi"/>
          <w:color w:val="000000"/>
          <w:lang w:bidi="he-IL"/>
        </w:rPr>
        <w:t>s explained in</w:t>
      </w:r>
      <w:r w:rsidR="007D72AD" w:rsidRPr="002964DB">
        <w:rPr>
          <w:rFonts w:asciiTheme="majorBidi" w:hAnsiTheme="majorBidi" w:cstheme="majorBidi"/>
          <w:color w:val="000000"/>
          <w:lang w:bidi="he-IL"/>
        </w:rPr>
        <w:t xml:space="preserve"> the “Disciple</w:t>
      </w:r>
      <w:r w:rsidR="00A76F86">
        <w:rPr>
          <w:rFonts w:asciiTheme="majorBidi" w:hAnsiTheme="majorBidi" w:cstheme="majorBidi"/>
          <w:color w:val="000000"/>
          <w:lang w:bidi="he-IL"/>
        </w:rPr>
        <w:t xml:space="preserve"> </w:t>
      </w:r>
      <w:r w:rsidR="007D72AD" w:rsidRPr="002964DB">
        <w:rPr>
          <w:rFonts w:asciiTheme="majorBidi" w:hAnsiTheme="majorBidi" w:cstheme="majorBidi"/>
          <w:color w:val="000000"/>
          <w:lang w:bidi="he-IL"/>
        </w:rPr>
        <w:t>Making Movements Dynamics” section.</w:t>
      </w:r>
      <w:r w:rsidR="00D7701B" w:rsidRPr="002964DB">
        <w:rPr>
          <w:rFonts w:asciiTheme="majorBidi" w:hAnsiTheme="majorBidi" w:cstheme="majorBidi"/>
          <w:color w:val="000000"/>
          <w:lang w:bidi="he-IL"/>
        </w:rPr>
        <w:t xml:space="preserve"> </w:t>
      </w:r>
      <w:r w:rsidR="007D3DB1" w:rsidRPr="002964DB">
        <w:rPr>
          <w:rFonts w:asciiTheme="majorBidi" w:hAnsiTheme="majorBidi" w:cstheme="majorBidi"/>
          <w:color w:val="000000"/>
          <w:lang w:bidi="he-IL"/>
        </w:rPr>
        <w:t>For</w:t>
      </w:r>
      <w:r w:rsidR="00D7701B" w:rsidRPr="002964DB">
        <w:rPr>
          <w:rFonts w:asciiTheme="majorBidi" w:hAnsiTheme="majorBidi" w:cstheme="majorBidi"/>
          <w:color w:val="000000"/>
          <w:lang w:bidi="he-IL"/>
        </w:rPr>
        <w:t xml:space="preserve"> a movement to be sustainable, the disciple-making multiplication DNA must be </w:t>
      </w:r>
      <w:r w:rsidR="00062FF4" w:rsidRPr="002964DB">
        <w:rPr>
          <w:rFonts w:asciiTheme="majorBidi" w:hAnsiTheme="majorBidi" w:cstheme="majorBidi"/>
          <w:color w:val="000000"/>
          <w:lang w:bidi="he-IL"/>
        </w:rPr>
        <w:t>passed</w:t>
      </w:r>
      <w:r w:rsidR="00D7701B" w:rsidRPr="002964DB">
        <w:rPr>
          <w:rFonts w:asciiTheme="majorBidi" w:hAnsiTheme="majorBidi" w:cstheme="majorBidi"/>
          <w:color w:val="000000"/>
          <w:lang w:bidi="he-IL"/>
        </w:rPr>
        <w:t xml:space="preserve"> down to each generation.</w:t>
      </w:r>
      <w:r w:rsidR="00CE71BC" w:rsidRPr="002964DB">
        <w:rPr>
          <w:rFonts w:asciiTheme="majorBidi" w:hAnsiTheme="majorBidi" w:cstheme="majorBidi"/>
          <w:color w:val="000000"/>
          <w:lang w:bidi="he-IL"/>
        </w:rPr>
        <w:t xml:space="preserve"> Each movement has a </w:t>
      </w:r>
      <w:r w:rsidR="00581ED8" w:rsidRPr="002964DB">
        <w:rPr>
          <w:rFonts w:asciiTheme="majorBidi" w:hAnsiTheme="majorBidi" w:cstheme="majorBidi"/>
          <w:color w:val="000000"/>
          <w:lang w:bidi="he-IL"/>
        </w:rPr>
        <w:t xml:space="preserve">life </w:t>
      </w:r>
      <w:proofErr w:type="gramStart"/>
      <w:r w:rsidR="00581ED8" w:rsidRPr="002964DB">
        <w:rPr>
          <w:rFonts w:asciiTheme="majorBidi" w:hAnsiTheme="majorBidi" w:cstheme="majorBidi"/>
          <w:color w:val="000000"/>
          <w:lang w:bidi="he-IL"/>
        </w:rPr>
        <w:t>cycle</w:t>
      </w:r>
      <w:proofErr w:type="gramEnd"/>
      <w:r w:rsidR="00CE71BC" w:rsidRPr="002964DB">
        <w:rPr>
          <w:rFonts w:asciiTheme="majorBidi" w:hAnsiTheme="majorBidi" w:cstheme="majorBidi"/>
          <w:color w:val="000000"/>
          <w:lang w:bidi="he-IL"/>
        </w:rPr>
        <w:t xml:space="preserve"> </w:t>
      </w:r>
      <w:r w:rsidR="00581ED8" w:rsidRPr="002964DB">
        <w:rPr>
          <w:rFonts w:asciiTheme="majorBidi" w:hAnsiTheme="majorBidi" w:cstheme="majorBidi"/>
          <w:color w:val="000000"/>
          <w:lang w:bidi="he-IL"/>
        </w:rPr>
        <w:t>and, in any generation,</w:t>
      </w:r>
      <w:r w:rsidR="00CE71BC" w:rsidRPr="002964DB">
        <w:rPr>
          <w:rFonts w:asciiTheme="majorBidi" w:hAnsiTheme="majorBidi" w:cstheme="majorBidi"/>
          <w:color w:val="000000"/>
          <w:lang w:bidi="he-IL"/>
        </w:rPr>
        <w:t xml:space="preserve"> the multiplication DNA can be undermined so that the movement </w:t>
      </w:r>
      <w:r w:rsidR="00062FF4" w:rsidRPr="002964DB">
        <w:rPr>
          <w:rFonts w:asciiTheme="majorBidi" w:hAnsiTheme="majorBidi" w:cstheme="majorBidi"/>
          <w:color w:val="000000"/>
          <w:lang w:bidi="he-IL"/>
        </w:rPr>
        <w:t>will</w:t>
      </w:r>
      <w:r w:rsidR="00CE71BC" w:rsidRPr="002964DB">
        <w:rPr>
          <w:rFonts w:asciiTheme="majorBidi" w:hAnsiTheme="majorBidi" w:cstheme="majorBidi"/>
          <w:color w:val="000000"/>
          <w:lang w:bidi="he-IL"/>
        </w:rPr>
        <w:t xml:space="preserve"> plateau or even die.</w:t>
      </w:r>
      <w:r w:rsidR="007D3DB1" w:rsidRPr="002964DB">
        <w:rPr>
          <w:rFonts w:asciiTheme="majorBidi" w:hAnsiTheme="majorBidi" w:cstheme="majorBidi"/>
          <w:color w:val="000000"/>
          <w:lang w:bidi="he-IL"/>
        </w:rPr>
        <w:t xml:space="preserve"> </w:t>
      </w:r>
      <w:r w:rsidR="00581ED8" w:rsidRPr="002964DB">
        <w:rPr>
          <w:rFonts w:asciiTheme="majorBidi" w:hAnsiTheme="majorBidi" w:cstheme="majorBidi"/>
          <w:color w:val="000000"/>
          <w:lang w:bidi="he-IL"/>
        </w:rPr>
        <w:t xml:space="preserve">The </w:t>
      </w:r>
      <w:r w:rsidR="007D3DB1" w:rsidRPr="002964DB">
        <w:rPr>
          <w:rFonts w:asciiTheme="majorBidi" w:hAnsiTheme="majorBidi" w:cstheme="majorBidi"/>
          <w:color w:val="000000"/>
          <w:lang w:bidi="he-IL"/>
        </w:rPr>
        <w:t>fourth generation is critical “when fresh equipping needs to begin</w:t>
      </w:r>
      <w:r w:rsidR="00941B9A" w:rsidRPr="002964DB">
        <w:rPr>
          <w:rFonts w:asciiTheme="majorBidi" w:hAnsiTheme="majorBidi" w:cstheme="majorBidi"/>
          <w:color w:val="000000"/>
          <w:lang w:bidi="he-IL"/>
        </w:rPr>
        <w:t>.</w:t>
      </w:r>
      <w:r w:rsidR="007D3DB1" w:rsidRPr="002964DB">
        <w:rPr>
          <w:rFonts w:asciiTheme="majorBidi" w:hAnsiTheme="majorBidi" w:cstheme="majorBidi"/>
          <w:color w:val="000000"/>
          <w:lang w:bidi="he-IL"/>
        </w:rPr>
        <w:t>” Equipping hubs “prevent the plateau and decline of the movement”</w:t>
      </w:r>
      <w:r w:rsidR="00941B9A" w:rsidRPr="002964DB">
        <w:rPr>
          <w:rFonts w:asciiTheme="majorBidi" w:hAnsiTheme="majorBidi" w:cstheme="majorBidi"/>
          <w:color w:val="000000"/>
          <w:lang w:bidi="he-IL"/>
        </w:rPr>
        <w:t xml:space="preserve"> (</w:t>
      </w:r>
      <w:r w:rsidR="004A2407" w:rsidRPr="002964DB">
        <w:rPr>
          <w:rFonts w:asciiTheme="majorBidi" w:hAnsiTheme="majorBidi" w:cstheme="majorBidi"/>
          <w:color w:val="000000"/>
          <w:lang w:bidi="he-IL"/>
        </w:rPr>
        <w:t xml:space="preserve">p. </w:t>
      </w:r>
      <w:r w:rsidR="00941B9A" w:rsidRPr="002964DB">
        <w:rPr>
          <w:rFonts w:asciiTheme="majorBidi" w:hAnsiTheme="majorBidi" w:cstheme="majorBidi"/>
          <w:color w:val="000000"/>
          <w:lang w:bidi="he-IL"/>
        </w:rPr>
        <w:t>317).</w:t>
      </w:r>
    </w:p>
    <w:p w14:paraId="117CA942" w14:textId="10DF11D8" w:rsidR="00CF644C" w:rsidRPr="00303BB1" w:rsidRDefault="00BF7F79" w:rsidP="003F3CF9">
      <w:pPr>
        <w:spacing w:after="160"/>
        <w:ind w:firstLine="360"/>
        <w:jc w:val="both"/>
        <w:rPr>
          <w:rFonts w:asciiTheme="majorBidi" w:hAnsiTheme="majorBidi" w:cstheme="majorBidi"/>
          <w:color w:val="000000"/>
          <w:lang w:bidi="he-IL"/>
        </w:rPr>
      </w:pPr>
      <w:r w:rsidRPr="002964DB">
        <w:rPr>
          <w:rFonts w:asciiTheme="majorBidi" w:hAnsiTheme="majorBidi" w:cstheme="majorBidi"/>
          <w:color w:val="000000"/>
          <w:lang w:bidi="he-IL"/>
        </w:rPr>
        <w:t>A</w:t>
      </w:r>
      <w:r w:rsidR="00CF644C" w:rsidRPr="002964DB">
        <w:rPr>
          <w:rFonts w:asciiTheme="majorBidi" w:hAnsiTheme="majorBidi" w:cstheme="majorBidi"/>
          <w:color w:val="000000"/>
          <w:lang w:bidi="he-IL"/>
        </w:rPr>
        <w:t xml:space="preserve"> chart in the conclusion summarizes the DMM process in “three critical areas</w:t>
      </w:r>
      <w:r w:rsidR="000500C4" w:rsidRPr="000500C4">
        <w:rPr>
          <w:color w:val="202124"/>
          <w:shd w:val="clear" w:color="auto" w:fill="FFFFFF"/>
        </w:rPr>
        <w:t>—</w:t>
      </w:r>
      <w:r w:rsidR="00CF644C" w:rsidRPr="002964DB">
        <w:rPr>
          <w:rFonts w:asciiTheme="majorBidi" w:hAnsiTheme="majorBidi" w:cstheme="majorBidi"/>
          <w:color w:val="000000"/>
          <w:lang w:bidi="he-IL"/>
        </w:rPr>
        <w:t>starting, multiplying, and sustaining”</w:t>
      </w:r>
      <w:r w:rsidR="00AD57D1" w:rsidRPr="002964DB">
        <w:rPr>
          <w:rFonts w:asciiTheme="majorBidi" w:hAnsiTheme="majorBidi" w:cstheme="majorBidi"/>
          <w:color w:val="000000"/>
          <w:lang w:bidi="he-IL"/>
        </w:rPr>
        <w:t xml:space="preserve"> (</w:t>
      </w:r>
      <w:r w:rsidR="000556F7" w:rsidRPr="002964DB">
        <w:rPr>
          <w:rFonts w:asciiTheme="majorBidi" w:hAnsiTheme="majorBidi" w:cstheme="majorBidi"/>
          <w:color w:val="000000"/>
          <w:lang w:bidi="he-IL"/>
        </w:rPr>
        <w:t xml:space="preserve">p. </w:t>
      </w:r>
      <w:r w:rsidR="00AD57D1" w:rsidRPr="002964DB">
        <w:rPr>
          <w:rFonts w:asciiTheme="majorBidi" w:hAnsiTheme="majorBidi" w:cstheme="majorBidi"/>
          <w:color w:val="000000"/>
          <w:lang w:bidi="he-IL"/>
        </w:rPr>
        <w:t xml:space="preserve">340). </w:t>
      </w:r>
      <w:r w:rsidR="009C2B0B" w:rsidRPr="002964DB">
        <w:rPr>
          <w:rFonts w:asciiTheme="majorBidi" w:hAnsiTheme="majorBidi" w:cstheme="majorBidi"/>
          <w:color w:val="000000"/>
          <w:lang w:bidi="he-IL"/>
        </w:rPr>
        <w:t xml:space="preserve">Although </w:t>
      </w:r>
      <w:r w:rsidRPr="002964DB">
        <w:rPr>
          <w:rFonts w:asciiTheme="majorBidi" w:hAnsiTheme="majorBidi" w:cstheme="majorBidi"/>
          <w:color w:val="000000"/>
          <w:lang w:bidi="he-IL"/>
        </w:rPr>
        <w:t>the chart is</w:t>
      </w:r>
      <w:r w:rsidR="009C2B0B" w:rsidRPr="002964DB">
        <w:rPr>
          <w:rFonts w:asciiTheme="majorBidi" w:hAnsiTheme="majorBidi" w:cstheme="majorBidi"/>
          <w:color w:val="000000"/>
          <w:lang w:bidi="he-IL"/>
        </w:rPr>
        <w:t xml:space="preserve"> </w:t>
      </w:r>
      <w:r w:rsidRPr="002964DB">
        <w:rPr>
          <w:rFonts w:asciiTheme="majorBidi" w:hAnsiTheme="majorBidi" w:cstheme="majorBidi"/>
          <w:color w:val="000000"/>
          <w:lang w:bidi="he-IL"/>
        </w:rPr>
        <w:t>a helpful reference to</w:t>
      </w:r>
      <w:r w:rsidR="009C2B0B" w:rsidRPr="002964DB">
        <w:rPr>
          <w:rFonts w:asciiTheme="majorBidi" w:hAnsiTheme="majorBidi" w:cstheme="majorBidi"/>
          <w:color w:val="000000"/>
          <w:lang w:bidi="he-IL"/>
        </w:rPr>
        <w:t xml:space="preserve"> the multiplication DNA that creates movements, it is the explanations and case studies</w:t>
      </w:r>
      <w:r w:rsidR="00086790" w:rsidRPr="002964DB">
        <w:rPr>
          <w:rFonts w:asciiTheme="majorBidi" w:hAnsiTheme="majorBidi" w:cstheme="majorBidi"/>
          <w:color w:val="000000"/>
          <w:lang w:bidi="he-IL"/>
        </w:rPr>
        <w:t xml:space="preserve"> in the rest of the book</w:t>
      </w:r>
      <w:r w:rsidR="009C2B0B" w:rsidRPr="002964DB">
        <w:rPr>
          <w:rFonts w:asciiTheme="majorBidi" w:hAnsiTheme="majorBidi" w:cstheme="majorBidi"/>
          <w:color w:val="000000"/>
          <w:lang w:bidi="he-IL"/>
        </w:rPr>
        <w:t xml:space="preserve"> that </w:t>
      </w:r>
      <w:r w:rsidR="00CD132E" w:rsidRPr="002964DB">
        <w:rPr>
          <w:rFonts w:asciiTheme="majorBidi" w:hAnsiTheme="majorBidi" w:cstheme="majorBidi"/>
          <w:color w:val="000000"/>
          <w:lang w:bidi="he-IL"/>
        </w:rPr>
        <w:t>capture the imagination and excite aspiring disciple makers</w:t>
      </w:r>
      <w:r w:rsidR="009C2B0B" w:rsidRPr="002964DB">
        <w:rPr>
          <w:rFonts w:asciiTheme="majorBidi" w:hAnsiTheme="majorBidi" w:cstheme="majorBidi"/>
          <w:color w:val="000000"/>
          <w:lang w:bidi="he-IL"/>
        </w:rPr>
        <w:t>.</w:t>
      </w:r>
      <w:r w:rsidR="00CD132E" w:rsidRPr="002964DB">
        <w:rPr>
          <w:rFonts w:asciiTheme="majorBidi" w:hAnsiTheme="majorBidi" w:cstheme="majorBidi"/>
          <w:color w:val="000000"/>
          <w:lang w:bidi="he-IL"/>
        </w:rPr>
        <w:t xml:space="preserve"> What brings the chart to life is active participation in the process.</w:t>
      </w:r>
    </w:p>
    <w:p w14:paraId="25502D3D" w14:textId="4C87B064" w:rsidR="00131553" w:rsidRPr="00415A20" w:rsidRDefault="00DE592A" w:rsidP="003F3CF9">
      <w:pPr>
        <w:spacing w:after="160"/>
        <w:jc w:val="both"/>
        <w:rPr>
          <w:rFonts w:asciiTheme="majorBidi" w:hAnsiTheme="majorBidi" w:cstheme="majorBidi"/>
          <w:b/>
          <w:bCs/>
          <w:color w:val="000000"/>
          <w:lang w:bidi="he-IL"/>
        </w:rPr>
      </w:pPr>
      <w:r w:rsidRPr="00415A20">
        <w:rPr>
          <w:rFonts w:asciiTheme="majorBidi" w:hAnsiTheme="majorBidi" w:cstheme="majorBidi"/>
          <w:b/>
          <w:bCs/>
          <w:color w:val="000000"/>
          <w:lang w:bidi="he-IL"/>
        </w:rPr>
        <w:t xml:space="preserve">Aila Tasse’s </w:t>
      </w:r>
      <w:r w:rsidR="000500C4">
        <w:rPr>
          <w:rFonts w:asciiTheme="majorBidi" w:hAnsiTheme="majorBidi" w:cstheme="majorBidi"/>
          <w:b/>
          <w:bCs/>
          <w:color w:val="000000"/>
          <w:lang w:bidi="he-IL"/>
        </w:rPr>
        <w:t>L</w:t>
      </w:r>
      <w:r w:rsidRPr="00415A20">
        <w:rPr>
          <w:rFonts w:asciiTheme="majorBidi" w:hAnsiTheme="majorBidi" w:cstheme="majorBidi"/>
          <w:b/>
          <w:bCs/>
          <w:color w:val="000000"/>
          <w:lang w:bidi="he-IL"/>
        </w:rPr>
        <w:t xml:space="preserve">ife and </w:t>
      </w:r>
      <w:r w:rsidR="000500C4">
        <w:rPr>
          <w:rFonts w:asciiTheme="majorBidi" w:hAnsiTheme="majorBidi" w:cstheme="majorBidi"/>
          <w:b/>
          <w:bCs/>
          <w:color w:val="000000"/>
          <w:lang w:bidi="he-IL"/>
        </w:rPr>
        <w:t>M</w:t>
      </w:r>
      <w:r w:rsidRPr="00415A20">
        <w:rPr>
          <w:rFonts w:asciiTheme="majorBidi" w:hAnsiTheme="majorBidi" w:cstheme="majorBidi"/>
          <w:b/>
          <w:bCs/>
          <w:color w:val="000000"/>
          <w:lang w:bidi="he-IL"/>
        </w:rPr>
        <w:t>inistry</w:t>
      </w:r>
    </w:p>
    <w:p w14:paraId="2B9E0A59" w14:textId="31C5C455" w:rsidR="005F4962" w:rsidRPr="00303BB1" w:rsidRDefault="005F4962" w:rsidP="003F3CF9">
      <w:pPr>
        <w:spacing w:after="160"/>
        <w:jc w:val="both"/>
        <w:rPr>
          <w:rFonts w:asciiTheme="majorBidi" w:hAnsiTheme="majorBidi" w:cstheme="majorBidi"/>
          <w:color w:val="000000"/>
          <w:lang w:val="en-CA" w:bidi="he-IL"/>
        </w:rPr>
      </w:pPr>
      <w:r w:rsidRPr="00303BB1">
        <w:rPr>
          <w:rFonts w:asciiTheme="majorBidi" w:hAnsiTheme="majorBidi" w:cstheme="majorBidi"/>
          <w:color w:val="000000"/>
          <w:lang w:val="en-CA" w:bidi="he-IL"/>
        </w:rPr>
        <w:lastRenderedPageBreak/>
        <w:t>The primary disciple</w:t>
      </w:r>
      <w:r w:rsidR="00AC14C3" w:rsidRPr="00303BB1">
        <w:rPr>
          <w:rFonts w:asciiTheme="majorBidi" w:hAnsiTheme="majorBidi" w:cstheme="majorBidi"/>
          <w:color w:val="000000"/>
          <w:lang w:val="en-CA" w:bidi="he-IL"/>
        </w:rPr>
        <w:t>-</w:t>
      </w:r>
      <w:r w:rsidRPr="00303BB1">
        <w:rPr>
          <w:rFonts w:asciiTheme="majorBidi" w:hAnsiTheme="majorBidi" w:cstheme="majorBidi"/>
          <w:color w:val="000000"/>
          <w:lang w:val="en-CA" w:bidi="he-IL"/>
        </w:rPr>
        <w:t xml:space="preserve">making case study </w:t>
      </w:r>
      <w:r w:rsidR="002D779C" w:rsidRPr="00303BB1">
        <w:rPr>
          <w:rFonts w:asciiTheme="majorBidi" w:hAnsiTheme="majorBidi" w:cstheme="majorBidi"/>
          <w:color w:val="000000"/>
          <w:lang w:val="en-CA" w:bidi="he-IL"/>
        </w:rPr>
        <w:t>is</w:t>
      </w:r>
      <w:r w:rsidRPr="00303BB1">
        <w:rPr>
          <w:rFonts w:asciiTheme="majorBidi" w:hAnsiTheme="majorBidi" w:cstheme="majorBidi"/>
          <w:color w:val="000000"/>
          <w:lang w:val="en-CA" w:bidi="he-IL"/>
        </w:rPr>
        <w:t xml:space="preserve"> Aila Tasse’s </w:t>
      </w:r>
      <w:r w:rsidR="002D779C" w:rsidRPr="00303BB1">
        <w:rPr>
          <w:rFonts w:asciiTheme="majorBidi" w:hAnsiTheme="majorBidi" w:cstheme="majorBidi"/>
          <w:color w:val="000000"/>
          <w:lang w:val="en-CA" w:bidi="he-IL"/>
        </w:rPr>
        <w:t>life and ministry. His personal testimony</w:t>
      </w:r>
      <w:r w:rsidR="00A62610" w:rsidRPr="00303BB1">
        <w:rPr>
          <w:rFonts w:asciiTheme="majorBidi" w:hAnsiTheme="majorBidi" w:cstheme="majorBidi"/>
          <w:color w:val="000000"/>
          <w:lang w:val="en-CA" w:bidi="he-IL"/>
        </w:rPr>
        <w:t xml:space="preserve"> </w:t>
      </w:r>
      <w:r w:rsidR="00A62610" w:rsidRPr="00524F60">
        <w:rPr>
          <w:rFonts w:asciiTheme="majorBidi" w:hAnsiTheme="majorBidi" w:cstheme="majorBidi"/>
          <w:color w:val="000000"/>
          <w:lang w:bidi="he-IL"/>
        </w:rPr>
        <w:t>of</w:t>
      </w:r>
      <w:r w:rsidR="00A62610" w:rsidRPr="00303BB1">
        <w:rPr>
          <w:rFonts w:asciiTheme="majorBidi" w:hAnsiTheme="majorBidi" w:cstheme="majorBidi"/>
          <w:color w:val="000000"/>
          <w:lang w:val="en-CA" w:bidi="he-IL"/>
        </w:rPr>
        <w:t xml:space="preserve"> coming to Christ and </w:t>
      </w:r>
      <w:r w:rsidR="000500C4">
        <w:rPr>
          <w:rFonts w:asciiTheme="majorBidi" w:hAnsiTheme="majorBidi" w:cstheme="majorBidi"/>
          <w:color w:val="000000"/>
          <w:lang w:val="en-CA" w:bidi="he-IL"/>
        </w:rPr>
        <w:t>his</w:t>
      </w:r>
      <w:r w:rsidR="00511C91">
        <w:rPr>
          <w:rFonts w:asciiTheme="majorBidi" w:hAnsiTheme="majorBidi" w:cstheme="majorBidi"/>
          <w:color w:val="000000"/>
          <w:lang w:val="en-CA" w:bidi="he-IL"/>
        </w:rPr>
        <w:t xml:space="preserve"> </w:t>
      </w:r>
      <w:r w:rsidR="00A62610" w:rsidRPr="00303BB1">
        <w:rPr>
          <w:rFonts w:asciiTheme="majorBidi" w:hAnsiTheme="majorBidi" w:cstheme="majorBidi"/>
          <w:color w:val="000000"/>
          <w:lang w:val="en-CA" w:bidi="he-IL"/>
        </w:rPr>
        <w:t>rejection</w:t>
      </w:r>
      <w:r w:rsidR="00511C91">
        <w:rPr>
          <w:rFonts w:asciiTheme="majorBidi" w:hAnsiTheme="majorBidi" w:cstheme="majorBidi"/>
          <w:color w:val="000000"/>
          <w:lang w:val="en-CA" w:bidi="he-IL"/>
        </w:rPr>
        <w:t xml:space="preserve"> </w:t>
      </w:r>
      <w:r w:rsidR="00A62610" w:rsidRPr="00303BB1">
        <w:rPr>
          <w:rFonts w:asciiTheme="majorBidi" w:hAnsiTheme="majorBidi" w:cstheme="majorBidi"/>
          <w:color w:val="000000"/>
          <w:lang w:val="en-CA" w:bidi="he-IL"/>
        </w:rPr>
        <w:t>by his Muslim family and community</w:t>
      </w:r>
      <w:r w:rsidR="000500C4">
        <w:rPr>
          <w:rFonts w:asciiTheme="majorBidi" w:hAnsiTheme="majorBidi" w:cstheme="majorBidi"/>
          <w:color w:val="000000"/>
          <w:lang w:val="en-CA" w:bidi="he-IL"/>
        </w:rPr>
        <w:t xml:space="preserve"> described</w:t>
      </w:r>
      <w:r w:rsidR="0075636E" w:rsidRPr="00303BB1">
        <w:rPr>
          <w:rFonts w:asciiTheme="majorBidi" w:hAnsiTheme="majorBidi" w:cstheme="majorBidi"/>
          <w:color w:val="000000"/>
          <w:lang w:val="en-CA" w:bidi="he-IL"/>
        </w:rPr>
        <w:t xml:space="preserve"> in chapters 1-4 is followed by</w:t>
      </w:r>
      <w:r w:rsidR="003B254A" w:rsidRPr="00303BB1">
        <w:rPr>
          <w:rFonts w:asciiTheme="majorBidi" w:hAnsiTheme="majorBidi" w:cstheme="majorBidi"/>
          <w:color w:val="000000"/>
          <w:lang w:val="en-CA" w:bidi="he-IL"/>
        </w:rPr>
        <w:t xml:space="preserve"> a</w:t>
      </w:r>
      <w:r w:rsidR="000500C4">
        <w:rPr>
          <w:rFonts w:asciiTheme="majorBidi" w:hAnsiTheme="majorBidi" w:cstheme="majorBidi"/>
          <w:color w:val="000000"/>
          <w:lang w:val="en-CA" w:bidi="he-IL"/>
        </w:rPr>
        <w:t xml:space="preserve"> narrated</w:t>
      </w:r>
      <w:r w:rsidR="003B254A" w:rsidRPr="00303BB1">
        <w:rPr>
          <w:rFonts w:asciiTheme="majorBidi" w:hAnsiTheme="majorBidi" w:cstheme="majorBidi"/>
          <w:color w:val="000000"/>
          <w:lang w:val="en-CA" w:bidi="he-IL"/>
        </w:rPr>
        <w:t xml:space="preserve"> series</w:t>
      </w:r>
      <w:r w:rsidR="0075636E" w:rsidRPr="00303BB1">
        <w:rPr>
          <w:rFonts w:asciiTheme="majorBidi" w:hAnsiTheme="majorBidi" w:cstheme="majorBidi"/>
          <w:color w:val="000000"/>
          <w:lang w:val="en-CA" w:bidi="he-IL"/>
        </w:rPr>
        <w:t xml:space="preserve"> </w:t>
      </w:r>
      <w:r w:rsidR="00BD45D2">
        <w:rPr>
          <w:rFonts w:asciiTheme="majorBidi" w:hAnsiTheme="majorBidi" w:cstheme="majorBidi"/>
          <w:color w:val="000000"/>
          <w:lang w:val="en-CA" w:bidi="he-IL"/>
        </w:rPr>
        <w:t xml:space="preserve">of </w:t>
      </w:r>
      <w:r w:rsidR="003B254A" w:rsidRPr="00303BB1">
        <w:rPr>
          <w:rFonts w:asciiTheme="majorBidi" w:hAnsiTheme="majorBidi" w:cstheme="majorBidi"/>
          <w:color w:val="000000"/>
          <w:lang w:val="en-CA" w:bidi="he-IL"/>
        </w:rPr>
        <w:t>evangelistic and ministry attempts</w:t>
      </w:r>
      <w:r w:rsidR="00511C91">
        <w:rPr>
          <w:rFonts w:asciiTheme="majorBidi" w:hAnsiTheme="majorBidi" w:cstheme="majorBidi"/>
          <w:color w:val="000000"/>
          <w:lang w:val="en-CA" w:bidi="he-IL"/>
        </w:rPr>
        <w:t>.</w:t>
      </w:r>
      <w:r w:rsidR="003B254A" w:rsidRPr="00303BB1">
        <w:rPr>
          <w:rFonts w:asciiTheme="majorBidi" w:hAnsiTheme="majorBidi" w:cstheme="majorBidi"/>
          <w:color w:val="000000"/>
          <w:lang w:val="en-CA" w:bidi="he-IL"/>
        </w:rPr>
        <w:t xml:space="preserve"> </w:t>
      </w:r>
      <w:r w:rsidR="00511C91">
        <w:rPr>
          <w:rFonts w:asciiTheme="majorBidi" w:hAnsiTheme="majorBidi" w:cstheme="majorBidi"/>
          <w:color w:val="000000"/>
          <w:lang w:val="en-CA" w:bidi="he-IL"/>
        </w:rPr>
        <w:t>Eventually</w:t>
      </w:r>
      <w:r w:rsidR="00511C91" w:rsidRPr="00303BB1">
        <w:rPr>
          <w:rFonts w:asciiTheme="majorBidi" w:hAnsiTheme="majorBidi" w:cstheme="majorBidi"/>
          <w:color w:val="000000"/>
          <w:lang w:val="en-CA" w:bidi="he-IL"/>
        </w:rPr>
        <w:t xml:space="preserve"> </w:t>
      </w:r>
      <w:r w:rsidR="000500C4">
        <w:rPr>
          <w:rFonts w:asciiTheme="majorBidi" w:hAnsiTheme="majorBidi" w:cstheme="majorBidi"/>
          <w:color w:val="000000"/>
          <w:lang w:val="en-CA" w:bidi="he-IL"/>
        </w:rPr>
        <w:t>Tass</w:t>
      </w:r>
      <w:r w:rsidR="003B254A" w:rsidRPr="00303BB1">
        <w:rPr>
          <w:rFonts w:asciiTheme="majorBidi" w:hAnsiTheme="majorBidi" w:cstheme="majorBidi"/>
          <w:color w:val="000000"/>
          <w:lang w:val="en-CA" w:bidi="he-IL"/>
        </w:rPr>
        <w:t>e let go of his approach and “embraced the idea of mov</w:t>
      </w:r>
      <w:r w:rsidR="00BA3771" w:rsidRPr="00303BB1">
        <w:rPr>
          <w:rFonts w:asciiTheme="majorBidi" w:hAnsiTheme="majorBidi" w:cstheme="majorBidi"/>
          <w:color w:val="000000"/>
          <w:lang w:val="en-CA" w:bidi="he-IL"/>
        </w:rPr>
        <w:t>e</w:t>
      </w:r>
      <w:r w:rsidR="003B254A" w:rsidRPr="00303BB1">
        <w:rPr>
          <w:rFonts w:asciiTheme="majorBidi" w:hAnsiTheme="majorBidi" w:cstheme="majorBidi"/>
          <w:color w:val="000000"/>
          <w:lang w:val="en-CA" w:bidi="he-IL"/>
        </w:rPr>
        <w:t xml:space="preserve">ments” </w:t>
      </w:r>
      <w:r w:rsidR="002D7A4A" w:rsidRPr="00303BB1">
        <w:rPr>
          <w:rFonts w:asciiTheme="majorBidi" w:hAnsiTheme="majorBidi" w:cstheme="majorBidi"/>
          <w:color w:val="000000"/>
          <w:lang w:val="en-CA" w:bidi="he-IL"/>
        </w:rPr>
        <w:t xml:space="preserve">through the “conviction and urging of the Holy Spirit” </w:t>
      </w:r>
      <w:r w:rsidR="003B254A" w:rsidRPr="00303BB1">
        <w:rPr>
          <w:rFonts w:asciiTheme="majorBidi" w:hAnsiTheme="majorBidi" w:cstheme="majorBidi"/>
          <w:color w:val="000000"/>
          <w:lang w:val="en-CA" w:bidi="he-IL"/>
        </w:rPr>
        <w:t>(</w:t>
      </w:r>
      <w:r w:rsidR="000221F5">
        <w:rPr>
          <w:rFonts w:asciiTheme="majorBidi" w:hAnsiTheme="majorBidi" w:cstheme="majorBidi"/>
          <w:color w:val="000000"/>
          <w:lang w:val="en-CA" w:bidi="he-IL"/>
        </w:rPr>
        <w:t xml:space="preserve">p. </w:t>
      </w:r>
      <w:r w:rsidR="003B254A" w:rsidRPr="00303BB1">
        <w:rPr>
          <w:rFonts w:asciiTheme="majorBidi" w:hAnsiTheme="majorBidi" w:cstheme="majorBidi"/>
          <w:color w:val="000000"/>
          <w:lang w:val="en-CA" w:bidi="he-IL"/>
        </w:rPr>
        <w:t>84)</w:t>
      </w:r>
      <w:r w:rsidR="000500C4">
        <w:rPr>
          <w:rFonts w:asciiTheme="majorBidi" w:hAnsiTheme="majorBidi" w:cstheme="majorBidi"/>
          <w:color w:val="000000"/>
          <w:lang w:val="en-CA" w:bidi="he-IL"/>
        </w:rPr>
        <w:t>,</w:t>
      </w:r>
      <w:r w:rsidR="003B254A" w:rsidRPr="00303BB1">
        <w:rPr>
          <w:rFonts w:asciiTheme="majorBidi" w:hAnsiTheme="majorBidi" w:cstheme="majorBidi"/>
          <w:color w:val="000000"/>
          <w:lang w:val="en-CA" w:bidi="he-IL"/>
        </w:rPr>
        <w:t xml:space="preserve"> as described in chapter </w:t>
      </w:r>
      <w:r w:rsidR="000556F7">
        <w:rPr>
          <w:rFonts w:asciiTheme="majorBidi" w:hAnsiTheme="majorBidi" w:cstheme="majorBidi"/>
          <w:color w:val="000000"/>
          <w:lang w:val="en-CA" w:bidi="he-IL"/>
        </w:rPr>
        <w:t>8</w:t>
      </w:r>
      <w:r w:rsidR="003B254A" w:rsidRPr="00303BB1">
        <w:rPr>
          <w:rFonts w:asciiTheme="majorBidi" w:hAnsiTheme="majorBidi" w:cstheme="majorBidi"/>
          <w:color w:val="000000"/>
          <w:lang w:val="en-CA" w:bidi="he-IL"/>
        </w:rPr>
        <w:t>.</w:t>
      </w:r>
      <w:r w:rsidR="00947457" w:rsidRPr="00303BB1">
        <w:rPr>
          <w:rFonts w:asciiTheme="majorBidi" w:hAnsiTheme="majorBidi" w:cstheme="majorBidi"/>
          <w:color w:val="000000"/>
          <w:lang w:val="en-CA" w:bidi="he-IL"/>
        </w:rPr>
        <w:t xml:space="preserve"> In 2007, Tasse’s </w:t>
      </w:r>
      <w:r w:rsidR="0049103A" w:rsidRPr="00303BB1">
        <w:rPr>
          <w:rFonts w:asciiTheme="majorBidi" w:hAnsiTheme="majorBidi" w:cstheme="majorBidi"/>
          <w:color w:val="000000"/>
          <w:lang w:val="en-CA" w:bidi="he-IL"/>
        </w:rPr>
        <w:t>“calling was … clarified</w:t>
      </w:r>
      <w:r w:rsidR="00947457" w:rsidRPr="00303BB1">
        <w:rPr>
          <w:rFonts w:asciiTheme="majorBidi" w:hAnsiTheme="majorBidi" w:cstheme="majorBidi"/>
          <w:color w:val="000000"/>
          <w:lang w:val="en-CA" w:bidi="he-IL"/>
        </w:rPr>
        <w:t xml:space="preserve"> to </w:t>
      </w:r>
      <w:r w:rsidR="00A56081" w:rsidRPr="00303BB1">
        <w:rPr>
          <w:rFonts w:asciiTheme="majorBidi" w:hAnsiTheme="majorBidi" w:cstheme="majorBidi"/>
          <w:color w:val="000000"/>
          <w:lang w:val="en-CA" w:bidi="he-IL"/>
        </w:rPr>
        <w:t>multiplying disciples</w:t>
      </w:r>
      <w:r w:rsidR="0049103A" w:rsidRPr="00303BB1">
        <w:rPr>
          <w:rFonts w:asciiTheme="majorBidi" w:hAnsiTheme="majorBidi" w:cstheme="majorBidi"/>
          <w:color w:val="000000"/>
          <w:lang w:val="en-CA" w:bidi="he-IL"/>
        </w:rPr>
        <w:t>”</w:t>
      </w:r>
      <w:r w:rsidR="00A56081" w:rsidRPr="00303BB1">
        <w:rPr>
          <w:rFonts w:asciiTheme="majorBidi" w:hAnsiTheme="majorBidi" w:cstheme="majorBidi"/>
          <w:color w:val="000000"/>
          <w:lang w:val="en-CA" w:bidi="he-IL"/>
        </w:rPr>
        <w:t xml:space="preserve"> (</w:t>
      </w:r>
      <w:r w:rsidR="007E1061">
        <w:rPr>
          <w:rFonts w:asciiTheme="majorBidi" w:hAnsiTheme="majorBidi" w:cstheme="majorBidi"/>
          <w:color w:val="000000"/>
          <w:lang w:val="en-CA" w:bidi="he-IL"/>
        </w:rPr>
        <w:t xml:space="preserve">p. </w:t>
      </w:r>
      <w:r w:rsidR="00A56081" w:rsidRPr="00303BB1">
        <w:rPr>
          <w:rFonts w:asciiTheme="majorBidi" w:hAnsiTheme="majorBidi" w:cstheme="majorBidi"/>
          <w:color w:val="000000"/>
          <w:lang w:val="en-CA" w:bidi="he-IL"/>
        </w:rPr>
        <w:t>92)</w:t>
      </w:r>
      <w:r w:rsidR="000500C4">
        <w:rPr>
          <w:rFonts w:asciiTheme="majorBidi" w:hAnsiTheme="majorBidi" w:cstheme="majorBidi"/>
          <w:color w:val="000000"/>
          <w:lang w:val="en-CA" w:bidi="he-IL"/>
        </w:rPr>
        <w:t>,</w:t>
      </w:r>
      <w:r w:rsidR="00463D99" w:rsidRPr="00303BB1">
        <w:rPr>
          <w:rFonts w:asciiTheme="majorBidi" w:hAnsiTheme="majorBidi" w:cstheme="majorBidi"/>
          <w:color w:val="000000"/>
          <w:lang w:val="en-CA" w:bidi="he-IL"/>
        </w:rPr>
        <w:t xml:space="preserve"> and </w:t>
      </w:r>
      <w:r w:rsidR="00DA2B0F" w:rsidRPr="00303BB1">
        <w:rPr>
          <w:rFonts w:asciiTheme="majorBidi" w:hAnsiTheme="majorBidi" w:cstheme="majorBidi"/>
          <w:color w:val="000000"/>
          <w:lang w:val="en-CA" w:bidi="he-IL"/>
        </w:rPr>
        <w:t>the “Lord inspired [his Lifeway team] to understand that if we multiplied disciples it would lead to multiplication of cell groups, leaders and ultimately churches” (</w:t>
      </w:r>
      <w:r w:rsidR="007E1061">
        <w:rPr>
          <w:rFonts w:asciiTheme="majorBidi" w:hAnsiTheme="majorBidi" w:cstheme="majorBidi"/>
          <w:color w:val="000000"/>
          <w:lang w:val="en-CA" w:bidi="he-IL"/>
        </w:rPr>
        <w:t xml:space="preserve">p. </w:t>
      </w:r>
      <w:r w:rsidR="00DA2B0F" w:rsidRPr="00303BB1">
        <w:rPr>
          <w:rFonts w:asciiTheme="majorBidi" w:hAnsiTheme="majorBidi" w:cstheme="majorBidi"/>
          <w:color w:val="000000"/>
          <w:lang w:val="en-CA" w:bidi="he-IL"/>
        </w:rPr>
        <w:t>86).</w:t>
      </w:r>
      <w:r w:rsidR="00E726E8" w:rsidRPr="00303BB1">
        <w:rPr>
          <w:rFonts w:asciiTheme="majorBidi" w:hAnsiTheme="majorBidi" w:cstheme="majorBidi"/>
          <w:color w:val="000000"/>
          <w:lang w:val="en-CA" w:bidi="he-IL"/>
        </w:rPr>
        <w:t xml:space="preserve"> This vision of multiplication in disciple</w:t>
      </w:r>
      <w:r w:rsidR="000500C4">
        <w:rPr>
          <w:rFonts w:asciiTheme="majorBidi" w:hAnsiTheme="majorBidi" w:cstheme="majorBidi"/>
          <w:color w:val="000000"/>
          <w:lang w:val="en-CA" w:bidi="he-IL"/>
        </w:rPr>
        <w:t>-</w:t>
      </w:r>
      <w:r w:rsidR="00E726E8" w:rsidRPr="00303BB1">
        <w:rPr>
          <w:rFonts w:asciiTheme="majorBidi" w:hAnsiTheme="majorBidi" w:cstheme="majorBidi"/>
          <w:color w:val="000000"/>
          <w:lang w:val="en-CA" w:bidi="he-IL"/>
        </w:rPr>
        <w:t xml:space="preserve">making </w:t>
      </w:r>
      <w:r w:rsidR="001A6555" w:rsidRPr="00303BB1">
        <w:rPr>
          <w:rFonts w:asciiTheme="majorBidi" w:hAnsiTheme="majorBidi" w:cstheme="majorBidi"/>
          <w:color w:val="000000"/>
          <w:lang w:val="en-CA" w:bidi="he-IL"/>
        </w:rPr>
        <w:t>led to</w:t>
      </w:r>
      <w:r w:rsidR="00E726E8" w:rsidRPr="00303BB1">
        <w:rPr>
          <w:rFonts w:asciiTheme="majorBidi" w:hAnsiTheme="majorBidi" w:cstheme="majorBidi"/>
          <w:color w:val="000000"/>
          <w:lang w:val="en-CA" w:bidi="he-IL"/>
        </w:rPr>
        <w:t xml:space="preserve"> a</w:t>
      </w:r>
      <w:r w:rsidR="00AD4CA2" w:rsidRPr="00303BB1">
        <w:rPr>
          <w:rFonts w:asciiTheme="majorBidi" w:hAnsiTheme="majorBidi" w:cstheme="majorBidi"/>
          <w:color w:val="000000"/>
          <w:lang w:val="en-CA" w:bidi="he-IL"/>
        </w:rPr>
        <w:t xml:space="preserve"> comprehensive process that develop</w:t>
      </w:r>
      <w:r w:rsidR="00BD45D2">
        <w:rPr>
          <w:rFonts w:asciiTheme="majorBidi" w:hAnsiTheme="majorBidi" w:cstheme="majorBidi"/>
          <w:color w:val="000000"/>
          <w:lang w:val="en-CA" w:bidi="he-IL"/>
        </w:rPr>
        <w:t xml:space="preserve">ed </w:t>
      </w:r>
      <w:r w:rsidR="00E726E8" w:rsidRPr="00303BB1">
        <w:rPr>
          <w:rFonts w:asciiTheme="majorBidi" w:hAnsiTheme="majorBidi" w:cstheme="majorBidi"/>
          <w:color w:val="000000"/>
          <w:lang w:val="en-CA" w:bidi="he-IL"/>
        </w:rPr>
        <w:t>commitment (heart)</w:t>
      </w:r>
      <w:r w:rsidR="00AD4CA2" w:rsidRPr="00303BB1">
        <w:rPr>
          <w:rFonts w:asciiTheme="majorBidi" w:hAnsiTheme="majorBidi" w:cstheme="majorBidi"/>
          <w:color w:val="000000"/>
          <w:lang w:val="en-CA" w:bidi="he-IL"/>
        </w:rPr>
        <w:t xml:space="preserve">, </w:t>
      </w:r>
      <w:r w:rsidR="00E726E8" w:rsidRPr="00303BB1">
        <w:rPr>
          <w:rFonts w:asciiTheme="majorBidi" w:hAnsiTheme="majorBidi" w:cstheme="majorBidi"/>
          <w:color w:val="000000"/>
          <w:lang w:val="en-CA" w:bidi="he-IL"/>
        </w:rPr>
        <w:t>strategy (head)</w:t>
      </w:r>
      <w:r w:rsidR="000500C4">
        <w:rPr>
          <w:rFonts w:asciiTheme="majorBidi" w:hAnsiTheme="majorBidi" w:cstheme="majorBidi"/>
          <w:color w:val="000000"/>
          <w:lang w:val="en-CA" w:bidi="he-IL"/>
        </w:rPr>
        <w:t>,</w:t>
      </w:r>
      <w:r w:rsidR="00E726E8" w:rsidRPr="00303BB1">
        <w:rPr>
          <w:rFonts w:asciiTheme="majorBidi" w:hAnsiTheme="majorBidi" w:cstheme="majorBidi"/>
          <w:color w:val="000000"/>
          <w:lang w:val="en-CA" w:bidi="he-IL"/>
        </w:rPr>
        <w:t xml:space="preserve"> and action (hands)</w:t>
      </w:r>
      <w:r w:rsidR="000C39EC" w:rsidRPr="00303BB1">
        <w:rPr>
          <w:rFonts w:asciiTheme="majorBidi" w:hAnsiTheme="majorBidi" w:cstheme="majorBidi"/>
          <w:color w:val="000000"/>
          <w:lang w:val="en-CA" w:bidi="he-IL"/>
        </w:rPr>
        <w:t xml:space="preserve"> </w:t>
      </w:r>
      <w:r w:rsidR="00511C91">
        <w:rPr>
          <w:rFonts w:asciiTheme="majorBidi" w:hAnsiTheme="majorBidi" w:cstheme="majorBidi"/>
          <w:color w:val="000000"/>
          <w:lang w:val="en-CA" w:bidi="he-IL"/>
        </w:rPr>
        <w:t>in</w:t>
      </w:r>
      <w:r w:rsidR="00511C91" w:rsidRPr="00303BB1">
        <w:rPr>
          <w:rFonts w:asciiTheme="majorBidi" w:hAnsiTheme="majorBidi" w:cstheme="majorBidi"/>
          <w:color w:val="000000"/>
          <w:lang w:val="en-CA" w:bidi="he-IL"/>
        </w:rPr>
        <w:t xml:space="preserve"> </w:t>
      </w:r>
      <w:r w:rsidR="000C39EC" w:rsidRPr="00303BB1">
        <w:rPr>
          <w:rFonts w:asciiTheme="majorBidi" w:hAnsiTheme="majorBidi" w:cstheme="majorBidi"/>
          <w:color w:val="000000"/>
          <w:lang w:val="en-CA" w:bidi="he-IL"/>
        </w:rPr>
        <w:t>all levels of leadership</w:t>
      </w:r>
      <w:r w:rsidR="00511C91">
        <w:rPr>
          <w:rFonts w:asciiTheme="majorBidi" w:hAnsiTheme="majorBidi" w:cstheme="majorBidi"/>
          <w:color w:val="000000"/>
          <w:lang w:val="en-CA" w:bidi="he-IL"/>
        </w:rPr>
        <w:t>,</w:t>
      </w:r>
      <w:r w:rsidR="00E726E8" w:rsidRPr="00303BB1">
        <w:rPr>
          <w:rFonts w:asciiTheme="majorBidi" w:hAnsiTheme="majorBidi" w:cstheme="majorBidi"/>
          <w:color w:val="000000"/>
          <w:lang w:val="en-CA" w:bidi="he-IL"/>
        </w:rPr>
        <w:t xml:space="preserve"> </w:t>
      </w:r>
      <w:r w:rsidR="00AD4CA2" w:rsidRPr="00303BB1">
        <w:rPr>
          <w:rFonts w:asciiTheme="majorBidi" w:hAnsiTheme="majorBidi" w:cstheme="majorBidi"/>
          <w:color w:val="000000"/>
          <w:lang w:val="en-CA" w:bidi="he-IL"/>
        </w:rPr>
        <w:t>from the facilitator</w:t>
      </w:r>
      <w:r w:rsidR="00DD0634" w:rsidRPr="00303BB1">
        <w:rPr>
          <w:rFonts w:asciiTheme="majorBidi" w:hAnsiTheme="majorBidi" w:cstheme="majorBidi"/>
          <w:color w:val="000000"/>
          <w:lang w:val="en-CA" w:bidi="he-IL"/>
        </w:rPr>
        <w:t>s</w:t>
      </w:r>
      <w:r w:rsidR="00AD4CA2" w:rsidRPr="00303BB1">
        <w:rPr>
          <w:rFonts w:asciiTheme="majorBidi" w:hAnsiTheme="majorBidi" w:cstheme="majorBidi"/>
          <w:color w:val="000000"/>
          <w:lang w:val="en-CA" w:bidi="he-IL"/>
        </w:rPr>
        <w:t xml:space="preserve"> of DBS </w:t>
      </w:r>
      <w:r w:rsidR="00BF6E4A" w:rsidRPr="00303BB1">
        <w:rPr>
          <w:rFonts w:asciiTheme="majorBidi" w:hAnsiTheme="majorBidi" w:cstheme="majorBidi"/>
          <w:color w:val="000000"/>
          <w:lang w:val="en-CA" w:bidi="he-IL"/>
        </w:rPr>
        <w:t>group</w:t>
      </w:r>
      <w:r w:rsidR="00DD0634" w:rsidRPr="00303BB1">
        <w:rPr>
          <w:rFonts w:asciiTheme="majorBidi" w:hAnsiTheme="majorBidi" w:cstheme="majorBidi"/>
          <w:color w:val="000000"/>
          <w:lang w:val="en-CA" w:bidi="he-IL"/>
        </w:rPr>
        <w:t>s</w:t>
      </w:r>
      <w:r w:rsidR="00AD4CA2" w:rsidRPr="00303BB1">
        <w:rPr>
          <w:rFonts w:asciiTheme="majorBidi" w:hAnsiTheme="majorBidi" w:cstheme="majorBidi"/>
          <w:color w:val="000000"/>
          <w:lang w:val="en-CA" w:bidi="he-IL"/>
        </w:rPr>
        <w:t xml:space="preserve"> through to</w:t>
      </w:r>
      <w:r w:rsidR="0081538D">
        <w:rPr>
          <w:rFonts w:asciiTheme="majorBidi" w:hAnsiTheme="majorBidi" w:cstheme="majorBidi"/>
          <w:color w:val="000000"/>
          <w:lang w:val="en-CA" w:bidi="he-IL"/>
        </w:rPr>
        <w:t xml:space="preserve"> those design</w:t>
      </w:r>
      <w:r w:rsidR="002B53EB">
        <w:rPr>
          <w:rFonts w:asciiTheme="majorBidi" w:hAnsiTheme="majorBidi" w:cstheme="majorBidi"/>
          <w:color w:val="000000"/>
          <w:lang w:val="en-CA" w:bidi="he-IL"/>
        </w:rPr>
        <w:t>at</w:t>
      </w:r>
      <w:r w:rsidR="0081538D">
        <w:rPr>
          <w:rFonts w:asciiTheme="majorBidi" w:hAnsiTheme="majorBidi" w:cstheme="majorBidi"/>
          <w:color w:val="000000"/>
          <w:lang w:val="en-CA" w:bidi="he-IL"/>
        </w:rPr>
        <w:t>ed</w:t>
      </w:r>
      <w:r w:rsidR="00AD4CA2" w:rsidRPr="00303BB1">
        <w:rPr>
          <w:rFonts w:asciiTheme="majorBidi" w:hAnsiTheme="majorBidi" w:cstheme="majorBidi"/>
          <w:color w:val="000000"/>
          <w:lang w:val="en-CA" w:bidi="he-IL"/>
        </w:rPr>
        <w:t xml:space="preserve"> </w:t>
      </w:r>
      <w:r w:rsidR="0081538D">
        <w:rPr>
          <w:rFonts w:asciiTheme="majorBidi" w:hAnsiTheme="majorBidi" w:cstheme="majorBidi"/>
          <w:color w:val="000000"/>
          <w:lang w:val="en-CA" w:bidi="he-IL"/>
        </w:rPr>
        <w:t>“</w:t>
      </w:r>
      <w:r w:rsidR="00AD4CA2" w:rsidRPr="00303BB1">
        <w:rPr>
          <w:rFonts w:asciiTheme="majorBidi" w:hAnsiTheme="majorBidi" w:cstheme="majorBidi"/>
          <w:color w:val="000000"/>
          <w:lang w:val="en-CA" w:bidi="he-IL"/>
        </w:rPr>
        <w:t>Global Catalysts</w:t>
      </w:r>
      <w:r w:rsidR="0081538D">
        <w:rPr>
          <w:rFonts w:asciiTheme="majorBidi" w:hAnsiTheme="majorBidi" w:cstheme="majorBidi"/>
          <w:color w:val="000000"/>
          <w:lang w:val="en-CA" w:bidi="he-IL"/>
        </w:rPr>
        <w:t>”</w:t>
      </w:r>
      <w:r w:rsidR="00F82E1F">
        <w:rPr>
          <w:rFonts w:asciiTheme="majorBidi" w:hAnsiTheme="majorBidi" w:cstheme="majorBidi"/>
          <w:color w:val="000000"/>
          <w:lang w:val="en-CA" w:bidi="he-IL"/>
        </w:rPr>
        <w:t xml:space="preserve"> </w:t>
      </w:r>
      <w:r w:rsidR="0081538D">
        <w:rPr>
          <w:rFonts w:asciiTheme="majorBidi" w:hAnsiTheme="majorBidi" w:cstheme="majorBidi"/>
          <w:color w:val="000000"/>
          <w:lang w:val="en-CA" w:bidi="he-IL"/>
        </w:rPr>
        <w:t xml:space="preserve">because </w:t>
      </w:r>
      <w:r w:rsidR="0081538D" w:rsidRPr="00524F60">
        <w:rPr>
          <w:rFonts w:asciiTheme="majorBidi" w:hAnsiTheme="majorBidi" w:cstheme="majorBidi"/>
          <w:color w:val="000000"/>
          <w:lang w:bidi="he-IL"/>
        </w:rPr>
        <w:t>they have successfully initiated a movement and are now launching new</w:t>
      </w:r>
      <w:r w:rsidR="0081538D" w:rsidRPr="00303BB1">
        <w:rPr>
          <w:rFonts w:asciiTheme="majorBidi" w:hAnsiTheme="majorBidi" w:cstheme="majorBidi"/>
          <w:color w:val="000000"/>
          <w:lang w:val="en-CA" w:bidi="he-IL"/>
        </w:rPr>
        <w:t xml:space="preserve"> movements by using their experience to “catalyze, mentor, and coach the movement leaders” (</w:t>
      </w:r>
      <w:r w:rsidR="0081538D">
        <w:rPr>
          <w:rFonts w:asciiTheme="majorBidi" w:hAnsiTheme="majorBidi" w:cstheme="majorBidi"/>
          <w:color w:val="000000"/>
          <w:lang w:val="en-CA" w:bidi="he-IL"/>
        </w:rPr>
        <w:t xml:space="preserve">p. </w:t>
      </w:r>
      <w:r w:rsidR="0081538D" w:rsidRPr="00303BB1">
        <w:rPr>
          <w:rFonts w:asciiTheme="majorBidi" w:hAnsiTheme="majorBidi" w:cstheme="majorBidi"/>
          <w:color w:val="000000"/>
          <w:lang w:val="en-CA" w:bidi="he-IL"/>
        </w:rPr>
        <w:t>282).</w:t>
      </w:r>
    </w:p>
    <w:p w14:paraId="7DB9771A" w14:textId="676531A9" w:rsidR="00361B9F" w:rsidRPr="00524F60" w:rsidRDefault="00361B9F" w:rsidP="003F3CF9">
      <w:pPr>
        <w:spacing w:after="160"/>
        <w:ind w:firstLine="360"/>
        <w:jc w:val="both"/>
        <w:rPr>
          <w:rFonts w:asciiTheme="majorBidi" w:hAnsiTheme="majorBidi" w:cstheme="majorBidi"/>
          <w:color w:val="000000"/>
          <w:lang w:bidi="he-IL"/>
        </w:rPr>
      </w:pPr>
      <w:r w:rsidRPr="00524F60">
        <w:rPr>
          <w:rFonts w:asciiTheme="majorBidi" w:hAnsiTheme="majorBidi" w:cstheme="majorBidi"/>
          <w:color w:val="000000"/>
          <w:lang w:bidi="he-IL"/>
        </w:rPr>
        <w:t xml:space="preserve">Several experiences and epiphanies </w:t>
      </w:r>
      <w:r w:rsidR="00204358" w:rsidRPr="00524F60">
        <w:rPr>
          <w:rFonts w:asciiTheme="majorBidi" w:hAnsiTheme="majorBidi" w:cstheme="majorBidi"/>
          <w:color w:val="000000"/>
          <w:lang w:bidi="he-IL"/>
        </w:rPr>
        <w:t xml:space="preserve">had </w:t>
      </w:r>
      <w:r w:rsidRPr="00524F60">
        <w:rPr>
          <w:rFonts w:asciiTheme="majorBidi" w:hAnsiTheme="majorBidi" w:cstheme="majorBidi"/>
          <w:color w:val="000000"/>
          <w:lang w:bidi="he-IL"/>
        </w:rPr>
        <w:t xml:space="preserve">prepared Tasse for this significant </w:t>
      </w:r>
      <w:r w:rsidR="00A41C9C" w:rsidRPr="00524F60">
        <w:rPr>
          <w:rFonts w:asciiTheme="majorBidi" w:hAnsiTheme="majorBidi" w:cstheme="majorBidi"/>
          <w:color w:val="000000"/>
          <w:lang w:bidi="he-IL"/>
        </w:rPr>
        <w:t xml:space="preserve">disciple-making </w:t>
      </w:r>
      <w:r w:rsidRPr="00524F60">
        <w:rPr>
          <w:rFonts w:asciiTheme="majorBidi" w:hAnsiTheme="majorBidi" w:cstheme="majorBidi"/>
          <w:color w:val="000000"/>
          <w:lang w:bidi="he-IL"/>
        </w:rPr>
        <w:t>shift.</w:t>
      </w:r>
      <w:r w:rsidR="007C06E9" w:rsidRPr="00524F60">
        <w:rPr>
          <w:rFonts w:asciiTheme="majorBidi" w:hAnsiTheme="majorBidi" w:cstheme="majorBidi"/>
          <w:color w:val="000000"/>
          <w:lang w:bidi="he-IL"/>
        </w:rPr>
        <w:t xml:space="preserve"> </w:t>
      </w:r>
      <w:r w:rsidR="006E079E" w:rsidRPr="00524F60">
        <w:rPr>
          <w:rFonts w:asciiTheme="majorBidi" w:hAnsiTheme="majorBidi" w:cstheme="majorBidi"/>
          <w:color w:val="000000"/>
          <w:lang w:bidi="he-IL"/>
        </w:rPr>
        <w:t>In chapter</w:t>
      </w:r>
      <w:r w:rsidR="008F79D8" w:rsidRPr="00524F60">
        <w:rPr>
          <w:rFonts w:asciiTheme="majorBidi" w:hAnsiTheme="majorBidi" w:cstheme="majorBidi"/>
          <w:color w:val="000000"/>
          <w:lang w:bidi="he-IL"/>
        </w:rPr>
        <w:t xml:space="preserve"> </w:t>
      </w:r>
      <w:r w:rsidR="00FF1048" w:rsidRPr="00524F60">
        <w:rPr>
          <w:rFonts w:asciiTheme="majorBidi" w:hAnsiTheme="majorBidi" w:cstheme="majorBidi"/>
          <w:color w:val="000000"/>
          <w:lang w:bidi="he-IL"/>
        </w:rPr>
        <w:t>4,</w:t>
      </w:r>
      <w:r w:rsidR="007C06E9" w:rsidRPr="00524F60">
        <w:rPr>
          <w:rFonts w:asciiTheme="majorBidi" w:hAnsiTheme="majorBidi" w:cstheme="majorBidi"/>
          <w:color w:val="000000"/>
          <w:lang w:bidi="he-IL"/>
        </w:rPr>
        <w:t xml:space="preserve"> he</w:t>
      </w:r>
      <w:r w:rsidR="006E079E" w:rsidRPr="00524F60">
        <w:rPr>
          <w:rFonts w:asciiTheme="majorBidi" w:hAnsiTheme="majorBidi" w:cstheme="majorBidi"/>
          <w:color w:val="000000"/>
          <w:lang w:bidi="he-IL"/>
        </w:rPr>
        <w:t xml:space="preserve"> relates </w:t>
      </w:r>
      <w:r w:rsidR="0078518B" w:rsidRPr="00524F60">
        <w:rPr>
          <w:rFonts w:asciiTheme="majorBidi" w:hAnsiTheme="majorBidi" w:cstheme="majorBidi"/>
          <w:color w:val="000000"/>
          <w:lang w:bidi="he-IL"/>
        </w:rPr>
        <w:t>a three-part vision</w:t>
      </w:r>
      <w:r w:rsidR="006E079E" w:rsidRPr="00524F60">
        <w:rPr>
          <w:rFonts w:asciiTheme="majorBidi" w:hAnsiTheme="majorBidi" w:cstheme="majorBidi"/>
          <w:color w:val="000000"/>
          <w:lang w:bidi="he-IL"/>
        </w:rPr>
        <w:t xml:space="preserve"> that shaped his life and future ministry. </w:t>
      </w:r>
      <w:r w:rsidR="00A44985" w:rsidRPr="00524F60">
        <w:rPr>
          <w:rFonts w:asciiTheme="majorBidi" w:hAnsiTheme="majorBidi" w:cstheme="majorBidi"/>
          <w:color w:val="000000"/>
          <w:lang w:bidi="he-IL"/>
        </w:rPr>
        <w:t>First, h</w:t>
      </w:r>
      <w:r w:rsidR="006E079E" w:rsidRPr="00524F60">
        <w:rPr>
          <w:rFonts w:asciiTheme="majorBidi" w:hAnsiTheme="majorBidi" w:cstheme="majorBidi"/>
          <w:color w:val="000000"/>
          <w:lang w:bidi="he-IL"/>
        </w:rPr>
        <w:t>e</w:t>
      </w:r>
      <w:r w:rsidR="007C06E9" w:rsidRPr="00524F60">
        <w:rPr>
          <w:rFonts w:asciiTheme="majorBidi" w:hAnsiTheme="majorBidi" w:cstheme="majorBidi"/>
          <w:color w:val="000000"/>
          <w:lang w:bidi="he-IL"/>
        </w:rPr>
        <w:t xml:space="preserve"> discovered the release to love others through a time of prayer and forgiveness for all those who </w:t>
      </w:r>
      <w:r w:rsidR="00744341" w:rsidRPr="00524F60">
        <w:rPr>
          <w:rFonts w:asciiTheme="majorBidi" w:hAnsiTheme="majorBidi" w:cstheme="majorBidi"/>
          <w:color w:val="000000"/>
          <w:lang w:bidi="he-IL"/>
        </w:rPr>
        <w:t xml:space="preserve">had </w:t>
      </w:r>
      <w:r w:rsidR="007C06E9" w:rsidRPr="00524F60">
        <w:rPr>
          <w:rFonts w:asciiTheme="majorBidi" w:hAnsiTheme="majorBidi" w:cstheme="majorBidi"/>
          <w:color w:val="000000"/>
          <w:lang w:bidi="he-IL"/>
        </w:rPr>
        <w:t>persecuted him</w:t>
      </w:r>
      <w:r w:rsidR="00A44985" w:rsidRPr="00524F60">
        <w:rPr>
          <w:rFonts w:asciiTheme="majorBidi" w:hAnsiTheme="majorBidi" w:cstheme="majorBidi"/>
          <w:color w:val="000000"/>
          <w:lang w:bidi="he-IL"/>
        </w:rPr>
        <w:t xml:space="preserve">. Second, he was given a vision of </w:t>
      </w:r>
      <w:r w:rsidR="00EA2C08" w:rsidRPr="00524F60">
        <w:rPr>
          <w:rFonts w:asciiTheme="majorBidi" w:hAnsiTheme="majorBidi" w:cstheme="majorBidi"/>
          <w:color w:val="000000"/>
          <w:lang w:bidi="he-IL"/>
        </w:rPr>
        <w:t>a</w:t>
      </w:r>
      <w:r w:rsidR="00A44985" w:rsidRPr="00524F60">
        <w:rPr>
          <w:rFonts w:asciiTheme="majorBidi" w:hAnsiTheme="majorBidi" w:cstheme="majorBidi"/>
          <w:color w:val="000000"/>
          <w:lang w:bidi="he-IL"/>
        </w:rPr>
        <w:t xml:space="preserve"> potter</w:t>
      </w:r>
      <w:r w:rsidR="000500C4">
        <w:rPr>
          <w:rFonts w:asciiTheme="majorBidi" w:hAnsiTheme="majorBidi" w:cstheme="majorBidi"/>
          <w:color w:val="000000"/>
          <w:lang w:bidi="he-IL"/>
        </w:rPr>
        <w:t>,</w:t>
      </w:r>
      <w:r w:rsidR="00511C91" w:rsidRPr="00524F60">
        <w:rPr>
          <w:rFonts w:asciiTheme="majorBidi" w:hAnsiTheme="majorBidi" w:cstheme="majorBidi"/>
          <w:color w:val="000000"/>
          <w:lang w:bidi="he-IL"/>
        </w:rPr>
        <w:t xml:space="preserve"> which he</w:t>
      </w:r>
      <w:r w:rsidR="00A44985" w:rsidRPr="00524F60">
        <w:rPr>
          <w:rFonts w:asciiTheme="majorBidi" w:hAnsiTheme="majorBidi" w:cstheme="majorBidi"/>
          <w:color w:val="000000"/>
          <w:lang w:bidi="he-IL"/>
        </w:rPr>
        <w:t xml:space="preserve"> </w:t>
      </w:r>
      <w:r w:rsidR="00EA2C08" w:rsidRPr="00524F60">
        <w:rPr>
          <w:rFonts w:asciiTheme="majorBidi" w:hAnsiTheme="majorBidi" w:cstheme="majorBidi"/>
          <w:color w:val="000000"/>
          <w:lang w:bidi="he-IL"/>
        </w:rPr>
        <w:t>interpreted as</w:t>
      </w:r>
      <w:r w:rsidR="00A44985" w:rsidRPr="00524F60">
        <w:rPr>
          <w:rFonts w:asciiTheme="majorBidi" w:hAnsiTheme="majorBidi" w:cstheme="majorBidi"/>
          <w:color w:val="000000"/>
          <w:lang w:bidi="he-IL"/>
        </w:rPr>
        <w:t xml:space="preserve"> God’s call to use him and shape him</w:t>
      </w:r>
      <w:r w:rsidR="00DA4763" w:rsidRPr="00524F60">
        <w:rPr>
          <w:rFonts w:asciiTheme="majorBidi" w:hAnsiTheme="majorBidi" w:cstheme="majorBidi"/>
          <w:color w:val="000000"/>
          <w:lang w:bidi="he-IL"/>
        </w:rPr>
        <w:t xml:space="preserve">. Third, </w:t>
      </w:r>
      <w:r w:rsidR="000500C4">
        <w:rPr>
          <w:rFonts w:asciiTheme="majorBidi" w:hAnsiTheme="majorBidi" w:cstheme="majorBidi"/>
          <w:color w:val="000000"/>
          <w:lang w:bidi="he-IL"/>
        </w:rPr>
        <w:t>Tass</w:t>
      </w:r>
      <w:r w:rsidR="00DE006F" w:rsidRPr="00524F60">
        <w:rPr>
          <w:rFonts w:asciiTheme="majorBidi" w:hAnsiTheme="majorBidi" w:cstheme="majorBidi"/>
          <w:color w:val="000000"/>
          <w:lang w:bidi="he-IL"/>
        </w:rPr>
        <w:t xml:space="preserve">e received </w:t>
      </w:r>
      <w:r w:rsidR="00DA4763" w:rsidRPr="00524F60">
        <w:rPr>
          <w:rFonts w:asciiTheme="majorBidi" w:hAnsiTheme="majorBidi" w:cstheme="majorBidi"/>
          <w:color w:val="000000"/>
          <w:lang w:bidi="he-IL"/>
        </w:rPr>
        <w:t xml:space="preserve">the vision of cabbages in the desert </w:t>
      </w:r>
      <w:r w:rsidR="000500C4">
        <w:rPr>
          <w:rFonts w:asciiTheme="majorBidi" w:hAnsiTheme="majorBidi" w:cstheme="majorBidi"/>
          <w:color w:val="000000"/>
          <w:lang w:bidi="he-IL"/>
        </w:rPr>
        <w:t>that has</w:t>
      </w:r>
      <w:r w:rsidR="00DA4763" w:rsidRPr="00524F60">
        <w:rPr>
          <w:rFonts w:asciiTheme="majorBidi" w:hAnsiTheme="majorBidi" w:cstheme="majorBidi"/>
          <w:color w:val="000000"/>
          <w:lang w:bidi="he-IL"/>
        </w:rPr>
        <w:t xml:space="preserve"> give</w:t>
      </w:r>
      <w:r w:rsidR="000500C4">
        <w:rPr>
          <w:rFonts w:asciiTheme="majorBidi" w:hAnsiTheme="majorBidi" w:cstheme="majorBidi"/>
          <w:color w:val="000000"/>
          <w:lang w:bidi="he-IL"/>
        </w:rPr>
        <w:t>n</w:t>
      </w:r>
      <w:r w:rsidR="00DA4763" w:rsidRPr="00524F60">
        <w:rPr>
          <w:rFonts w:asciiTheme="majorBidi" w:hAnsiTheme="majorBidi" w:cstheme="majorBidi"/>
          <w:color w:val="000000"/>
          <w:lang w:bidi="he-IL"/>
        </w:rPr>
        <w:t xml:space="preserve"> this book its title. </w:t>
      </w:r>
      <w:r w:rsidR="00286930" w:rsidRPr="00524F60">
        <w:rPr>
          <w:rFonts w:asciiTheme="majorBidi" w:hAnsiTheme="majorBidi" w:cstheme="majorBidi"/>
          <w:color w:val="000000"/>
          <w:lang w:bidi="he-IL"/>
        </w:rPr>
        <w:t xml:space="preserve">The </w:t>
      </w:r>
      <w:r w:rsidR="00BB22E5" w:rsidRPr="00524F60">
        <w:rPr>
          <w:rFonts w:asciiTheme="majorBidi" w:hAnsiTheme="majorBidi" w:cstheme="majorBidi"/>
          <w:color w:val="000000"/>
          <w:lang w:bidi="he-IL"/>
        </w:rPr>
        <w:t>vision</w:t>
      </w:r>
      <w:r w:rsidR="00286930" w:rsidRPr="00524F60">
        <w:rPr>
          <w:rFonts w:asciiTheme="majorBidi" w:hAnsiTheme="majorBidi" w:cstheme="majorBidi"/>
          <w:color w:val="000000"/>
          <w:lang w:bidi="he-IL"/>
        </w:rPr>
        <w:t xml:space="preserve"> </w:t>
      </w:r>
      <w:r w:rsidR="00BB22E5" w:rsidRPr="00524F60">
        <w:rPr>
          <w:rFonts w:asciiTheme="majorBidi" w:hAnsiTheme="majorBidi" w:cstheme="majorBidi"/>
          <w:color w:val="000000"/>
          <w:lang w:bidi="he-IL"/>
        </w:rPr>
        <w:t>meant that</w:t>
      </w:r>
      <w:r w:rsidR="00286930" w:rsidRPr="00524F60">
        <w:rPr>
          <w:rFonts w:asciiTheme="majorBidi" w:hAnsiTheme="majorBidi" w:cstheme="majorBidi"/>
          <w:color w:val="000000"/>
          <w:lang w:bidi="he-IL"/>
        </w:rPr>
        <w:t xml:space="preserve"> </w:t>
      </w:r>
      <w:r w:rsidR="00DA4763" w:rsidRPr="00524F60">
        <w:rPr>
          <w:rFonts w:asciiTheme="majorBidi" w:hAnsiTheme="majorBidi" w:cstheme="majorBidi"/>
          <w:color w:val="000000"/>
          <w:lang w:bidi="he-IL"/>
        </w:rPr>
        <w:t>God</w:t>
      </w:r>
      <w:r w:rsidR="00666CF3" w:rsidRPr="00524F60">
        <w:rPr>
          <w:rFonts w:asciiTheme="majorBidi" w:hAnsiTheme="majorBidi" w:cstheme="majorBidi"/>
          <w:color w:val="000000"/>
          <w:lang w:bidi="he-IL"/>
        </w:rPr>
        <w:t xml:space="preserve"> </w:t>
      </w:r>
      <w:r w:rsidR="00BB22E5" w:rsidRPr="00524F60">
        <w:rPr>
          <w:rFonts w:asciiTheme="majorBidi" w:hAnsiTheme="majorBidi" w:cstheme="majorBidi"/>
          <w:color w:val="000000"/>
          <w:lang w:bidi="he-IL"/>
        </w:rPr>
        <w:t>would</w:t>
      </w:r>
      <w:r w:rsidR="00DA4763" w:rsidRPr="00524F60">
        <w:rPr>
          <w:rFonts w:asciiTheme="majorBidi" w:hAnsiTheme="majorBidi" w:cstheme="majorBidi"/>
          <w:color w:val="000000"/>
          <w:lang w:bidi="he-IL"/>
        </w:rPr>
        <w:t xml:space="preserve"> bring </w:t>
      </w:r>
      <w:r w:rsidR="00BB22E5" w:rsidRPr="00524F60">
        <w:rPr>
          <w:rFonts w:asciiTheme="majorBidi" w:hAnsiTheme="majorBidi" w:cstheme="majorBidi"/>
          <w:color w:val="000000"/>
          <w:lang w:bidi="he-IL"/>
        </w:rPr>
        <w:t xml:space="preserve">eternal </w:t>
      </w:r>
      <w:r w:rsidR="00DA4763" w:rsidRPr="00524F60">
        <w:rPr>
          <w:rFonts w:asciiTheme="majorBidi" w:hAnsiTheme="majorBidi" w:cstheme="majorBidi"/>
          <w:color w:val="000000"/>
          <w:lang w:bidi="he-IL"/>
        </w:rPr>
        <w:t>life to a place where life seem</w:t>
      </w:r>
      <w:r w:rsidR="00BD45D2" w:rsidRPr="00524F60">
        <w:rPr>
          <w:rFonts w:asciiTheme="majorBidi" w:hAnsiTheme="majorBidi" w:cstheme="majorBidi"/>
          <w:color w:val="000000"/>
          <w:lang w:bidi="he-IL"/>
        </w:rPr>
        <w:t>ed</w:t>
      </w:r>
      <w:r w:rsidR="00DA4763" w:rsidRPr="00524F60">
        <w:rPr>
          <w:rFonts w:asciiTheme="majorBidi" w:hAnsiTheme="majorBidi" w:cstheme="majorBidi"/>
          <w:color w:val="000000"/>
          <w:lang w:bidi="he-IL"/>
        </w:rPr>
        <w:t xml:space="preserve"> </w:t>
      </w:r>
      <w:r w:rsidR="00180FBA" w:rsidRPr="00524F60">
        <w:rPr>
          <w:rFonts w:asciiTheme="majorBidi" w:hAnsiTheme="majorBidi" w:cstheme="majorBidi"/>
          <w:color w:val="000000"/>
          <w:lang w:bidi="he-IL"/>
        </w:rPr>
        <w:t>impossible,</w:t>
      </w:r>
      <w:r w:rsidR="00286930" w:rsidRPr="00524F60">
        <w:rPr>
          <w:rFonts w:asciiTheme="majorBidi" w:hAnsiTheme="majorBidi" w:cstheme="majorBidi"/>
          <w:color w:val="000000"/>
          <w:lang w:bidi="he-IL"/>
        </w:rPr>
        <w:t xml:space="preserve"> </w:t>
      </w:r>
      <w:r w:rsidR="00BB22E5" w:rsidRPr="00524F60">
        <w:rPr>
          <w:rFonts w:asciiTheme="majorBidi" w:hAnsiTheme="majorBidi" w:cstheme="majorBidi"/>
          <w:color w:val="000000"/>
          <w:lang w:bidi="he-IL"/>
        </w:rPr>
        <w:t xml:space="preserve">and </w:t>
      </w:r>
      <w:r w:rsidR="00180FBA" w:rsidRPr="00524F60">
        <w:rPr>
          <w:rFonts w:asciiTheme="majorBidi" w:hAnsiTheme="majorBidi" w:cstheme="majorBidi"/>
          <w:color w:val="000000"/>
          <w:lang w:bidi="he-IL"/>
        </w:rPr>
        <w:t xml:space="preserve">he understood this </w:t>
      </w:r>
      <w:r w:rsidR="000500C4">
        <w:rPr>
          <w:rFonts w:asciiTheme="majorBidi" w:hAnsiTheme="majorBidi" w:cstheme="majorBidi"/>
          <w:color w:val="000000"/>
          <w:lang w:bidi="he-IL"/>
        </w:rPr>
        <w:t xml:space="preserve">life-bringing task </w:t>
      </w:r>
      <w:r w:rsidR="00180FBA" w:rsidRPr="00524F60">
        <w:rPr>
          <w:rFonts w:asciiTheme="majorBidi" w:hAnsiTheme="majorBidi" w:cstheme="majorBidi"/>
          <w:color w:val="000000"/>
          <w:lang w:bidi="he-IL"/>
        </w:rPr>
        <w:t xml:space="preserve">to be </w:t>
      </w:r>
      <w:r w:rsidR="00DA4763" w:rsidRPr="00524F60">
        <w:rPr>
          <w:rFonts w:asciiTheme="majorBidi" w:hAnsiTheme="majorBidi" w:cstheme="majorBidi"/>
          <w:color w:val="000000"/>
          <w:lang w:bidi="he-IL"/>
        </w:rPr>
        <w:t xml:space="preserve">the </w:t>
      </w:r>
      <w:r w:rsidR="000500C4">
        <w:rPr>
          <w:rFonts w:asciiTheme="majorBidi" w:hAnsiTheme="majorBidi" w:cstheme="majorBidi"/>
          <w:color w:val="000000"/>
          <w:lang w:bidi="he-IL"/>
        </w:rPr>
        <w:t>one</w:t>
      </w:r>
      <w:r w:rsidR="000500C4" w:rsidRPr="00524F60">
        <w:rPr>
          <w:rFonts w:asciiTheme="majorBidi" w:hAnsiTheme="majorBidi" w:cstheme="majorBidi"/>
          <w:color w:val="000000"/>
          <w:lang w:bidi="he-IL"/>
        </w:rPr>
        <w:t xml:space="preserve"> </w:t>
      </w:r>
      <w:r w:rsidR="00180FBA" w:rsidRPr="00524F60">
        <w:rPr>
          <w:rFonts w:asciiTheme="majorBidi" w:hAnsiTheme="majorBidi" w:cstheme="majorBidi"/>
          <w:color w:val="000000"/>
          <w:lang w:bidi="he-IL"/>
        </w:rPr>
        <w:t>granted</w:t>
      </w:r>
      <w:r w:rsidR="00DA4763" w:rsidRPr="00524F60">
        <w:rPr>
          <w:rFonts w:asciiTheme="majorBidi" w:hAnsiTheme="majorBidi" w:cstheme="majorBidi"/>
          <w:color w:val="000000"/>
          <w:lang w:bidi="he-IL"/>
        </w:rPr>
        <w:t xml:space="preserve"> to </w:t>
      </w:r>
      <w:r w:rsidR="00180FBA" w:rsidRPr="00524F60">
        <w:rPr>
          <w:rFonts w:asciiTheme="majorBidi" w:hAnsiTheme="majorBidi" w:cstheme="majorBidi"/>
          <w:color w:val="000000"/>
          <w:lang w:bidi="he-IL"/>
        </w:rPr>
        <w:t>him</w:t>
      </w:r>
      <w:r w:rsidR="00DA4763" w:rsidRPr="00524F60">
        <w:rPr>
          <w:rFonts w:asciiTheme="majorBidi" w:hAnsiTheme="majorBidi" w:cstheme="majorBidi"/>
          <w:color w:val="000000"/>
          <w:lang w:bidi="he-IL"/>
        </w:rPr>
        <w:t xml:space="preserve">. The gospel </w:t>
      </w:r>
      <w:r w:rsidR="00F22E11" w:rsidRPr="00524F60">
        <w:rPr>
          <w:rFonts w:asciiTheme="majorBidi" w:hAnsiTheme="majorBidi" w:cstheme="majorBidi"/>
          <w:color w:val="000000"/>
          <w:lang w:bidi="he-IL"/>
        </w:rPr>
        <w:t>w</w:t>
      </w:r>
      <w:r w:rsidR="00DA4763" w:rsidRPr="00524F60">
        <w:rPr>
          <w:rFonts w:asciiTheme="majorBidi" w:hAnsiTheme="majorBidi" w:cstheme="majorBidi"/>
          <w:color w:val="000000"/>
          <w:lang w:bidi="he-IL"/>
        </w:rPr>
        <w:t>as</w:t>
      </w:r>
      <w:r w:rsidR="00F22E11" w:rsidRPr="00524F60">
        <w:rPr>
          <w:rFonts w:asciiTheme="majorBidi" w:hAnsiTheme="majorBidi" w:cstheme="majorBidi"/>
          <w:color w:val="000000"/>
          <w:lang w:bidi="he-IL"/>
        </w:rPr>
        <w:t xml:space="preserve"> revealed as</w:t>
      </w:r>
      <w:r w:rsidR="00DA4763" w:rsidRPr="00524F60">
        <w:rPr>
          <w:rFonts w:asciiTheme="majorBidi" w:hAnsiTheme="majorBidi" w:cstheme="majorBidi"/>
          <w:color w:val="000000"/>
          <w:lang w:bidi="he-IL"/>
        </w:rPr>
        <w:t xml:space="preserve"> the water of life</w:t>
      </w:r>
      <w:r w:rsidR="00180FBA" w:rsidRPr="00524F60">
        <w:rPr>
          <w:rFonts w:asciiTheme="majorBidi" w:hAnsiTheme="majorBidi" w:cstheme="majorBidi"/>
          <w:color w:val="000000"/>
          <w:lang w:bidi="he-IL"/>
        </w:rPr>
        <w:t xml:space="preserve"> that</w:t>
      </w:r>
      <w:r w:rsidR="00DA4763" w:rsidRPr="00524F60">
        <w:rPr>
          <w:rFonts w:asciiTheme="majorBidi" w:hAnsiTheme="majorBidi" w:cstheme="majorBidi"/>
          <w:color w:val="000000"/>
          <w:lang w:bidi="he-IL"/>
        </w:rPr>
        <w:t xml:space="preserve"> chang</w:t>
      </w:r>
      <w:r w:rsidR="00180FBA" w:rsidRPr="00524F60">
        <w:rPr>
          <w:rFonts w:asciiTheme="majorBidi" w:hAnsiTheme="majorBidi" w:cstheme="majorBidi"/>
          <w:color w:val="000000"/>
          <w:lang w:bidi="he-IL"/>
        </w:rPr>
        <w:t>es</w:t>
      </w:r>
      <w:r w:rsidR="00DA4763" w:rsidRPr="00524F60">
        <w:rPr>
          <w:rFonts w:asciiTheme="majorBidi" w:hAnsiTheme="majorBidi" w:cstheme="majorBidi"/>
          <w:color w:val="000000"/>
          <w:lang w:bidi="he-IL"/>
        </w:rPr>
        <w:t xml:space="preserve"> people hostile to the gospel</w:t>
      </w:r>
      <w:r w:rsidR="00F22E11" w:rsidRPr="00524F60">
        <w:rPr>
          <w:rFonts w:asciiTheme="majorBidi" w:hAnsiTheme="majorBidi" w:cstheme="majorBidi"/>
          <w:color w:val="000000"/>
          <w:lang w:bidi="he-IL"/>
        </w:rPr>
        <w:t xml:space="preserve"> based on God “doing a new thing” (</w:t>
      </w:r>
      <w:r w:rsidR="00DA4763" w:rsidRPr="00524F60">
        <w:rPr>
          <w:rFonts w:asciiTheme="majorBidi" w:hAnsiTheme="majorBidi" w:cstheme="majorBidi"/>
          <w:color w:val="000000"/>
          <w:lang w:bidi="he-IL"/>
        </w:rPr>
        <w:t>Isa 43:18-20</w:t>
      </w:r>
      <w:r w:rsidR="00F22E11" w:rsidRPr="00524F60">
        <w:rPr>
          <w:rFonts w:asciiTheme="majorBidi" w:hAnsiTheme="majorBidi" w:cstheme="majorBidi"/>
          <w:color w:val="000000"/>
          <w:lang w:bidi="he-IL"/>
        </w:rPr>
        <w:t>).</w:t>
      </w:r>
      <w:r w:rsidR="00DA4763" w:rsidRPr="00524F60">
        <w:rPr>
          <w:rFonts w:asciiTheme="majorBidi" w:hAnsiTheme="majorBidi" w:cstheme="majorBidi"/>
          <w:color w:val="000000"/>
          <w:lang w:bidi="he-IL"/>
        </w:rPr>
        <w:t xml:space="preserve"> </w:t>
      </w:r>
    </w:p>
    <w:p w14:paraId="5CA8DF82" w14:textId="47F7B459" w:rsidR="00F71F57" w:rsidRPr="00524F60" w:rsidRDefault="0078518B" w:rsidP="003F3CF9">
      <w:pPr>
        <w:spacing w:after="160"/>
        <w:ind w:firstLine="360"/>
        <w:jc w:val="both"/>
        <w:rPr>
          <w:rFonts w:asciiTheme="majorBidi" w:hAnsiTheme="majorBidi" w:cstheme="majorBidi"/>
          <w:color w:val="000000"/>
          <w:lang w:bidi="he-IL"/>
        </w:rPr>
      </w:pPr>
      <w:r w:rsidRPr="00524F60">
        <w:rPr>
          <w:rFonts w:asciiTheme="majorBidi" w:hAnsiTheme="majorBidi" w:cstheme="majorBidi"/>
          <w:color w:val="000000"/>
          <w:lang w:bidi="he-IL"/>
        </w:rPr>
        <w:t xml:space="preserve">Another key experience </w:t>
      </w:r>
      <w:r w:rsidR="00BB22E5" w:rsidRPr="00524F60">
        <w:rPr>
          <w:rFonts w:asciiTheme="majorBidi" w:hAnsiTheme="majorBidi" w:cstheme="majorBidi"/>
          <w:color w:val="000000"/>
          <w:lang w:bidi="he-IL"/>
        </w:rPr>
        <w:t>came</w:t>
      </w:r>
      <w:r w:rsidRPr="00524F60">
        <w:rPr>
          <w:rFonts w:asciiTheme="majorBidi" w:hAnsiTheme="majorBidi" w:cstheme="majorBidi"/>
          <w:color w:val="000000"/>
          <w:lang w:bidi="he-IL"/>
        </w:rPr>
        <w:t xml:space="preserve"> after a successful evangelistic campaign when a woman came up and demanded, “Now who among you will remain behind to teach us about this </w:t>
      </w:r>
      <w:proofErr w:type="gramStart"/>
      <w:r w:rsidRPr="00524F60">
        <w:rPr>
          <w:rFonts w:asciiTheme="majorBidi" w:hAnsiTheme="majorBidi" w:cstheme="majorBidi"/>
          <w:color w:val="000000"/>
          <w:lang w:bidi="he-IL"/>
        </w:rPr>
        <w:t>God</w:t>
      </w:r>
      <w:proofErr w:type="gramEnd"/>
      <w:r w:rsidRPr="00524F60">
        <w:rPr>
          <w:rFonts w:asciiTheme="majorBidi" w:hAnsiTheme="majorBidi" w:cstheme="majorBidi"/>
          <w:color w:val="000000"/>
          <w:lang w:bidi="he-IL"/>
        </w:rPr>
        <w:t xml:space="preserve"> you’ve told us about?”</w:t>
      </w:r>
      <w:r w:rsidR="003D006B" w:rsidRPr="00524F60">
        <w:rPr>
          <w:rFonts w:asciiTheme="majorBidi" w:hAnsiTheme="majorBidi" w:cstheme="majorBidi"/>
          <w:color w:val="000000"/>
          <w:lang w:bidi="he-IL"/>
        </w:rPr>
        <w:t xml:space="preserve"> (</w:t>
      </w:r>
      <w:r w:rsidR="007E1061" w:rsidRPr="00524F60">
        <w:rPr>
          <w:rFonts w:asciiTheme="majorBidi" w:hAnsiTheme="majorBidi" w:cstheme="majorBidi"/>
          <w:color w:val="000000"/>
          <w:lang w:bidi="he-IL"/>
        </w:rPr>
        <w:t xml:space="preserve">p. </w:t>
      </w:r>
      <w:r w:rsidR="003D006B" w:rsidRPr="00524F60">
        <w:rPr>
          <w:rFonts w:asciiTheme="majorBidi" w:hAnsiTheme="majorBidi" w:cstheme="majorBidi"/>
          <w:color w:val="000000"/>
          <w:lang w:bidi="he-IL"/>
        </w:rPr>
        <w:t>51). Tasse confesses that “Her question haunted me, echoing in my heart and mind.”</w:t>
      </w:r>
      <w:r w:rsidR="00DC3DC9" w:rsidRPr="00524F60">
        <w:rPr>
          <w:rFonts w:asciiTheme="majorBidi" w:hAnsiTheme="majorBidi" w:cstheme="majorBidi"/>
          <w:color w:val="000000"/>
          <w:lang w:bidi="he-IL"/>
        </w:rPr>
        <w:t xml:space="preserve"> It led to a conviction that the task required a move “from decision-making to disciple-making</w:t>
      </w:r>
      <w:r w:rsidR="000500C4">
        <w:rPr>
          <w:rFonts w:asciiTheme="majorBidi" w:hAnsiTheme="majorBidi" w:cstheme="majorBidi"/>
          <w:color w:val="000000"/>
          <w:lang w:bidi="he-IL"/>
        </w:rPr>
        <w:t>,</w:t>
      </w:r>
      <w:r w:rsidR="00DC3DC9" w:rsidRPr="00524F60">
        <w:rPr>
          <w:rFonts w:asciiTheme="majorBidi" w:hAnsiTheme="majorBidi" w:cstheme="majorBidi"/>
          <w:color w:val="000000"/>
          <w:lang w:bidi="he-IL"/>
        </w:rPr>
        <w:t>” through which he must multiply himself into the lives of others</w:t>
      </w:r>
      <w:r w:rsidR="00C77B3D" w:rsidRPr="00524F60">
        <w:rPr>
          <w:rFonts w:asciiTheme="majorBidi" w:hAnsiTheme="majorBidi" w:cstheme="majorBidi"/>
          <w:color w:val="000000"/>
          <w:lang w:bidi="he-IL"/>
        </w:rPr>
        <w:t xml:space="preserve"> (</w:t>
      </w:r>
      <w:r w:rsidR="007E1061" w:rsidRPr="00524F60">
        <w:rPr>
          <w:rFonts w:asciiTheme="majorBidi" w:hAnsiTheme="majorBidi" w:cstheme="majorBidi"/>
          <w:color w:val="000000"/>
          <w:lang w:bidi="he-IL"/>
        </w:rPr>
        <w:t xml:space="preserve">p. </w:t>
      </w:r>
      <w:r w:rsidR="00C77B3D" w:rsidRPr="00524F60">
        <w:rPr>
          <w:rFonts w:asciiTheme="majorBidi" w:hAnsiTheme="majorBidi" w:cstheme="majorBidi"/>
          <w:color w:val="000000"/>
          <w:lang w:bidi="he-IL"/>
        </w:rPr>
        <w:t>52).</w:t>
      </w:r>
      <w:r w:rsidR="00DF4DB4" w:rsidRPr="00524F60">
        <w:rPr>
          <w:rFonts w:asciiTheme="majorBidi" w:hAnsiTheme="majorBidi" w:cstheme="majorBidi"/>
          <w:color w:val="000000"/>
          <w:lang w:bidi="he-IL"/>
        </w:rPr>
        <w:t xml:space="preserve"> Indigenous people must reach their own group to be effective</w:t>
      </w:r>
      <w:r w:rsidR="003E3308" w:rsidRPr="00524F60">
        <w:rPr>
          <w:rFonts w:asciiTheme="majorBidi" w:hAnsiTheme="majorBidi" w:cstheme="majorBidi"/>
          <w:color w:val="000000"/>
          <w:lang w:bidi="he-IL"/>
        </w:rPr>
        <w:t>,</w:t>
      </w:r>
      <w:r w:rsidR="00DF4DB4" w:rsidRPr="00524F60">
        <w:rPr>
          <w:rFonts w:asciiTheme="majorBidi" w:hAnsiTheme="majorBidi" w:cstheme="majorBidi"/>
          <w:color w:val="000000"/>
          <w:lang w:bidi="he-IL"/>
        </w:rPr>
        <w:t xml:space="preserve"> and </w:t>
      </w:r>
      <w:r w:rsidR="00511C91" w:rsidRPr="00524F60">
        <w:rPr>
          <w:rFonts w:asciiTheme="majorBidi" w:hAnsiTheme="majorBidi" w:cstheme="majorBidi"/>
          <w:color w:val="000000"/>
          <w:lang w:bidi="he-IL"/>
        </w:rPr>
        <w:t xml:space="preserve">DMMs </w:t>
      </w:r>
      <w:r w:rsidR="00DF4DB4" w:rsidRPr="00524F60">
        <w:rPr>
          <w:rFonts w:asciiTheme="majorBidi" w:hAnsiTheme="majorBidi" w:cstheme="majorBidi"/>
          <w:color w:val="000000"/>
          <w:lang w:bidi="he-IL"/>
        </w:rPr>
        <w:t>achieve sustainability</w:t>
      </w:r>
      <w:r w:rsidR="004643DD" w:rsidRPr="00524F60">
        <w:rPr>
          <w:rFonts w:asciiTheme="majorBidi" w:hAnsiTheme="majorBidi" w:cstheme="majorBidi"/>
          <w:color w:val="000000"/>
          <w:lang w:bidi="he-IL"/>
        </w:rPr>
        <w:t xml:space="preserve"> </w:t>
      </w:r>
      <w:r w:rsidR="00CD2635" w:rsidRPr="00524F60">
        <w:rPr>
          <w:rFonts w:asciiTheme="majorBidi" w:hAnsiTheme="majorBidi" w:cstheme="majorBidi"/>
          <w:color w:val="000000"/>
          <w:lang w:bidi="he-IL"/>
        </w:rPr>
        <w:t>when</w:t>
      </w:r>
      <w:r w:rsidR="004643DD" w:rsidRPr="00524F60">
        <w:rPr>
          <w:rFonts w:asciiTheme="majorBidi" w:hAnsiTheme="majorBidi" w:cstheme="majorBidi"/>
          <w:color w:val="000000"/>
          <w:lang w:bidi="he-IL"/>
        </w:rPr>
        <w:t xml:space="preserve"> people embrace the gospel as part of their identity</w:t>
      </w:r>
      <w:r w:rsidR="00BB4B86" w:rsidRPr="00524F60">
        <w:rPr>
          <w:rFonts w:asciiTheme="majorBidi" w:hAnsiTheme="majorBidi" w:cstheme="majorBidi"/>
          <w:color w:val="000000"/>
          <w:lang w:bidi="he-IL"/>
        </w:rPr>
        <w:t xml:space="preserve"> and not as something foreign.</w:t>
      </w:r>
    </w:p>
    <w:p w14:paraId="718A4A72" w14:textId="77777777" w:rsidR="00FF6151" w:rsidRPr="00415A20" w:rsidRDefault="00FF6151" w:rsidP="003F3CF9">
      <w:pPr>
        <w:spacing w:after="160"/>
        <w:jc w:val="both"/>
        <w:rPr>
          <w:rFonts w:asciiTheme="majorBidi" w:hAnsiTheme="majorBidi" w:cstheme="majorBidi"/>
          <w:b/>
          <w:bCs/>
          <w:color w:val="000000"/>
          <w:lang w:bidi="he-IL"/>
        </w:rPr>
      </w:pPr>
      <w:r w:rsidRPr="00415A20">
        <w:rPr>
          <w:rFonts w:asciiTheme="majorBidi" w:hAnsiTheme="majorBidi" w:cstheme="majorBidi"/>
          <w:b/>
          <w:bCs/>
          <w:color w:val="000000"/>
          <w:lang w:bidi="he-IL"/>
        </w:rPr>
        <w:t>Describing DMM</w:t>
      </w:r>
    </w:p>
    <w:p w14:paraId="082D2CBD" w14:textId="602AED38" w:rsidR="00D821AB" w:rsidRPr="00524F60" w:rsidRDefault="00F920C5" w:rsidP="00BD6CEB">
      <w:pPr>
        <w:spacing w:after="160"/>
        <w:jc w:val="both"/>
        <w:rPr>
          <w:rFonts w:asciiTheme="majorBidi" w:hAnsiTheme="majorBidi" w:cstheme="majorBidi"/>
          <w:color w:val="000000"/>
          <w:lang w:bidi="he-IL"/>
        </w:rPr>
      </w:pPr>
      <w:r w:rsidRPr="00524F60">
        <w:rPr>
          <w:rFonts w:asciiTheme="majorBidi" w:hAnsiTheme="majorBidi" w:cstheme="majorBidi"/>
          <w:color w:val="000000"/>
          <w:lang w:bidi="he-IL"/>
        </w:rPr>
        <w:t>Each of t</w:t>
      </w:r>
      <w:r w:rsidR="00D821AB" w:rsidRPr="00524F60">
        <w:rPr>
          <w:rFonts w:asciiTheme="majorBidi" w:hAnsiTheme="majorBidi" w:cstheme="majorBidi"/>
          <w:color w:val="000000"/>
          <w:lang w:bidi="he-IL"/>
        </w:rPr>
        <w:t xml:space="preserve">he remaining 14 case studies (“testimonies”) </w:t>
      </w:r>
      <w:r w:rsidRPr="00524F60">
        <w:rPr>
          <w:rFonts w:asciiTheme="majorBidi" w:hAnsiTheme="majorBidi" w:cstheme="majorBidi"/>
          <w:color w:val="000000"/>
          <w:lang w:bidi="he-IL"/>
        </w:rPr>
        <w:t>are from</w:t>
      </w:r>
      <w:r w:rsidR="00374107">
        <w:rPr>
          <w:rFonts w:asciiTheme="majorBidi" w:hAnsiTheme="majorBidi" w:cstheme="majorBidi"/>
          <w:color w:val="000000"/>
          <w:lang w:bidi="he-IL"/>
        </w:rPr>
        <w:t xml:space="preserve"> a</w:t>
      </w:r>
      <w:r w:rsidRPr="00524F60">
        <w:rPr>
          <w:rFonts w:asciiTheme="majorBidi" w:hAnsiTheme="majorBidi" w:cstheme="majorBidi"/>
          <w:color w:val="000000"/>
          <w:lang w:bidi="he-IL"/>
        </w:rPr>
        <w:t xml:space="preserve"> </w:t>
      </w:r>
      <w:r w:rsidR="00374107" w:rsidRPr="00524F60">
        <w:rPr>
          <w:rFonts w:asciiTheme="majorBidi" w:hAnsiTheme="majorBidi" w:cstheme="majorBidi"/>
          <w:color w:val="000000"/>
          <w:lang w:bidi="he-IL"/>
        </w:rPr>
        <w:t>“</w:t>
      </w:r>
      <w:r w:rsidR="00374107">
        <w:rPr>
          <w:rFonts w:asciiTheme="majorBidi" w:hAnsiTheme="majorBidi" w:cstheme="majorBidi"/>
          <w:color w:val="000000"/>
          <w:lang w:bidi="he-IL"/>
        </w:rPr>
        <w:t xml:space="preserve">Global </w:t>
      </w:r>
      <w:r w:rsidR="00374107" w:rsidRPr="00524F60">
        <w:rPr>
          <w:rFonts w:asciiTheme="majorBidi" w:hAnsiTheme="majorBidi" w:cstheme="majorBidi"/>
          <w:color w:val="000000"/>
          <w:lang w:bidi="he-IL"/>
        </w:rPr>
        <w:t>Catalyst”</w:t>
      </w:r>
      <w:r w:rsidRPr="00524F60">
        <w:rPr>
          <w:rFonts w:asciiTheme="majorBidi" w:hAnsiTheme="majorBidi" w:cstheme="majorBidi"/>
          <w:color w:val="000000"/>
          <w:lang w:bidi="he-IL"/>
        </w:rPr>
        <w:t xml:space="preserve"> within the Lifeway network (</w:t>
      </w:r>
      <w:r w:rsidR="007E1061" w:rsidRPr="00524F60">
        <w:rPr>
          <w:rFonts w:asciiTheme="majorBidi" w:hAnsiTheme="majorBidi" w:cstheme="majorBidi"/>
          <w:color w:val="000000"/>
          <w:lang w:bidi="he-IL"/>
        </w:rPr>
        <w:t xml:space="preserve">p. </w:t>
      </w:r>
      <w:r w:rsidRPr="00524F60">
        <w:rPr>
          <w:rFonts w:asciiTheme="majorBidi" w:hAnsiTheme="majorBidi" w:cstheme="majorBidi"/>
          <w:color w:val="000000"/>
          <w:lang w:bidi="he-IL"/>
        </w:rPr>
        <w:t xml:space="preserve">99).  </w:t>
      </w:r>
      <w:r w:rsidR="004115D9" w:rsidRPr="00524F60">
        <w:rPr>
          <w:rFonts w:asciiTheme="majorBidi" w:hAnsiTheme="majorBidi" w:cstheme="majorBidi"/>
          <w:color w:val="000000"/>
          <w:lang w:bidi="he-IL"/>
        </w:rPr>
        <w:t xml:space="preserve">The case studies </w:t>
      </w:r>
      <w:r w:rsidR="00D821AB" w:rsidRPr="00524F60">
        <w:rPr>
          <w:rFonts w:asciiTheme="majorBidi" w:hAnsiTheme="majorBidi" w:cstheme="majorBidi"/>
          <w:color w:val="000000"/>
          <w:lang w:bidi="he-IL"/>
        </w:rPr>
        <w:t xml:space="preserve">are intriguing due to their repetitive nature. While each </w:t>
      </w:r>
      <w:r w:rsidR="00783C0D" w:rsidRPr="00524F60">
        <w:rPr>
          <w:rFonts w:asciiTheme="majorBidi" w:hAnsiTheme="majorBidi" w:cstheme="majorBidi"/>
          <w:color w:val="000000"/>
          <w:lang w:bidi="he-IL"/>
        </w:rPr>
        <w:t xml:space="preserve">has </w:t>
      </w:r>
      <w:r w:rsidR="00D821AB" w:rsidRPr="00524F60">
        <w:rPr>
          <w:rFonts w:asciiTheme="majorBidi" w:hAnsiTheme="majorBidi" w:cstheme="majorBidi"/>
          <w:color w:val="000000"/>
          <w:lang w:bidi="he-IL"/>
        </w:rPr>
        <w:t xml:space="preserve">unique elements due to </w:t>
      </w:r>
      <w:r w:rsidR="000500C4">
        <w:rPr>
          <w:rFonts w:asciiTheme="majorBidi" w:hAnsiTheme="majorBidi" w:cstheme="majorBidi"/>
          <w:color w:val="000000"/>
          <w:lang w:bidi="he-IL"/>
        </w:rPr>
        <w:t>its</w:t>
      </w:r>
      <w:r w:rsidR="00D821AB" w:rsidRPr="00524F60">
        <w:rPr>
          <w:rFonts w:asciiTheme="majorBidi" w:hAnsiTheme="majorBidi" w:cstheme="majorBidi"/>
          <w:color w:val="000000"/>
          <w:lang w:bidi="he-IL"/>
        </w:rPr>
        <w:t xml:space="preserve"> context and obstacles faced by each team, the similarities underscore the importance of the DMM pattern </w:t>
      </w:r>
      <w:r w:rsidR="000500C4">
        <w:rPr>
          <w:rFonts w:asciiTheme="majorBidi" w:hAnsiTheme="majorBidi" w:cstheme="majorBidi"/>
          <w:color w:val="000000"/>
          <w:lang w:bidi="he-IL"/>
        </w:rPr>
        <w:t>for</w:t>
      </w:r>
      <w:r w:rsidR="00D821AB" w:rsidRPr="00524F60">
        <w:rPr>
          <w:rFonts w:asciiTheme="majorBidi" w:hAnsiTheme="majorBidi" w:cstheme="majorBidi"/>
          <w:color w:val="000000"/>
          <w:lang w:bidi="he-IL"/>
        </w:rPr>
        <w:t xml:space="preserve"> establish</w:t>
      </w:r>
      <w:r w:rsidR="000500C4">
        <w:rPr>
          <w:rFonts w:asciiTheme="majorBidi" w:hAnsiTheme="majorBidi" w:cstheme="majorBidi"/>
          <w:color w:val="000000"/>
          <w:lang w:bidi="he-IL"/>
        </w:rPr>
        <w:t>ing</w:t>
      </w:r>
      <w:r w:rsidR="00D821AB" w:rsidRPr="00524F60">
        <w:rPr>
          <w:rFonts w:asciiTheme="majorBidi" w:hAnsiTheme="majorBidi" w:cstheme="majorBidi"/>
          <w:color w:val="000000"/>
          <w:lang w:bidi="he-IL"/>
        </w:rPr>
        <w:t xml:space="preserve"> a multiplying disciple-making process. </w:t>
      </w:r>
      <w:r w:rsidR="0064674D" w:rsidRPr="00524F60">
        <w:rPr>
          <w:rFonts w:asciiTheme="majorBidi" w:hAnsiTheme="majorBidi" w:cstheme="majorBidi"/>
          <w:color w:val="000000"/>
          <w:lang w:bidi="he-IL"/>
        </w:rPr>
        <w:t>T</w:t>
      </w:r>
      <w:r w:rsidR="00D821AB" w:rsidRPr="00524F60">
        <w:rPr>
          <w:rFonts w:asciiTheme="majorBidi" w:hAnsiTheme="majorBidi" w:cstheme="majorBidi"/>
          <w:color w:val="000000"/>
          <w:lang w:bidi="he-IL"/>
        </w:rPr>
        <w:t xml:space="preserve">eam-based </w:t>
      </w:r>
      <w:r w:rsidR="00F71F57" w:rsidRPr="00524F60">
        <w:rPr>
          <w:rFonts w:asciiTheme="majorBidi" w:hAnsiTheme="majorBidi" w:cstheme="majorBidi"/>
          <w:color w:val="000000"/>
          <w:lang w:bidi="he-IL"/>
        </w:rPr>
        <w:t>problem-solving</w:t>
      </w:r>
      <w:r w:rsidR="00D821AB" w:rsidRPr="00524F60">
        <w:rPr>
          <w:rFonts w:asciiTheme="majorBidi" w:hAnsiTheme="majorBidi" w:cstheme="majorBidi"/>
          <w:color w:val="000000"/>
          <w:lang w:bidi="he-IL"/>
        </w:rPr>
        <w:t xml:space="preserve"> structures </w:t>
      </w:r>
      <w:r w:rsidR="0064674D" w:rsidRPr="00524F60">
        <w:rPr>
          <w:rFonts w:asciiTheme="majorBidi" w:hAnsiTheme="majorBidi" w:cstheme="majorBidi"/>
          <w:color w:val="000000"/>
          <w:lang w:bidi="he-IL"/>
        </w:rPr>
        <w:t xml:space="preserve">are </w:t>
      </w:r>
      <w:r w:rsidR="00D821AB" w:rsidRPr="00524F60">
        <w:rPr>
          <w:rFonts w:asciiTheme="majorBidi" w:hAnsiTheme="majorBidi" w:cstheme="majorBidi"/>
          <w:color w:val="000000"/>
          <w:lang w:bidi="he-IL"/>
        </w:rPr>
        <w:t>established within each movement</w:t>
      </w:r>
      <w:r w:rsidR="001A7E42" w:rsidRPr="00524F60">
        <w:rPr>
          <w:rFonts w:asciiTheme="majorBidi" w:hAnsiTheme="majorBidi" w:cstheme="majorBidi"/>
          <w:color w:val="000000"/>
          <w:lang w:bidi="he-IL"/>
        </w:rPr>
        <w:t xml:space="preserve"> when leaders are called together to “evaluate the health of the movement” and identify weaknesses, strengths</w:t>
      </w:r>
      <w:r w:rsidR="000500C4">
        <w:rPr>
          <w:rFonts w:asciiTheme="majorBidi" w:hAnsiTheme="majorBidi" w:cstheme="majorBidi"/>
          <w:color w:val="000000"/>
          <w:lang w:bidi="he-IL"/>
        </w:rPr>
        <w:t>,</w:t>
      </w:r>
      <w:r w:rsidR="001A7E42" w:rsidRPr="00524F60">
        <w:rPr>
          <w:rFonts w:asciiTheme="majorBidi" w:hAnsiTheme="majorBidi" w:cstheme="majorBidi"/>
          <w:color w:val="000000"/>
          <w:lang w:bidi="he-IL"/>
        </w:rPr>
        <w:t xml:space="preserve"> and shortcomings</w:t>
      </w:r>
      <w:r w:rsidR="00D821AB" w:rsidRPr="00524F60">
        <w:rPr>
          <w:rFonts w:asciiTheme="majorBidi" w:hAnsiTheme="majorBidi" w:cstheme="majorBidi"/>
          <w:color w:val="000000"/>
          <w:lang w:bidi="he-IL"/>
        </w:rPr>
        <w:t xml:space="preserve"> (</w:t>
      </w:r>
      <w:r w:rsidR="007E1061" w:rsidRPr="00524F60">
        <w:rPr>
          <w:rFonts w:asciiTheme="majorBidi" w:hAnsiTheme="majorBidi" w:cstheme="majorBidi"/>
          <w:color w:val="000000"/>
          <w:lang w:bidi="he-IL"/>
        </w:rPr>
        <w:t xml:space="preserve">p. </w:t>
      </w:r>
      <w:r w:rsidR="001A7E42" w:rsidRPr="00524F60">
        <w:rPr>
          <w:rFonts w:asciiTheme="majorBidi" w:hAnsiTheme="majorBidi" w:cstheme="majorBidi"/>
          <w:color w:val="000000"/>
          <w:lang w:bidi="he-IL"/>
        </w:rPr>
        <w:t>254</w:t>
      </w:r>
      <w:r w:rsidR="00D821AB" w:rsidRPr="00524F60">
        <w:rPr>
          <w:rFonts w:asciiTheme="majorBidi" w:hAnsiTheme="majorBidi" w:cstheme="majorBidi"/>
          <w:color w:val="000000"/>
          <w:lang w:bidi="he-IL"/>
        </w:rPr>
        <w:t>)</w:t>
      </w:r>
      <w:r w:rsidR="0064674D" w:rsidRPr="00524F60">
        <w:rPr>
          <w:rFonts w:asciiTheme="majorBidi" w:hAnsiTheme="majorBidi" w:cstheme="majorBidi"/>
          <w:color w:val="000000"/>
          <w:lang w:bidi="he-IL"/>
        </w:rPr>
        <w:t>. However,</w:t>
      </w:r>
      <w:r w:rsidR="00A16DC9" w:rsidRPr="00524F60">
        <w:rPr>
          <w:rFonts w:asciiTheme="majorBidi" w:hAnsiTheme="majorBidi" w:cstheme="majorBidi"/>
          <w:color w:val="000000"/>
          <w:lang w:bidi="he-IL"/>
        </w:rPr>
        <w:t xml:space="preserve"> there are few </w:t>
      </w:r>
      <w:r w:rsidR="003673C2" w:rsidRPr="00524F60">
        <w:rPr>
          <w:rFonts w:asciiTheme="majorBidi" w:hAnsiTheme="majorBidi" w:cstheme="majorBidi"/>
          <w:color w:val="000000"/>
          <w:lang w:bidi="he-IL"/>
        </w:rPr>
        <w:t>details</w:t>
      </w:r>
      <w:r w:rsidR="00D821AB" w:rsidRPr="00524F60">
        <w:rPr>
          <w:rFonts w:asciiTheme="majorBidi" w:hAnsiTheme="majorBidi" w:cstheme="majorBidi"/>
          <w:color w:val="000000"/>
          <w:lang w:bidi="he-IL"/>
        </w:rPr>
        <w:t xml:space="preserve"> </w:t>
      </w:r>
      <w:r w:rsidR="00A16DC9" w:rsidRPr="00524F60">
        <w:rPr>
          <w:rFonts w:asciiTheme="majorBidi" w:hAnsiTheme="majorBidi" w:cstheme="majorBidi"/>
          <w:color w:val="000000"/>
          <w:lang w:bidi="he-IL"/>
        </w:rPr>
        <w:t xml:space="preserve">of </w:t>
      </w:r>
      <w:r w:rsidR="003673C2" w:rsidRPr="00524F60">
        <w:rPr>
          <w:rFonts w:asciiTheme="majorBidi" w:hAnsiTheme="majorBidi" w:cstheme="majorBidi"/>
          <w:color w:val="000000"/>
          <w:lang w:bidi="he-IL"/>
        </w:rPr>
        <w:t>current struggles</w:t>
      </w:r>
      <w:r w:rsidR="00A16DC9" w:rsidRPr="00524F60">
        <w:rPr>
          <w:rFonts w:asciiTheme="majorBidi" w:hAnsiTheme="majorBidi" w:cstheme="majorBidi"/>
          <w:color w:val="000000"/>
          <w:lang w:bidi="he-IL"/>
        </w:rPr>
        <w:t xml:space="preserve"> </w:t>
      </w:r>
      <w:r w:rsidR="003673C2" w:rsidRPr="00524F60">
        <w:rPr>
          <w:rFonts w:asciiTheme="majorBidi" w:hAnsiTheme="majorBidi" w:cstheme="majorBidi"/>
          <w:color w:val="000000"/>
          <w:lang w:bidi="he-IL"/>
        </w:rPr>
        <w:t>and</w:t>
      </w:r>
      <w:r w:rsidR="00A16DC9" w:rsidRPr="00524F60">
        <w:rPr>
          <w:rFonts w:asciiTheme="majorBidi" w:hAnsiTheme="majorBidi" w:cstheme="majorBidi"/>
          <w:color w:val="000000"/>
          <w:lang w:bidi="he-IL"/>
        </w:rPr>
        <w:t xml:space="preserve"> how previous problems were overcome. </w:t>
      </w:r>
      <w:r w:rsidR="00815CE1" w:rsidRPr="00524F60">
        <w:rPr>
          <w:rFonts w:asciiTheme="majorBidi" w:hAnsiTheme="majorBidi" w:cstheme="majorBidi"/>
          <w:color w:val="000000"/>
          <w:lang w:bidi="he-IL"/>
        </w:rPr>
        <w:t xml:space="preserve">Examples of problem-solving processes as well as a description of the difficulties that were overcome through this process would be helpful for those facing similar troubles. </w:t>
      </w:r>
    </w:p>
    <w:p w14:paraId="7710E3F9" w14:textId="53D48FB4" w:rsidR="00366D82" w:rsidRPr="00524F60" w:rsidRDefault="00F544A9" w:rsidP="003F3CF9">
      <w:pPr>
        <w:spacing w:after="160"/>
        <w:ind w:firstLine="360"/>
        <w:jc w:val="both"/>
        <w:rPr>
          <w:rFonts w:asciiTheme="majorBidi" w:hAnsiTheme="majorBidi" w:cstheme="majorBidi"/>
          <w:color w:val="000000"/>
          <w:lang w:bidi="he-IL"/>
        </w:rPr>
      </w:pPr>
      <w:r w:rsidRPr="00524F60">
        <w:rPr>
          <w:rFonts w:asciiTheme="majorBidi" w:hAnsiTheme="majorBidi" w:cstheme="majorBidi"/>
          <w:color w:val="000000"/>
          <w:lang w:bidi="he-IL"/>
        </w:rPr>
        <w:t xml:space="preserve">The DMM process from start to movement is repeated throughout the case studies with some variation, but the basic outline is </w:t>
      </w:r>
      <w:r w:rsidR="000500C4">
        <w:rPr>
          <w:rFonts w:asciiTheme="majorBidi" w:hAnsiTheme="majorBidi" w:cstheme="majorBidi"/>
          <w:color w:val="000000"/>
          <w:lang w:bidi="he-IL"/>
        </w:rPr>
        <w:t>as follows:</w:t>
      </w:r>
    </w:p>
    <w:p w14:paraId="0A6CEDD5" w14:textId="73F04280" w:rsidR="00C025CF" w:rsidRPr="003F3CF9" w:rsidRDefault="00C025CF" w:rsidP="003F3CF9">
      <w:pPr>
        <w:spacing w:after="160"/>
        <w:ind w:left="360" w:right="360"/>
        <w:jc w:val="both"/>
        <w:rPr>
          <w:rFonts w:asciiTheme="majorBidi" w:hAnsiTheme="majorBidi" w:cstheme="majorBidi"/>
          <w:color w:val="000000"/>
          <w:lang w:val="en-CA" w:bidi="he-IL"/>
        </w:rPr>
      </w:pPr>
      <w:r w:rsidRPr="003F3CF9">
        <w:rPr>
          <w:rFonts w:asciiTheme="majorBidi" w:hAnsiTheme="majorBidi" w:cstheme="majorBidi"/>
          <w:color w:val="000000"/>
          <w:lang w:val="en-CA" w:bidi="he-IL"/>
        </w:rPr>
        <w:t xml:space="preserve">When we introduce people to Jesus, they begin a journey of discipleship which involves making more disciples. It includes prayer, caring for others’ needs, finding those who are </w:t>
      </w:r>
      <w:r w:rsidRPr="003F3CF9">
        <w:rPr>
          <w:rFonts w:asciiTheme="majorBidi" w:hAnsiTheme="majorBidi" w:cstheme="majorBidi"/>
          <w:color w:val="000000"/>
          <w:lang w:val="en-CA" w:bidi="he-IL"/>
        </w:rPr>
        <w:lastRenderedPageBreak/>
        <w:t>open (persons of peace), starting Discovery Bible Studies, gathering believers into groups, developing leaders, and catalyzing continuation of the process. We keep on encouraging that kind of multiplication. When successful, this process yields disciple</w:t>
      </w:r>
      <w:r w:rsidR="005269B3" w:rsidRPr="003F3CF9">
        <w:rPr>
          <w:rFonts w:asciiTheme="majorBidi" w:hAnsiTheme="majorBidi" w:cstheme="majorBidi"/>
          <w:color w:val="000000"/>
          <w:lang w:val="en-CA" w:bidi="he-IL"/>
        </w:rPr>
        <w:t>s</w:t>
      </w:r>
      <w:r w:rsidRPr="003F3CF9">
        <w:rPr>
          <w:rFonts w:asciiTheme="majorBidi" w:hAnsiTheme="majorBidi" w:cstheme="majorBidi"/>
          <w:color w:val="000000"/>
          <w:lang w:val="en-CA" w:bidi="he-IL"/>
        </w:rPr>
        <w:t xml:space="preserve"> who repeat the same process with others (</w:t>
      </w:r>
      <w:r w:rsidR="007E1061" w:rsidRPr="003F3CF9">
        <w:rPr>
          <w:rFonts w:asciiTheme="majorBidi" w:hAnsiTheme="majorBidi" w:cstheme="majorBidi"/>
          <w:color w:val="000000"/>
          <w:lang w:val="en-CA" w:bidi="he-IL"/>
        </w:rPr>
        <w:t xml:space="preserve">p. </w:t>
      </w:r>
      <w:r w:rsidRPr="003F3CF9">
        <w:rPr>
          <w:rFonts w:asciiTheme="majorBidi" w:hAnsiTheme="majorBidi" w:cstheme="majorBidi"/>
          <w:color w:val="000000"/>
          <w:lang w:val="en-CA" w:bidi="he-IL"/>
        </w:rPr>
        <w:t>176)</w:t>
      </w:r>
      <w:r w:rsidR="00013E96" w:rsidRPr="003F3CF9">
        <w:rPr>
          <w:rFonts w:asciiTheme="majorBidi" w:hAnsiTheme="majorBidi" w:cstheme="majorBidi"/>
          <w:color w:val="000000"/>
          <w:lang w:val="en-CA" w:bidi="he-IL"/>
        </w:rPr>
        <w:t>.</w:t>
      </w:r>
    </w:p>
    <w:p w14:paraId="10977203" w14:textId="72DA0CBF" w:rsidR="00D96F81" w:rsidRPr="00524F60" w:rsidRDefault="000230D3" w:rsidP="003F3CF9">
      <w:pPr>
        <w:spacing w:after="160"/>
        <w:ind w:firstLine="360"/>
        <w:jc w:val="both"/>
        <w:rPr>
          <w:rFonts w:asciiTheme="majorBidi" w:hAnsiTheme="majorBidi" w:cstheme="majorBidi"/>
          <w:color w:val="000000"/>
          <w:lang w:bidi="he-IL"/>
        </w:rPr>
      </w:pPr>
      <w:r w:rsidRPr="00524F60">
        <w:rPr>
          <w:rFonts w:asciiTheme="majorBidi" w:hAnsiTheme="majorBidi" w:cstheme="majorBidi"/>
          <w:color w:val="000000"/>
          <w:lang w:bidi="he-IL"/>
        </w:rPr>
        <w:t>Tasse describes a Disciple</w:t>
      </w:r>
      <w:r w:rsidR="00AC04D8">
        <w:rPr>
          <w:rFonts w:asciiTheme="majorBidi" w:hAnsiTheme="majorBidi" w:cstheme="majorBidi"/>
          <w:color w:val="000000"/>
          <w:lang w:bidi="he-IL"/>
        </w:rPr>
        <w:t xml:space="preserve"> </w:t>
      </w:r>
      <w:r w:rsidRPr="00524F60">
        <w:rPr>
          <w:rFonts w:asciiTheme="majorBidi" w:hAnsiTheme="majorBidi" w:cstheme="majorBidi"/>
          <w:color w:val="000000"/>
          <w:lang w:bidi="he-IL"/>
        </w:rPr>
        <w:t>Making Movement as occurring when “the Spirit of God empowers teams</w:t>
      </w:r>
      <w:r w:rsidR="0047147C" w:rsidRPr="00524F60">
        <w:rPr>
          <w:rFonts w:asciiTheme="majorBidi" w:hAnsiTheme="majorBidi" w:cstheme="majorBidi"/>
          <w:color w:val="000000"/>
          <w:lang w:bidi="he-IL"/>
        </w:rPr>
        <w:t xml:space="preserve"> of ordinary people to lovingly obey Jesus and rapidly multiply disciples who make disciples to at least the fourth generation, resulting in more than 100 simple churches” (</w:t>
      </w:r>
      <w:r w:rsidR="007E1061" w:rsidRPr="00524F60">
        <w:rPr>
          <w:rFonts w:asciiTheme="majorBidi" w:hAnsiTheme="majorBidi" w:cstheme="majorBidi"/>
          <w:color w:val="000000"/>
          <w:lang w:bidi="he-IL"/>
        </w:rPr>
        <w:t xml:space="preserve">p. </w:t>
      </w:r>
      <w:r w:rsidR="0047147C" w:rsidRPr="00524F60">
        <w:rPr>
          <w:rFonts w:asciiTheme="majorBidi" w:hAnsiTheme="majorBidi" w:cstheme="majorBidi"/>
          <w:color w:val="000000"/>
          <w:lang w:bidi="he-IL"/>
        </w:rPr>
        <w:t>179).</w:t>
      </w:r>
    </w:p>
    <w:p w14:paraId="0D835753" w14:textId="3B16F3CE" w:rsidR="00F94E5F" w:rsidRPr="00415A20" w:rsidRDefault="00F94E5F" w:rsidP="003F3CF9">
      <w:pPr>
        <w:spacing w:after="160"/>
        <w:jc w:val="both"/>
        <w:rPr>
          <w:rFonts w:asciiTheme="majorBidi" w:hAnsiTheme="majorBidi" w:cstheme="majorBidi"/>
          <w:b/>
          <w:bCs/>
          <w:color w:val="000000"/>
          <w:lang w:bidi="he-IL"/>
        </w:rPr>
      </w:pPr>
      <w:r w:rsidRPr="00415A20">
        <w:rPr>
          <w:rFonts w:asciiTheme="majorBidi" w:hAnsiTheme="majorBidi" w:cstheme="majorBidi"/>
          <w:b/>
          <w:bCs/>
          <w:color w:val="000000"/>
          <w:lang w:bidi="he-IL"/>
        </w:rPr>
        <w:t>DMM and the Holy Spirit</w:t>
      </w:r>
    </w:p>
    <w:p w14:paraId="75C891DD" w14:textId="66DE6A26" w:rsidR="0047147C" w:rsidRPr="00303BB1" w:rsidRDefault="0047147C" w:rsidP="003F3CF9">
      <w:pPr>
        <w:spacing w:after="160"/>
        <w:jc w:val="both"/>
        <w:rPr>
          <w:rFonts w:asciiTheme="majorBidi" w:hAnsiTheme="majorBidi" w:cstheme="majorBidi"/>
          <w:color w:val="000000"/>
          <w:lang w:val="en-CA" w:bidi="he-IL"/>
        </w:rPr>
      </w:pPr>
      <w:r w:rsidRPr="00524F60">
        <w:rPr>
          <w:rFonts w:asciiTheme="majorBidi" w:hAnsiTheme="majorBidi" w:cstheme="majorBidi"/>
          <w:color w:val="000000"/>
          <w:lang w:bidi="he-IL"/>
        </w:rPr>
        <w:t xml:space="preserve">What is the relationship between </w:t>
      </w:r>
      <w:r w:rsidR="00D94AB4" w:rsidRPr="00524F60">
        <w:rPr>
          <w:rFonts w:asciiTheme="majorBidi" w:hAnsiTheme="majorBidi" w:cstheme="majorBidi"/>
          <w:color w:val="000000"/>
          <w:lang w:bidi="he-IL"/>
        </w:rPr>
        <w:t>this</w:t>
      </w:r>
      <w:r w:rsidRPr="00524F60">
        <w:rPr>
          <w:rFonts w:asciiTheme="majorBidi" w:hAnsiTheme="majorBidi" w:cstheme="majorBidi"/>
          <w:color w:val="000000"/>
          <w:lang w:bidi="he-IL"/>
        </w:rPr>
        <w:t xml:space="preserve"> human </w:t>
      </w:r>
      <w:r w:rsidR="009972FB" w:rsidRPr="00524F60">
        <w:rPr>
          <w:rFonts w:asciiTheme="majorBidi" w:hAnsiTheme="majorBidi" w:cstheme="majorBidi"/>
          <w:color w:val="000000"/>
          <w:lang w:bidi="he-IL"/>
        </w:rPr>
        <w:t>organized</w:t>
      </w:r>
      <w:r w:rsidRPr="00524F60">
        <w:rPr>
          <w:rFonts w:asciiTheme="majorBidi" w:hAnsiTheme="majorBidi" w:cstheme="majorBidi"/>
          <w:color w:val="000000"/>
          <w:lang w:bidi="he-IL"/>
        </w:rPr>
        <w:t xml:space="preserve"> methodology and the power of the Holy Spirit? Tasse insists that “Obedient disciples play an active role in the advance of a movement, but no human can control a movement or make it happen” (</w:t>
      </w:r>
      <w:r w:rsidR="007E1061" w:rsidRPr="00524F60">
        <w:rPr>
          <w:rFonts w:asciiTheme="majorBidi" w:hAnsiTheme="majorBidi" w:cstheme="majorBidi"/>
          <w:color w:val="000000"/>
          <w:lang w:bidi="he-IL"/>
        </w:rPr>
        <w:t xml:space="preserve">p. </w:t>
      </w:r>
      <w:r w:rsidRPr="00524F60">
        <w:rPr>
          <w:rFonts w:asciiTheme="majorBidi" w:hAnsiTheme="majorBidi" w:cstheme="majorBidi"/>
          <w:color w:val="000000"/>
          <w:lang w:bidi="he-IL"/>
        </w:rPr>
        <w:t xml:space="preserve">179). </w:t>
      </w:r>
      <w:r w:rsidR="00856D99" w:rsidRPr="00856D99">
        <w:rPr>
          <w:rFonts w:asciiTheme="majorBidi" w:hAnsiTheme="majorBidi" w:cstheme="majorBidi"/>
          <w:color w:val="000000"/>
          <w:lang w:bidi="he-IL"/>
        </w:rPr>
        <w:t>Few would disagree with the theological underpinnings of Tasse’s position.</w:t>
      </w:r>
      <w:r w:rsidR="00856D99">
        <w:rPr>
          <w:rFonts w:asciiTheme="majorBidi" w:hAnsiTheme="majorBidi" w:cstheme="majorBidi"/>
          <w:color w:val="000000"/>
          <w:lang w:bidi="he-IL"/>
        </w:rPr>
        <w:t xml:space="preserve"> </w:t>
      </w:r>
      <w:r w:rsidRPr="00524F60">
        <w:rPr>
          <w:rFonts w:asciiTheme="majorBidi" w:hAnsiTheme="majorBidi" w:cstheme="majorBidi"/>
          <w:color w:val="000000"/>
          <w:lang w:bidi="he-IL"/>
        </w:rPr>
        <w:t>God uses his people to accomplish his mission and has given Jesus’</w:t>
      </w:r>
      <w:r w:rsidR="005C5ECA">
        <w:rPr>
          <w:rFonts w:asciiTheme="majorBidi" w:hAnsiTheme="majorBidi" w:cstheme="majorBidi"/>
          <w:color w:val="000000"/>
          <w:lang w:bidi="he-IL"/>
        </w:rPr>
        <w:t>s</w:t>
      </w:r>
      <w:r w:rsidRPr="00524F60">
        <w:rPr>
          <w:rFonts w:asciiTheme="majorBidi" w:hAnsiTheme="majorBidi" w:cstheme="majorBidi"/>
          <w:color w:val="000000"/>
          <w:lang w:bidi="he-IL"/>
        </w:rPr>
        <w:t xml:space="preserve"> followers commands, such as the Great Commission, to participate</w:t>
      </w:r>
      <w:r w:rsidR="00033357" w:rsidRPr="00524F60">
        <w:rPr>
          <w:rFonts w:asciiTheme="majorBidi" w:hAnsiTheme="majorBidi" w:cstheme="majorBidi"/>
          <w:color w:val="000000"/>
          <w:lang w:bidi="he-IL"/>
        </w:rPr>
        <w:t xml:space="preserve"> in his mission</w:t>
      </w:r>
      <w:r w:rsidRPr="00524F60">
        <w:rPr>
          <w:rFonts w:asciiTheme="majorBidi" w:hAnsiTheme="majorBidi" w:cstheme="majorBidi"/>
          <w:color w:val="000000"/>
          <w:lang w:bidi="he-IL"/>
        </w:rPr>
        <w:t>. However,</w:t>
      </w:r>
      <w:r w:rsidR="00033357" w:rsidRPr="00524F60">
        <w:rPr>
          <w:rFonts w:asciiTheme="majorBidi" w:hAnsiTheme="majorBidi" w:cstheme="majorBidi"/>
          <w:color w:val="000000"/>
          <w:lang w:bidi="he-IL"/>
        </w:rPr>
        <w:t xml:space="preserve"> the promised helper is </w:t>
      </w:r>
      <w:r w:rsidR="005269B3" w:rsidRPr="00524F60">
        <w:rPr>
          <w:rFonts w:asciiTheme="majorBidi" w:hAnsiTheme="majorBidi" w:cstheme="majorBidi"/>
          <w:color w:val="000000"/>
          <w:lang w:bidi="he-IL"/>
        </w:rPr>
        <w:t xml:space="preserve">the </w:t>
      </w:r>
      <w:r w:rsidR="00033357" w:rsidRPr="00524F60">
        <w:rPr>
          <w:rFonts w:asciiTheme="majorBidi" w:hAnsiTheme="majorBidi" w:cstheme="majorBidi"/>
          <w:color w:val="000000"/>
          <w:lang w:bidi="he-IL"/>
        </w:rPr>
        <w:t>Spirit (</w:t>
      </w:r>
      <w:r w:rsidR="000C0767" w:rsidRPr="00524F60">
        <w:rPr>
          <w:rFonts w:asciiTheme="majorBidi" w:hAnsiTheme="majorBidi" w:cstheme="majorBidi"/>
          <w:color w:val="000000"/>
          <w:lang w:bidi="he-IL"/>
        </w:rPr>
        <w:t>Jn 15:26-27</w:t>
      </w:r>
      <w:r w:rsidR="00033357" w:rsidRPr="00524F60">
        <w:rPr>
          <w:rFonts w:asciiTheme="majorBidi" w:hAnsiTheme="majorBidi" w:cstheme="majorBidi"/>
          <w:color w:val="000000"/>
          <w:lang w:bidi="he-IL"/>
        </w:rPr>
        <w:t>)</w:t>
      </w:r>
      <w:r w:rsidR="005C5ECA">
        <w:rPr>
          <w:rFonts w:asciiTheme="majorBidi" w:hAnsiTheme="majorBidi" w:cstheme="majorBidi"/>
          <w:color w:val="000000"/>
          <w:lang w:bidi="he-IL"/>
        </w:rPr>
        <w:t>,</w:t>
      </w:r>
      <w:r w:rsidR="00033357" w:rsidRPr="00524F60">
        <w:rPr>
          <w:rFonts w:asciiTheme="majorBidi" w:hAnsiTheme="majorBidi" w:cstheme="majorBidi"/>
          <w:color w:val="000000"/>
          <w:lang w:bidi="he-IL"/>
        </w:rPr>
        <w:t xml:space="preserve"> without </w:t>
      </w:r>
      <w:r w:rsidR="005269B3" w:rsidRPr="00524F60">
        <w:rPr>
          <w:rFonts w:asciiTheme="majorBidi" w:hAnsiTheme="majorBidi" w:cstheme="majorBidi"/>
          <w:color w:val="000000"/>
          <w:lang w:bidi="he-IL"/>
        </w:rPr>
        <w:t xml:space="preserve">whom </w:t>
      </w:r>
      <w:r w:rsidR="00033357" w:rsidRPr="00524F60">
        <w:rPr>
          <w:rFonts w:asciiTheme="majorBidi" w:hAnsiTheme="majorBidi" w:cstheme="majorBidi"/>
          <w:color w:val="000000"/>
          <w:lang w:bidi="he-IL"/>
        </w:rPr>
        <w:t xml:space="preserve">people’s hearts cannot be changed. </w:t>
      </w:r>
      <w:r w:rsidR="001B1272" w:rsidRPr="00524F60">
        <w:rPr>
          <w:rFonts w:asciiTheme="majorBidi" w:hAnsiTheme="majorBidi" w:cstheme="majorBidi"/>
          <w:color w:val="000000"/>
          <w:lang w:bidi="he-IL"/>
        </w:rPr>
        <w:t>From this orientation Tasse provides “Characteristics of Disciple-Making”</w:t>
      </w:r>
      <w:r w:rsidR="00013E96" w:rsidRPr="00524F60">
        <w:rPr>
          <w:rFonts w:asciiTheme="majorBidi" w:hAnsiTheme="majorBidi" w:cstheme="majorBidi"/>
          <w:color w:val="000000"/>
          <w:lang w:bidi="he-IL"/>
        </w:rPr>
        <w:t xml:space="preserve"> (</w:t>
      </w:r>
      <w:r w:rsidR="007E1061" w:rsidRPr="00524F60">
        <w:rPr>
          <w:rFonts w:asciiTheme="majorBidi" w:hAnsiTheme="majorBidi" w:cstheme="majorBidi"/>
          <w:color w:val="000000"/>
          <w:lang w:bidi="he-IL"/>
        </w:rPr>
        <w:t xml:space="preserve">p. </w:t>
      </w:r>
      <w:r w:rsidR="00013E96" w:rsidRPr="00524F60">
        <w:rPr>
          <w:rFonts w:asciiTheme="majorBidi" w:hAnsiTheme="majorBidi" w:cstheme="majorBidi"/>
          <w:color w:val="000000"/>
          <w:lang w:bidi="he-IL"/>
        </w:rPr>
        <w:t>179)</w:t>
      </w:r>
      <w:r w:rsidR="005C5ECA">
        <w:rPr>
          <w:rFonts w:asciiTheme="majorBidi" w:hAnsiTheme="majorBidi" w:cstheme="majorBidi"/>
          <w:color w:val="000000"/>
          <w:lang w:bidi="he-IL"/>
        </w:rPr>
        <w:t>, a list</w:t>
      </w:r>
      <w:r w:rsidR="001B1272" w:rsidRPr="00524F60">
        <w:rPr>
          <w:rFonts w:asciiTheme="majorBidi" w:hAnsiTheme="majorBidi" w:cstheme="majorBidi"/>
          <w:color w:val="000000"/>
          <w:lang w:bidi="he-IL"/>
        </w:rPr>
        <w:t xml:space="preserve"> that </w:t>
      </w:r>
      <w:r w:rsidR="009972FB" w:rsidRPr="00524F60">
        <w:rPr>
          <w:rFonts w:asciiTheme="majorBidi" w:hAnsiTheme="majorBidi" w:cstheme="majorBidi"/>
          <w:color w:val="000000"/>
          <w:lang w:bidi="he-IL"/>
        </w:rPr>
        <w:t>view</w:t>
      </w:r>
      <w:r w:rsidR="005269B3" w:rsidRPr="00524F60">
        <w:rPr>
          <w:rFonts w:asciiTheme="majorBidi" w:hAnsiTheme="majorBidi" w:cstheme="majorBidi"/>
          <w:color w:val="000000"/>
          <w:lang w:bidi="he-IL"/>
        </w:rPr>
        <w:t>s</w:t>
      </w:r>
      <w:r w:rsidR="009972FB" w:rsidRPr="00524F60">
        <w:rPr>
          <w:rFonts w:asciiTheme="majorBidi" w:hAnsiTheme="majorBidi" w:cstheme="majorBidi"/>
          <w:color w:val="000000"/>
          <w:lang w:bidi="he-IL"/>
        </w:rPr>
        <w:t xml:space="preserve"> DMM as a process not a method, fits with New Testament patterns, focuses on disciple-making as opposed to decision-making, insists on group discovery rather than experts sharing their</w:t>
      </w:r>
      <w:r w:rsidR="009972FB" w:rsidRPr="00303BB1">
        <w:rPr>
          <w:rFonts w:asciiTheme="majorBidi" w:hAnsiTheme="majorBidi" w:cstheme="majorBidi"/>
          <w:color w:val="000000"/>
          <w:lang w:val="en-CA" w:bidi="he-IL"/>
        </w:rPr>
        <w:t xml:space="preserve"> knowledge, and measures success as obedience to God.</w:t>
      </w:r>
    </w:p>
    <w:p w14:paraId="671D1B4E" w14:textId="3E33EBF9" w:rsidR="00BF6ED2" w:rsidRPr="00524F60" w:rsidRDefault="007F6C88" w:rsidP="003F3CF9">
      <w:pPr>
        <w:spacing w:after="160"/>
        <w:ind w:firstLine="360"/>
        <w:jc w:val="both"/>
        <w:rPr>
          <w:rFonts w:asciiTheme="majorBidi" w:hAnsiTheme="majorBidi" w:cstheme="majorBidi"/>
          <w:color w:val="000000"/>
          <w:lang w:bidi="he-IL"/>
        </w:rPr>
      </w:pPr>
      <w:r w:rsidRPr="00524F60">
        <w:rPr>
          <w:rFonts w:asciiTheme="majorBidi" w:hAnsiTheme="majorBidi" w:cstheme="majorBidi"/>
          <w:color w:val="000000"/>
          <w:lang w:bidi="he-IL"/>
        </w:rPr>
        <w:t>What is the d</w:t>
      </w:r>
      <w:r w:rsidR="001B1272" w:rsidRPr="00524F60">
        <w:rPr>
          <w:rFonts w:asciiTheme="majorBidi" w:hAnsiTheme="majorBidi" w:cstheme="majorBidi"/>
          <w:color w:val="000000"/>
          <w:lang w:bidi="he-IL"/>
        </w:rPr>
        <w:t xml:space="preserve">ifference between method and process? </w:t>
      </w:r>
      <w:r w:rsidR="002971C9" w:rsidRPr="00524F60">
        <w:rPr>
          <w:rFonts w:asciiTheme="majorBidi" w:hAnsiTheme="majorBidi" w:cstheme="majorBidi"/>
          <w:color w:val="000000"/>
          <w:lang w:bidi="he-IL"/>
        </w:rPr>
        <w:t xml:space="preserve">Tasse </w:t>
      </w:r>
      <w:r w:rsidR="00976EA5" w:rsidRPr="00524F60">
        <w:rPr>
          <w:rFonts w:asciiTheme="majorBidi" w:hAnsiTheme="majorBidi" w:cstheme="majorBidi"/>
          <w:color w:val="000000"/>
          <w:lang w:bidi="he-IL"/>
        </w:rPr>
        <w:t>maintains</w:t>
      </w:r>
      <w:r w:rsidR="002971C9" w:rsidRPr="00524F60">
        <w:rPr>
          <w:rFonts w:asciiTheme="majorBidi" w:hAnsiTheme="majorBidi" w:cstheme="majorBidi"/>
          <w:color w:val="000000"/>
          <w:lang w:bidi="he-IL"/>
        </w:rPr>
        <w:t xml:space="preserve"> that disciple-making is a process because it introduces “a person to a relationship, to follow Jesus…. [It is a] life-on-life experience…</w:t>
      </w:r>
      <w:r w:rsidR="00976EA5" w:rsidRPr="00524F60">
        <w:rPr>
          <w:rFonts w:asciiTheme="majorBidi" w:hAnsiTheme="majorBidi" w:cstheme="majorBidi"/>
          <w:color w:val="000000"/>
          <w:lang w:bidi="he-IL"/>
        </w:rPr>
        <w:t xml:space="preserve">, [not] </w:t>
      </w:r>
      <w:r w:rsidR="002971C9" w:rsidRPr="00524F60">
        <w:rPr>
          <w:rFonts w:asciiTheme="majorBidi" w:hAnsiTheme="majorBidi" w:cstheme="majorBidi"/>
          <w:color w:val="000000"/>
          <w:lang w:bidi="he-IL"/>
        </w:rPr>
        <w:t>a program with Lesson 1, Lesson 2, and so on, until the student finishes the last lesson…</w:t>
      </w:r>
      <w:r w:rsidR="000139D1" w:rsidRPr="00524F60">
        <w:rPr>
          <w:rFonts w:asciiTheme="majorBidi" w:hAnsiTheme="majorBidi" w:cstheme="majorBidi"/>
          <w:color w:val="000000"/>
          <w:lang w:bidi="he-IL"/>
        </w:rPr>
        <w:t>.</w:t>
      </w:r>
      <w:r w:rsidR="002971C9" w:rsidRPr="00524F60">
        <w:rPr>
          <w:rFonts w:asciiTheme="majorBidi" w:hAnsiTheme="majorBidi" w:cstheme="majorBidi"/>
          <w:color w:val="000000"/>
          <w:lang w:bidi="he-IL"/>
        </w:rPr>
        <w:t xml:space="preserve">” </w:t>
      </w:r>
      <w:r w:rsidR="005C5ECA">
        <w:rPr>
          <w:rFonts w:asciiTheme="majorBidi" w:hAnsiTheme="majorBidi" w:cstheme="majorBidi"/>
          <w:color w:val="000000"/>
          <w:lang w:bidi="he-IL"/>
        </w:rPr>
        <w:t xml:space="preserve">He further explains, </w:t>
      </w:r>
      <w:r w:rsidR="001B1272" w:rsidRPr="00524F60">
        <w:rPr>
          <w:rFonts w:asciiTheme="majorBidi" w:hAnsiTheme="majorBidi" w:cstheme="majorBidi"/>
          <w:color w:val="000000"/>
          <w:lang w:bidi="he-IL"/>
        </w:rPr>
        <w:t>“Method is a particular way of doing something. Process is the step wise actions involved in implementing the method”</w:t>
      </w:r>
      <w:r w:rsidR="000139D1" w:rsidRPr="00524F60">
        <w:rPr>
          <w:rFonts w:asciiTheme="majorBidi" w:hAnsiTheme="majorBidi" w:cstheme="majorBidi"/>
          <w:color w:val="000000"/>
          <w:lang w:bidi="he-IL"/>
        </w:rPr>
        <w:t xml:space="preserve"> (</w:t>
      </w:r>
      <w:r w:rsidR="007E1061" w:rsidRPr="00524F60">
        <w:rPr>
          <w:rFonts w:asciiTheme="majorBidi" w:hAnsiTheme="majorBidi" w:cstheme="majorBidi"/>
          <w:color w:val="000000"/>
          <w:lang w:bidi="he-IL"/>
        </w:rPr>
        <w:t xml:space="preserve">p. </w:t>
      </w:r>
      <w:r w:rsidR="000139D1" w:rsidRPr="00524F60">
        <w:rPr>
          <w:rFonts w:asciiTheme="majorBidi" w:hAnsiTheme="majorBidi" w:cstheme="majorBidi"/>
          <w:color w:val="000000"/>
          <w:lang w:bidi="he-IL"/>
        </w:rPr>
        <w:t>175)</w:t>
      </w:r>
      <w:r w:rsidR="001B1272" w:rsidRPr="00524F60">
        <w:rPr>
          <w:rFonts w:asciiTheme="majorBidi" w:hAnsiTheme="majorBidi" w:cstheme="majorBidi"/>
          <w:color w:val="000000"/>
          <w:lang w:bidi="he-IL"/>
        </w:rPr>
        <w:t xml:space="preserve">. </w:t>
      </w:r>
      <w:r w:rsidR="005C5ECA">
        <w:rPr>
          <w:rFonts w:asciiTheme="majorBidi" w:hAnsiTheme="majorBidi" w:cstheme="majorBidi"/>
          <w:color w:val="000000"/>
          <w:lang w:bidi="he-IL"/>
        </w:rPr>
        <w:t>Tass</w:t>
      </w:r>
      <w:r w:rsidR="001B1272" w:rsidRPr="00524F60">
        <w:rPr>
          <w:rFonts w:asciiTheme="majorBidi" w:hAnsiTheme="majorBidi" w:cstheme="majorBidi"/>
          <w:color w:val="000000"/>
          <w:lang w:bidi="he-IL"/>
        </w:rPr>
        <w:t xml:space="preserve">e </w:t>
      </w:r>
      <w:r w:rsidR="004F3195" w:rsidRPr="00524F60">
        <w:rPr>
          <w:rFonts w:asciiTheme="majorBidi" w:hAnsiTheme="majorBidi" w:cstheme="majorBidi"/>
          <w:color w:val="000000"/>
          <w:lang w:bidi="he-IL"/>
        </w:rPr>
        <w:t>seems to be</w:t>
      </w:r>
      <w:r w:rsidR="001B1272" w:rsidRPr="00524F60">
        <w:rPr>
          <w:rFonts w:asciiTheme="majorBidi" w:hAnsiTheme="majorBidi" w:cstheme="majorBidi"/>
          <w:color w:val="000000"/>
          <w:lang w:bidi="he-IL"/>
        </w:rPr>
        <w:t xml:space="preserve"> saying that </w:t>
      </w:r>
      <w:r w:rsidR="004F3195" w:rsidRPr="00524F60">
        <w:rPr>
          <w:rFonts w:asciiTheme="majorBidi" w:hAnsiTheme="majorBidi" w:cstheme="majorBidi"/>
          <w:color w:val="000000"/>
          <w:lang w:bidi="he-IL"/>
        </w:rPr>
        <w:t>DMM</w:t>
      </w:r>
      <w:r w:rsidR="001B1272" w:rsidRPr="00524F60">
        <w:rPr>
          <w:rFonts w:asciiTheme="majorBidi" w:hAnsiTheme="majorBidi" w:cstheme="majorBidi"/>
          <w:color w:val="000000"/>
          <w:lang w:bidi="he-IL"/>
        </w:rPr>
        <w:t xml:space="preserve"> is not an automatic template that works</w:t>
      </w:r>
      <w:r w:rsidR="004F3195" w:rsidRPr="00524F60">
        <w:rPr>
          <w:rFonts w:asciiTheme="majorBidi" w:hAnsiTheme="majorBidi" w:cstheme="majorBidi"/>
          <w:color w:val="000000"/>
          <w:lang w:bidi="he-IL"/>
        </w:rPr>
        <w:t xml:space="preserve"> like an </w:t>
      </w:r>
      <w:r w:rsidR="0058312B" w:rsidRPr="00524F60">
        <w:rPr>
          <w:rFonts w:asciiTheme="majorBidi" w:hAnsiTheme="majorBidi" w:cstheme="majorBidi"/>
          <w:color w:val="000000"/>
          <w:lang w:bidi="he-IL"/>
        </w:rPr>
        <w:t>algorithm</w:t>
      </w:r>
      <w:r w:rsidR="001B1272" w:rsidRPr="00524F60">
        <w:rPr>
          <w:rFonts w:asciiTheme="majorBidi" w:hAnsiTheme="majorBidi" w:cstheme="majorBidi"/>
          <w:color w:val="000000"/>
          <w:lang w:bidi="he-IL"/>
        </w:rPr>
        <w:t xml:space="preserve">.  Rather, there is a relational, integrated focus that depends on the response of the </w:t>
      </w:r>
      <w:r w:rsidR="00CD6150" w:rsidRPr="00524F60">
        <w:rPr>
          <w:rFonts w:asciiTheme="majorBidi" w:hAnsiTheme="majorBidi" w:cstheme="majorBidi"/>
          <w:color w:val="000000"/>
          <w:lang w:bidi="he-IL"/>
        </w:rPr>
        <w:t>person and</w:t>
      </w:r>
      <w:r w:rsidR="001B1272" w:rsidRPr="00524F60">
        <w:rPr>
          <w:rFonts w:asciiTheme="majorBidi" w:hAnsiTheme="majorBidi" w:cstheme="majorBidi"/>
          <w:color w:val="000000"/>
          <w:lang w:bidi="he-IL"/>
        </w:rPr>
        <w:t xml:space="preserve"> the working of the Spirit. That is, there is a relational component </w:t>
      </w:r>
      <w:r w:rsidR="007D5934" w:rsidRPr="00524F60">
        <w:rPr>
          <w:rFonts w:asciiTheme="majorBidi" w:hAnsiTheme="majorBidi" w:cstheme="majorBidi"/>
          <w:color w:val="000000"/>
          <w:lang w:bidi="he-IL"/>
        </w:rPr>
        <w:t xml:space="preserve">through which a person does not </w:t>
      </w:r>
      <w:r w:rsidR="005C5ECA">
        <w:rPr>
          <w:rFonts w:asciiTheme="majorBidi" w:hAnsiTheme="majorBidi" w:cstheme="majorBidi"/>
          <w:color w:val="000000"/>
          <w:lang w:bidi="he-IL"/>
        </w:rPr>
        <w:t xml:space="preserve">merely </w:t>
      </w:r>
      <w:r w:rsidR="007D5934" w:rsidRPr="00524F60">
        <w:rPr>
          <w:rFonts w:asciiTheme="majorBidi" w:hAnsiTheme="majorBidi" w:cstheme="majorBidi"/>
          <w:color w:val="000000"/>
          <w:lang w:bidi="he-IL"/>
        </w:rPr>
        <w:t xml:space="preserve">learn </w:t>
      </w:r>
      <w:r w:rsidR="007D5934" w:rsidRPr="00E412AA">
        <w:rPr>
          <w:rFonts w:asciiTheme="majorBidi" w:hAnsiTheme="majorBidi" w:cstheme="majorBidi"/>
          <w:i/>
          <w:iCs/>
          <w:color w:val="000000"/>
          <w:lang w:bidi="he-IL"/>
        </w:rPr>
        <w:t>about</w:t>
      </w:r>
      <w:r w:rsidR="007D5934" w:rsidRPr="00524F60">
        <w:rPr>
          <w:rFonts w:asciiTheme="majorBidi" w:hAnsiTheme="majorBidi" w:cstheme="majorBidi"/>
          <w:color w:val="000000"/>
          <w:lang w:bidi="he-IL"/>
        </w:rPr>
        <w:t xml:space="preserve"> the Bible and </w:t>
      </w:r>
      <w:r w:rsidR="007D5934" w:rsidRPr="00E412AA">
        <w:rPr>
          <w:rFonts w:asciiTheme="majorBidi" w:hAnsiTheme="majorBidi" w:cstheme="majorBidi"/>
          <w:i/>
          <w:iCs/>
          <w:color w:val="000000"/>
          <w:lang w:bidi="he-IL"/>
        </w:rPr>
        <w:t>about</w:t>
      </w:r>
      <w:r w:rsidR="007D5934" w:rsidRPr="00524F60">
        <w:rPr>
          <w:rFonts w:asciiTheme="majorBidi" w:hAnsiTheme="majorBidi" w:cstheme="majorBidi"/>
          <w:color w:val="000000"/>
          <w:lang w:bidi="he-IL"/>
        </w:rPr>
        <w:t xml:space="preserve"> Jesus but through the Bible comes to know and believe in Jesus through obedience</w:t>
      </w:r>
      <w:r w:rsidR="001B1272" w:rsidRPr="00524F60">
        <w:rPr>
          <w:rFonts w:asciiTheme="majorBidi" w:hAnsiTheme="majorBidi" w:cstheme="majorBidi"/>
          <w:color w:val="000000"/>
          <w:lang w:bidi="he-IL"/>
        </w:rPr>
        <w:t>.</w:t>
      </w:r>
      <w:r w:rsidR="00C03266" w:rsidRPr="00524F60">
        <w:rPr>
          <w:rFonts w:asciiTheme="majorBidi" w:hAnsiTheme="majorBidi" w:cstheme="majorBidi"/>
          <w:color w:val="000000"/>
          <w:lang w:bidi="he-IL"/>
        </w:rPr>
        <w:t xml:space="preserve"> This </w:t>
      </w:r>
      <w:r w:rsidR="005C5ECA">
        <w:rPr>
          <w:rFonts w:asciiTheme="majorBidi" w:hAnsiTheme="majorBidi" w:cstheme="majorBidi"/>
          <w:color w:val="000000"/>
          <w:lang w:bidi="he-IL"/>
        </w:rPr>
        <w:t xml:space="preserve">relationship </w:t>
      </w:r>
      <w:r w:rsidR="00C03266" w:rsidRPr="00524F60">
        <w:rPr>
          <w:rFonts w:asciiTheme="majorBidi" w:hAnsiTheme="majorBidi" w:cstheme="majorBidi"/>
          <w:color w:val="000000"/>
          <w:lang w:bidi="he-IL"/>
        </w:rPr>
        <w:t>includes a growing commitment to Jesus’</w:t>
      </w:r>
      <w:r w:rsidR="005C5ECA">
        <w:rPr>
          <w:rFonts w:asciiTheme="majorBidi" w:hAnsiTheme="majorBidi" w:cstheme="majorBidi"/>
          <w:color w:val="000000"/>
          <w:lang w:bidi="he-IL"/>
        </w:rPr>
        <w:t>s</w:t>
      </w:r>
      <w:r w:rsidR="00C03266" w:rsidRPr="00524F60">
        <w:rPr>
          <w:rFonts w:asciiTheme="majorBidi" w:hAnsiTheme="majorBidi" w:cstheme="majorBidi"/>
          <w:color w:val="000000"/>
          <w:lang w:bidi="he-IL"/>
        </w:rPr>
        <w:t xml:space="preserve"> mission of making disciples.</w:t>
      </w:r>
    </w:p>
    <w:p w14:paraId="51552673" w14:textId="6AB2402D" w:rsidR="00C5021F" w:rsidRPr="00415A20" w:rsidRDefault="00C5021F" w:rsidP="003F3CF9">
      <w:pPr>
        <w:spacing w:after="160"/>
        <w:jc w:val="both"/>
        <w:rPr>
          <w:rFonts w:asciiTheme="majorBidi" w:hAnsiTheme="majorBidi" w:cstheme="majorBidi"/>
          <w:b/>
          <w:bCs/>
          <w:color w:val="000000"/>
          <w:lang w:bidi="he-IL"/>
        </w:rPr>
      </w:pPr>
      <w:r w:rsidRPr="00415A20">
        <w:rPr>
          <w:rFonts w:asciiTheme="majorBidi" w:hAnsiTheme="majorBidi" w:cstheme="majorBidi"/>
          <w:b/>
          <w:bCs/>
          <w:color w:val="000000"/>
          <w:lang w:bidi="he-IL"/>
        </w:rPr>
        <w:t>DMMs: Anomaly or Normative Ministry</w:t>
      </w:r>
      <w:r w:rsidR="00E51681" w:rsidRPr="00415A20">
        <w:rPr>
          <w:rFonts w:asciiTheme="majorBidi" w:hAnsiTheme="majorBidi" w:cstheme="majorBidi"/>
          <w:b/>
          <w:bCs/>
          <w:color w:val="000000"/>
          <w:lang w:bidi="he-IL"/>
        </w:rPr>
        <w:t>?</w:t>
      </w:r>
    </w:p>
    <w:p w14:paraId="75AC150A" w14:textId="2E9C354A" w:rsidR="00040DB6" w:rsidRPr="00524F60" w:rsidRDefault="00C14197" w:rsidP="003F3CF9">
      <w:pPr>
        <w:spacing w:after="160"/>
        <w:jc w:val="both"/>
        <w:rPr>
          <w:rFonts w:asciiTheme="majorBidi" w:hAnsiTheme="majorBidi" w:cstheme="majorBidi"/>
          <w:color w:val="000000"/>
          <w:lang w:bidi="he-IL"/>
        </w:rPr>
      </w:pPr>
      <w:r w:rsidRPr="00C14197">
        <w:rPr>
          <w:rFonts w:asciiTheme="majorBidi" w:hAnsiTheme="majorBidi" w:cstheme="majorBidi"/>
          <w:color w:val="000000"/>
          <w:lang w:bidi="he-IL"/>
        </w:rPr>
        <w:t>Does the book’s DMM process have wider validity or is it context dependent? That is, are there factors in Tasse’s and the other case studies’ contexts that have led to such positive results—factors that may be missing elsewhere? Such a difference seems to be the case when we read in this book that disciple</w:t>
      </w:r>
      <w:r w:rsidR="0030776A">
        <w:rPr>
          <w:rFonts w:asciiTheme="majorBidi" w:hAnsiTheme="majorBidi" w:cstheme="majorBidi"/>
          <w:color w:val="000000"/>
          <w:lang w:bidi="he-IL"/>
        </w:rPr>
        <w:t xml:space="preserve"> </w:t>
      </w:r>
      <w:r w:rsidRPr="00C14197">
        <w:rPr>
          <w:rFonts w:asciiTheme="majorBidi" w:hAnsiTheme="majorBidi" w:cstheme="majorBidi"/>
          <w:color w:val="000000"/>
          <w:lang w:bidi="he-IL"/>
        </w:rPr>
        <w:t>makers find</w:t>
      </w:r>
      <w:r w:rsidR="00040DB6" w:rsidRPr="00524F60">
        <w:rPr>
          <w:rFonts w:asciiTheme="majorBidi" w:hAnsiTheme="majorBidi" w:cstheme="majorBidi"/>
          <w:color w:val="000000"/>
          <w:lang w:bidi="he-IL"/>
        </w:rPr>
        <w:t xml:space="preserve"> people </w:t>
      </w:r>
      <w:r w:rsidR="00D97111" w:rsidRPr="00524F60">
        <w:rPr>
          <w:rFonts w:asciiTheme="majorBidi" w:hAnsiTheme="majorBidi" w:cstheme="majorBidi"/>
          <w:color w:val="000000"/>
          <w:lang w:bidi="he-IL"/>
        </w:rPr>
        <w:t>“</w:t>
      </w:r>
      <w:r w:rsidR="00040DB6" w:rsidRPr="00524F60">
        <w:rPr>
          <w:rFonts w:asciiTheme="majorBidi" w:hAnsiTheme="majorBidi" w:cstheme="majorBidi"/>
          <w:color w:val="000000"/>
          <w:lang w:bidi="he-IL"/>
        </w:rPr>
        <w:t>open, very receptive</w:t>
      </w:r>
      <w:r w:rsidR="00D97111" w:rsidRPr="00524F60">
        <w:rPr>
          <w:rFonts w:asciiTheme="majorBidi" w:hAnsiTheme="majorBidi" w:cstheme="majorBidi"/>
          <w:color w:val="000000"/>
          <w:lang w:bidi="he-IL"/>
        </w:rPr>
        <w:t>”</w:t>
      </w:r>
      <w:r w:rsidR="00040DB6" w:rsidRPr="00524F60">
        <w:rPr>
          <w:rFonts w:asciiTheme="majorBidi" w:hAnsiTheme="majorBidi" w:cstheme="majorBidi"/>
          <w:color w:val="000000"/>
          <w:lang w:bidi="he-IL"/>
        </w:rPr>
        <w:t xml:space="preserve"> (</w:t>
      </w:r>
      <w:r w:rsidR="007E1061" w:rsidRPr="00524F60">
        <w:rPr>
          <w:rFonts w:asciiTheme="majorBidi" w:hAnsiTheme="majorBidi" w:cstheme="majorBidi"/>
          <w:color w:val="000000"/>
          <w:lang w:bidi="he-IL"/>
        </w:rPr>
        <w:t xml:space="preserve">p. </w:t>
      </w:r>
      <w:r w:rsidR="00D97111" w:rsidRPr="00524F60">
        <w:rPr>
          <w:rFonts w:asciiTheme="majorBidi" w:hAnsiTheme="majorBidi" w:cstheme="majorBidi"/>
          <w:color w:val="000000"/>
          <w:lang w:bidi="he-IL"/>
        </w:rPr>
        <w:t>209</w:t>
      </w:r>
      <w:r w:rsidR="00040DB6" w:rsidRPr="00524F60">
        <w:rPr>
          <w:rFonts w:asciiTheme="majorBidi" w:hAnsiTheme="majorBidi" w:cstheme="majorBidi"/>
          <w:color w:val="000000"/>
          <w:lang w:bidi="he-IL"/>
        </w:rPr>
        <w:t>), presentations of the gospel result in an elder of the tribe encouraging people to believe (</w:t>
      </w:r>
      <w:r w:rsidR="007E1061" w:rsidRPr="00524F60">
        <w:rPr>
          <w:rFonts w:asciiTheme="majorBidi" w:hAnsiTheme="majorBidi" w:cstheme="majorBidi"/>
          <w:color w:val="000000"/>
          <w:lang w:bidi="he-IL"/>
        </w:rPr>
        <w:t xml:space="preserve">p. </w:t>
      </w:r>
      <w:r w:rsidR="00061875" w:rsidRPr="00524F60">
        <w:rPr>
          <w:rFonts w:asciiTheme="majorBidi" w:hAnsiTheme="majorBidi" w:cstheme="majorBidi"/>
          <w:color w:val="000000"/>
          <w:lang w:bidi="he-IL"/>
        </w:rPr>
        <w:t>50</w:t>
      </w:r>
      <w:r w:rsidR="00040DB6" w:rsidRPr="00524F60">
        <w:rPr>
          <w:rFonts w:asciiTheme="majorBidi" w:hAnsiTheme="majorBidi" w:cstheme="majorBidi"/>
          <w:color w:val="000000"/>
          <w:lang w:bidi="he-IL"/>
        </w:rPr>
        <w:t>), “people hear what’s happening in one place, and they send an invitation: Can you come and do the same in our community?” (</w:t>
      </w:r>
      <w:r w:rsidR="007E1061" w:rsidRPr="00524F60">
        <w:rPr>
          <w:rFonts w:asciiTheme="majorBidi" w:hAnsiTheme="majorBidi" w:cstheme="majorBidi"/>
          <w:color w:val="000000"/>
          <w:lang w:bidi="he-IL"/>
        </w:rPr>
        <w:t xml:space="preserve">p. </w:t>
      </w:r>
      <w:r w:rsidR="00D97111" w:rsidRPr="00524F60">
        <w:rPr>
          <w:rFonts w:asciiTheme="majorBidi" w:hAnsiTheme="majorBidi" w:cstheme="majorBidi"/>
          <w:color w:val="000000"/>
          <w:lang w:bidi="he-IL"/>
        </w:rPr>
        <w:t>209</w:t>
      </w:r>
      <w:r w:rsidR="00040DB6" w:rsidRPr="00524F60">
        <w:rPr>
          <w:rFonts w:asciiTheme="majorBidi" w:hAnsiTheme="majorBidi" w:cstheme="majorBidi"/>
          <w:color w:val="000000"/>
          <w:lang w:bidi="he-IL"/>
        </w:rPr>
        <w:t xml:space="preserve">), or </w:t>
      </w:r>
      <w:r w:rsidR="00F02AAE" w:rsidRPr="00524F60">
        <w:rPr>
          <w:rFonts w:asciiTheme="majorBidi" w:hAnsiTheme="majorBidi" w:cstheme="majorBidi"/>
          <w:color w:val="000000"/>
          <w:lang w:bidi="he-IL"/>
        </w:rPr>
        <w:t>a movement catalyst</w:t>
      </w:r>
      <w:r w:rsidR="00040DB6" w:rsidRPr="00524F60">
        <w:rPr>
          <w:rFonts w:asciiTheme="majorBidi" w:hAnsiTheme="majorBidi" w:cstheme="majorBidi"/>
          <w:color w:val="000000"/>
          <w:lang w:bidi="he-IL"/>
        </w:rPr>
        <w:t xml:space="preserve"> comment</w:t>
      </w:r>
      <w:r w:rsidR="00F02AAE" w:rsidRPr="00524F60">
        <w:rPr>
          <w:rFonts w:asciiTheme="majorBidi" w:hAnsiTheme="majorBidi" w:cstheme="majorBidi"/>
          <w:color w:val="000000"/>
          <w:lang w:bidi="he-IL"/>
        </w:rPr>
        <w:t>s</w:t>
      </w:r>
      <w:r w:rsidR="00040DB6" w:rsidRPr="00524F60">
        <w:rPr>
          <w:rFonts w:asciiTheme="majorBidi" w:hAnsiTheme="majorBidi" w:cstheme="majorBidi"/>
          <w:color w:val="000000"/>
          <w:lang w:bidi="he-IL"/>
        </w:rPr>
        <w:t xml:space="preserve"> that “In our experience, a DBS often multiplies” (</w:t>
      </w:r>
      <w:r w:rsidR="007E1061" w:rsidRPr="00524F60">
        <w:rPr>
          <w:rFonts w:asciiTheme="majorBidi" w:hAnsiTheme="majorBidi" w:cstheme="majorBidi"/>
          <w:color w:val="000000"/>
          <w:lang w:bidi="he-IL"/>
        </w:rPr>
        <w:t xml:space="preserve">p. </w:t>
      </w:r>
      <w:r w:rsidR="00505562" w:rsidRPr="00524F60">
        <w:rPr>
          <w:rFonts w:asciiTheme="majorBidi" w:hAnsiTheme="majorBidi" w:cstheme="majorBidi"/>
          <w:color w:val="000000"/>
          <w:lang w:bidi="he-IL"/>
        </w:rPr>
        <w:t>202</w:t>
      </w:r>
      <w:r w:rsidR="00040DB6" w:rsidRPr="00524F60">
        <w:rPr>
          <w:rFonts w:asciiTheme="majorBidi" w:hAnsiTheme="majorBidi" w:cstheme="majorBidi"/>
          <w:color w:val="000000"/>
          <w:lang w:bidi="he-IL"/>
        </w:rPr>
        <w:t xml:space="preserve">). </w:t>
      </w:r>
      <w:r w:rsidRPr="00C14197">
        <w:rPr>
          <w:rFonts w:asciiTheme="majorBidi" w:hAnsiTheme="majorBidi" w:cstheme="majorBidi"/>
          <w:color w:val="000000"/>
          <w:lang w:bidi="he-IL"/>
        </w:rPr>
        <w:t xml:space="preserve">All these scenarios would be considered unusual in </w:t>
      </w:r>
      <w:r>
        <w:rPr>
          <w:rFonts w:asciiTheme="majorBidi" w:hAnsiTheme="majorBidi" w:cstheme="majorBidi"/>
          <w:color w:val="000000"/>
          <w:lang w:bidi="he-IL"/>
        </w:rPr>
        <w:t xml:space="preserve">some </w:t>
      </w:r>
      <w:r w:rsidRPr="00C14197">
        <w:rPr>
          <w:rFonts w:asciiTheme="majorBidi" w:hAnsiTheme="majorBidi" w:cstheme="majorBidi"/>
          <w:color w:val="000000"/>
          <w:lang w:bidi="he-IL"/>
        </w:rPr>
        <w:t>other contexts, e.g., many Western contexts familiar to some readers.</w:t>
      </w:r>
      <w:r>
        <w:rPr>
          <w:rFonts w:asciiTheme="majorBidi" w:hAnsiTheme="majorBidi" w:cstheme="majorBidi"/>
          <w:color w:val="000000"/>
          <w:lang w:bidi="he-IL"/>
        </w:rPr>
        <w:t xml:space="preserve"> </w:t>
      </w:r>
    </w:p>
    <w:p w14:paraId="11BD8EE0" w14:textId="61FD90A8" w:rsidR="00135CE1" w:rsidRPr="00524F60" w:rsidRDefault="00040DB6" w:rsidP="003F3CF9">
      <w:pPr>
        <w:spacing w:after="160"/>
        <w:ind w:firstLine="360"/>
        <w:jc w:val="both"/>
        <w:rPr>
          <w:rFonts w:asciiTheme="majorBidi" w:hAnsiTheme="majorBidi" w:cstheme="majorBidi"/>
          <w:color w:val="000000"/>
          <w:lang w:bidi="he-IL"/>
        </w:rPr>
      </w:pPr>
      <w:r w:rsidRPr="00524F60">
        <w:rPr>
          <w:rFonts w:asciiTheme="majorBidi" w:hAnsiTheme="majorBidi" w:cstheme="majorBidi"/>
          <w:color w:val="000000"/>
          <w:lang w:bidi="he-IL"/>
        </w:rPr>
        <w:t xml:space="preserve">DMM catalyst “Mark” </w:t>
      </w:r>
      <w:r w:rsidR="004970BE" w:rsidRPr="00524F60">
        <w:rPr>
          <w:rFonts w:asciiTheme="majorBidi" w:hAnsiTheme="majorBidi" w:cstheme="majorBidi"/>
          <w:color w:val="000000"/>
          <w:lang w:bidi="he-IL"/>
        </w:rPr>
        <w:t xml:space="preserve">(chapter 21) </w:t>
      </w:r>
      <w:proofErr w:type="gramStart"/>
      <w:r w:rsidRPr="00524F60">
        <w:rPr>
          <w:rFonts w:asciiTheme="majorBidi" w:hAnsiTheme="majorBidi" w:cstheme="majorBidi"/>
          <w:color w:val="000000"/>
          <w:lang w:bidi="he-IL"/>
        </w:rPr>
        <w:t>make</w:t>
      </w:r>
      <w:r w:rsidR="004A3E3B">
        <w:rPr>
          <w:rFonts w:asciiTheme="majorBidi" w:hAnsiTheme="majorBidi" w:cstheme="majorBidi"/>
          <w:color w:val="000000"/>
          <w:lang w:bidi="he-IL"/>
        </w:rPr>
        <w:t>s</w:t>
      </w:r>
      <w:r w:rsidRPr="00524F60">
        <w:rPr>
          <w:rFonts w:asciiTheme="majorBidi" w:hAnsiTheme="majorBidi" w:cstheme="majorBidi"/>
          <w:color w:val="000000"/>
          <w:lang w:bidi="he-IL"/>
        </w:rPr>
        <w:t xml:space="preserve"> </w:t>
      </w:r>
      <w:r w:rsidR="00135CE1" w:rsidRPr="00524F60">
        <w:rPr>
          <w:rFonts w:asciiTheme="majorBidi" w:hAnsiTheme="majorBidi" w:cstheme="majorBidi"/>
          <w:color w:val="000000"/>
          <w:lang w:bidi="he-IL"/>
        </w:rPr>
        <w:t>the observation</w:t>
      </w:r>
      <w:proofErr w:type="gramEnd"/>
      <w:r w:rsidR="00135CE1" w:rsidRPr="00524F60">
        <w:rPr>
          <w:rFonts w:asciiTheme="majorBidi" w:hAnsiTheme="majorBidi" w:cstheme="majorBidi"/>
          <w:color w:val="000000"/>
          <w:lang w:bidi="he-IL"/>
        </w:rPr>
        <w:t xml:space="preserve"> that </w:t>
      </w:r>
      <w:r w:rsidRPr="00524F60">
        <w:rPr>
          <w:rFonts w:asciiTheme="majorBidi" w:hAnsiTheme="majorBidi" w:cstheme="majorBidi"/>
          <w:color w:val="000000"/>
          <w:lang w:bidi="he-IL"/>
        </w:rPr>
        <w:t>culture determines how “best to enter a community” (</w:t>
      </w:r>
      <w:r w:rsidR="007E1061" w:rsidRPr="00524F60">
        <w:rPr>
          <w:rFonts w:asciiTheme="majorBidi" w:hAnsiTheme="majorBidi" w:cstheme="majorBidi"/>
          <w:color w:val="000000"/>
          <w:lang w:bidi="he-IL"/>
        </w:rPr>
        <w:t xml:space="preserve">p. </w:t>
      </w:r>
      <w:r w:rsidRPr="00524F60">
        <w:rPr>
          <w:rFonts w:asciiTheme="majorBidi" w:hAnsiTheme="majorBidi" w:cstheme="majorBidi"/>
          <w:color w:val="000000"/>
          <w:lang w:bidi="he-IL"/>
        </w:rPr>
        <w:t xml:space="preserve">256), and this </w:t>
      </w:r>
      <w:r w:rsidR="004A3E3B">
        <w:rPr>
          <w:rFonts w:asciiTheme="majorBidi" w:hAnsiTheme="majorBidi" w:cstheme="majorBidi"/>
          <w:color w:val="000000"/>
          <w:lang w:bidi="he-IL"/>
        </w:rPr>
        <w:t xml:space="preserve">reality </w:t>
      </w:r>
      <w:r w:rsidRPr="00524F60">
        <w:rPr>
          <w:rFonts w:asciiTheme="majorBidi" w:hAnsiTheme="majorBidi" w:cstheme="majorBidi"/>
          <w:color w:val="000000"/>
          <w:lang w:bidi="he-IL"/>
        </w:rPr>
        <w:t xml:space="preserve">could imply that </w:t>
      </w:r>
      <w:r w:rsidR="00135CE1" w:rsidRPr="00524F60">
        <w:rPr>
          <w:rFonts w:asciiTheme="majorBidi" w:hAnsiTheme="majorBidi" w:cstheme="majorBidi"/>
          <w:color w:val="000000"/>
          <w:lang w:bidi="he-IL"/>
        </w:rPr>
        <w:t xml:space="preserve">some people </w:t>
      </w:r>
      <w:r w:rsidR="005269B3" w:rsidRPr="00524F60">
        <w:rPr>
          <w:rFonts w:asciiTheme="majorBidi" w:hAnsiTheme="majorBidi" w:cstheme="majorBidi"/>
          <w:color w:val="000000"/>
          <w:lang w:bidi="he-IL"/>
        </w:rPr>
        <w:t xml:space="preserve">are </w:t>
      </w:r>
      <w:r w:rsidR="00135CE1" w:rsidRPr="00524F60">
        <w:rPr>
          <w:rFonts w:asciiTheme="majorBidi" w:hAnsiTheme="majorBidi" w:cstheme="majorBidi"/>
          <w:color w:val="000000"/>
          <w:lang w:bidi="he-IL"/>
        </w:rPr>
        <w:t>more open</w:t>
      </w:r>
      <w:r w:rsidR="005269B3" w:rsidRPr="00524F60">
        <w:rPr>
          <w:rFonts w:asciiTheme="majorBidi" w:hAnsiTheme="majorBidi" w:cstheme="majorBidi"/>
          <w:color w:val="000000"/>
          <w:lang w:bidi="he-IL"/>
        </w:rPr>
        <w:t xml:space="preserve"> and </w:t>
      </w:r>
      <w:r w:rsidR="00135CE1" w:rsidRPr="00524F60">
        <w:rPr>
          <w:rFonts w:asciiTheme="majorBidi" w:hAnsiTheme="majorBidi" w:cstheme="majorBidi"/>
          <w:color w:val="000000"/>
          <w:lang w:bidi="he-IL"/>
        </w:rPr>
        <w:t>easier to reach than others and therefore movements are more likely to arise among them.</w:t>
      </w:r>
      <w:r w:rsidR="00505562" w:rsidRPr="00524F60">
        <w:rPr>
          <w:rFonts w:asciiTheme="majorBidi" w:hAnsiTheme="majorBidi" w:cstheme="majorBidi"/>
          <w:color w:val="000000"/>
          <w:lang w:bidi="he-IL"/>
        </w:rPr>
        <w:t xml:space="preserve"> However, his </w:t>
      </w:r>
      <w:r w:rsidR="00A3413E" w:rsidRPr="00524F60">
        <w:rPr>
          <w:rFonts w:asciiTheme="majorBidi" w:hAnsiTheme="majorBidi" w:cstheme="majorBidi"/>
          <w:color w:val="000000"/>
          <w:lang w:bidi="he-IL"/>
        </w:rPr>
        <w:t>conclusion</w:t>
      </w:r>
      <w:r w:rsidR="00505562" w:rsidRPr="00524F60">
        <w:rPr>
          <w:rFonts w:asciiTheme="majorBidi" w:hAnsiTheme="majorBidi" w:cstheme="majorBidi"/>
          <w:color w:val="000000"/>
          <w:lang w:bidi="he-IL"/>
        </w:rPr>
        <w:t xml:space="preserve"> is not that a movement cannot happen</w:t>
      </w:r>
      <w:r w:rsidR="0037594B" w:rsidRPr="00524F60">
        <w:rPr>
          <w:rFonts w:asciiTheme="majorBidi" w:hAnsiTheme="majorBidi" w:cstheme="majorBidi"/>
          <w:color w:val="000000"/>
          <w:lang w:bidi="he-IL"/>
        </w:rPr>
        <w:t xml:space="preserve"> in some contexts</w:t>
      </w:r>
      <w:r w:rsidR="00505562" w:rsidRPr="00524F60">
        <w:rPr>
          <w:rFonts w:asciiTheme="majorBidi" w:hAnsiTheme="majorBidi" w:cstheme="majorBidi"/>
          <w:color w:val="000000"/>
          <w:lang w:bidi="he-IL"/>
        </w:rPr>
        <w:t xml:space="preserve"> but that cultural </w:t>
      </w:r>
      <w:r w:rsidR="00505562" w:rsidRPr="00524F60">
        <w:rPr>
          <w:rFonts w:asciiTheme="majorBidi" w:hAnsiTheme="majorBidi" w:cstheme="majorBidi"/>
          <w:color w:val="000000"/>
          <w:lang w:bidi="he-IL"/>
        </w:rPr>
        <w:lastRenderedPageBreak/>
        <w:t>difference</w:t>
      </w:r>
      <w:r w:rsidR="00972FDD" w:rsidRPr="00524F60">
        <w:rPr>
          <w:rFonts w:asciiTheme="majorBidi" w:hAnsiTheme="majorBidi" w:cstheme="majorBidi"/>
          <w:color w:val="000000"/>
          <w:lang w:bidi="he-IL"/>
        </w:rPr>
        <w:t>s</w:t>
      </w:r>
      <w:r w:rsidR="00505562" w:rsidRPr="00524F60">
        <w:rPr>
          <w:rFonts w:asciiTheme="majorBidi" w:hAnsiTheme="majorBidi" w:cstheme="majorBidi"/>
          <w:color w:val="000000"/>
          <w:lang w:bidi="he-IL"/>
        </w:rPr>
        <w:t xml:space="preserve"> call for research, creativity</w:t>
      </w:r>
      <w:r w:rsidR="004A3E3B">
        <w:rPr>
          <w:rFonts w:asciiTheme="majorBidi" w:hAnsiTheme="majorBidi" w:cstheme="majorBidi"/>
          <w:color w:val="000000"/>
          <w:lang w:bidi="he-IL"/>
        </w:rPr>
        <w:t>,</w:t>
      </w:r>
      <w:r w:rsidR="00505562" w:rsidRPr="00524F60">
        <w:rPr>
          <w:rFonts w:asciiTheme="majorBidi" w:hAnsiTheme="majorBidi" w:cstheme="majorBidi"/>
          <w:color w:val="000000"/>
          <w:lang w:bidi="he-IL"/>
        </w:rPr>
        <w:t xml:space="preserve"> and prayer. If receptivity is the work of the Spirit, then it is inappropriate to assume that some people groups are “hard</w:t>
      </w:r>
      <w:proofErr w:type="gramStart"/>
      <w:r w:rsidR="00505562" w:rsidRPr="00524F60">
        <w:rPr>
          <w:rFonts w:asciiTheme="majorBidi" w:hAnsiTheme="majorBidi" w:cstheme="majorBidi"/>
          <w:color w:val="000000"/>
          <w:lang w:bidi="he-IL"/>
        </w:rPr>
        <w:t>”</w:t>
      </w:r>
      <w:proofErr w:type="gramEnd"/>
      <w:r w:rsidR="00505562" w:rsidRPr="00524F60">
        <w:rPr>
          <w:rFonts w:asciiTheme="majorBidi" w:hAnsiTheme="majorBidi" w:cstheme="majorBidi"/>
          <w:color w:val="000000"/>
          <w:lang w:bidi="he-IL"/>
        </w:rPr>
        <w:t xml:space="preserve"> and others are “receptive.” Even though </w:t>
      </w:r>
      <w:r w:rsidR="004B4319" w:rsidRPr="00524F60">
        <w:rPr>
          <w:rFonts w:asciiTheme="majorBidi" w:hAnsiTheme="majorBidi" w:cstheme="majorBidi"/>
          <w:color w:val="000000"/>
          <w:lang w:bidi="he-IL"/>
        </w:rPr>
        <w:t>most</w:t>
      </w:r>
      <w:r w:rsidR="00AE70EF" w:rsidRPr="00524F60">
        <w:rPr>
          <w:rFonts w:asciiTheme="majorBidi" w:hAnsiTheme="majorBidi" w:cstheme="majorBidi"/>
          <w:color w:val="000000"/>
          <w:lang w:bidi="he-IL"/>
        </w:rPr>
        <w:t xml:space="preserve"> people</w:t>
      </w:r>
      <w:r w:rsidR="004B4319" w:rsidRPr="00524F60">
        <w:rPr>
          <w:rFonts w:asciiTheme="majorBidi" w:hAnsiTheme="majorBidi" w:cstheme="majorBidi"/>
          <w:color w:val="000000"/>
          <w:lang w:bidi="he-IL"/>
        </w:rPr>
        <w:t xml:space="preserve"> in a community</w:t>
      </w:r>
      <w:r w:rsidR="00505562" w:rsidRPr="00524F60">
        <w:rPr>
          <w:rFonts w:asciiTheme="majorBidi" w:hAnsiTheme="majorBidi" w:cstheme="majorBidi"/>
          <w:color w:val="000000"/>
          <w:lang w:bidi="he-IL"/>
        </w:rPr>
        <w:t xml:space="preserve"> may not be receptive and many may be actively opposed, in these case studies there are always some people who are spiritually sensitive and hungry to hear about Jesus’</w:t>
      </w:r>
      <w:r w:rsidR="004A3E3B">
        <w:rPr>
          <w:rFonts w:asciiTheme="majorBidi" w:hAnsiTheme="majorBidi" w:cstheme="majorBidi"/>
          <w:color w:val="000000"/>
          <w:lang w:bidi="he-IL"/>
        </w:rPr>
        <w:t>s</w:t>
      </w:r>
      <w:r w:rsidR="00505562" w:rsidRPr="00524F60">
        <w:rPr>
          <w:rFonts w:asciiTheme="majorBidi" w:hAnsiTheme="majorBidi" w:cstheme="majorBidi"/>
          <w:color w:val="000000"/>
          <w:lang w:bidi="he-IL"/>
        </w:rPr>
        <w:t xml:space="preserve"> salvation and how to enter God’s kingdom. The question is </w:t>
      </w:r>
      <w:r w:rsidR="00422411" w:rsidRPr="00524F60">
        <w:rPr>
          <w:rFonts w:asciiTheme="majorBidi" w:hAnsiTheme="majorBidi" w:cstheme="majorBidi"/>
          <w:color w:val="000000"/>
          <w:lang w:bidi="he-IL"/>
        </w:rPr>
        <w:t xml:space="preserve">understanding </w:t>
      </w:r>
      <w:r w:rsidR="00505562" w:rsidRPr="00524F60">
        <w:rPr>
          <w:rFonts w:asciiTheme="majorBidi" w:hAnsiTheme="majorBidi" w:cstheme="majorBidi"/>
          <w:color w:val="000000"/>
          <w:lang w:bidi="he-IL"/>
        </w:rPr>
        <w:t xml:space="preserve">how </w:t>
      </w:r>
      <w:r w:rsidR="00422411" w:rsidRPr="00524F60">
        <w:rPr>
          <w:rFonts w:asciiTheme="majorBidi" w:hAnsiTheme="majorBidi" w:cstheme="majorBidi"/>
          <w:color w:val="000000"/>
          <w:lang w:bidi="he-IL"/>
        </w:rPr>
        <w:t>a</w:t>
      </w:r>
      <w:r w:rsidR="00F02AAE" w:rsidRPr="00524F60">
        <w:rPr>
          <w:rFonts w:asciiTheme="majorBidi" w:hAnsiTheme="majorBidi" w:cstheme="majorBidi"/>
          <w:color w:val="000000"/>
          <w:lang w:bidi="he-IL"/>
        </w:rPr>
        <w:t xml:space="preserve"> DMM practitioner can</w:t>
      </w:r>
      <w:r w:rsidR="00505562" w:rsidRPr="00524F60">
        <w:rPr>
          <w:rFonts w:asciiTheme="majorBidi" w:hAnsiTheme="majorBidi" w:cstheme="majorBidi"/>
          <w:color w:val="000000"/>
          <w:lang w:bidi="he-IL"/>
        </w:rPr>
        <w:t xml:space="preserve"> </w:t>
      </w:r>
      <w:r w:rsidR="00F02AAE" w:rsidRPr="00524F60">
        <w:rPr>
          <w:rFonts w:asciiTheme="majorBidi" w:hAnsiTheme="majorBidi" w:cstheme="majorBidi"/>
          <w:color w:val="000000"/>
          <w:lang w:bidi="he-IL"/>
        </w:rPr>
        <w:t>enter</w:t>
      </w:r>
      <w:r w:rsidR="00D23699" w:rsidRPr="00524F60">
        <w:rPr>
          <w:rFonts w:asciiTheme="majorBidi" w:hAnsiTheme="majorBidi" w:cstheme="majorBidi"/>
          <w:color w:val="000000"/>
          <w:lang w:bidi="he-IL"/>
        </w:rPr>
        <w:t xml:space="preserve"> the harvest to </w:t>
      </w:r>
      <w:r w:rsidR="00505562" w:rsidRPr="00524F60">
        <w:rPr>
          <w:rFonts w:asciiTheme="majorBidi" w:hAnsiTheme="majorBidi" w:cstheme="majorBidi"/>
          <w:color w:val="000000"/>
          <w:lang w:bidi="he-IL"/>
        </w:rPr>
        <w:t xml:space="preserve">identify and appropriately connect with those who are sensitive to God’s call to follow </w:t>
      </w:r>
      <w:r w:rsidR="00F02AAE" w:rsidRPr="00524F60">
        <w:rPr>
          <w:rFonts w:asciiTheme="majorBidi" w:hAnsiTheme="majorBidi" w:cstheme="majorBidi"/>
          <w:color w:val="000000"/>
          <w:lang w:bidi="he-IL"/>
        </w:rPr>
        <w:t>Jesus,</w:t>
      </w:r>
      <w:r w:rsidR="00772FDE" w:rsidRPr="00524F60">
        <w:rPr>
          <w:rFonts w:asciiTheme="majorBidi" w:hAnsiTheme="majorBidi" w:cstheme="majorBidi"/>
          <w:color w:val="000000"/>
          <w:lang w:bidi="he-IL"/>
        </w:rPr>
        <w:t xml:space="preserve"> </w:t>
      </w:r>
      <w:r w:rsidR="00C14197">
        <w:rPr>
          <w:rFonts w:asciiTheme="majorBidi" w:hAnsiTheme="majorBidi" w:cstheme="majorBidi"/>
          <w:color w:val="000000"/>
          <w:lang w:bidi="he-IL"/>
        </w:rPr>
        <w:t>with the intention to</w:t>
      </w:r>
      <w:r w:rsidR="00772FDE" w:rsidRPr="00524F60">
        <w:rPr>
          <w:rFonts w:asciiTheme="majorBidi" w:hAnsiTheme="majorBidi" w:cstheme="majorBidi"/>
          <w:color w:val="000000"/>
          <w:lang w:bidi="he-IL"/>
        </w:rPr>
        <w:t xml:space="preserve"> </w:t>
      </w:r>
      <w:r w:rsidR="00F02AAE" w:rsidRPr="00524F60">
        <w:rPr>
          <w:rFonts w:asciiTheme="majorBidi" w:hAnsiTheme="majorBidi" w:cstheme="majorBidi"/>
          <w:color w:val="000000"/>
          <w:lang w:bidi="he-IL"/>
        </w:rPr>
        <w:t>follow up</w:t>
      </w:r>
      <w:r w:rsidR="00772FDE" w:rsidRPr="00524F60">
        <w:rPr>
          <w:rFonts w:asciiTheme="majorBidi" w:hAnsiTheme="majorBidi" w:cstheme="majorBidi"/>
          <w:color w:val="000000"/>
          <w:lang w:bidi="he-IL"/>
        </w:rPr>
        <w:t xml:space="preserve"> </w:t>
      </w:r>
      <w:r w:rsidR="00F02AAE" w:rsidRPr="00524F60">
        <w:rPr>
          <w:rFonts w:asciiTheme="majorBidi" w:hAnsiTheme="majorBidi" w:cstheme="majorBidi"/>
          <w:color w:val="000000"/>
          <w:lang w:bidi="he-IL"/>
        </w:rPr>
        <w:t>with</w:t>
      </w:r>
      <w:r w:rsidR="00772FDE" w:rsidRPr="00524F60">
        <w:rPr>
          <w:rFonts w:asciiTheme="majorBidi" w:hAnsiTheme="majorBidi" w:cstheme="majorBidi"/>
          <w:color w:val="000000"/>
          <w:lang w:bidi="he-IL"/>
        </w:rPr>
        <w:t xml:space="preserve"> commitment </w:t>
      </w:r>
      <w:r w:rsidR="00F02AAE" w:rsidRPr="00524F60">
        <w:rPr>
          <w:rFonts w:asciiTheme="majorBidi" w:hAnsiTheme="majorBidi" w:cstheme="majorBidi"/>
          <w:color w:val="000000"/>
          <w:lang w:bidi="he-IL"/>
        </w:rPr>
        <w:t>and perseverance</w:t>
      </w:r>
      <w:r w:rsidR="00505562" w:rsidRPr="00524F60">
        <w:rPr>
          <w:rFonts w:asciiTheme="majorBidi" w:hAnsiTheme="majorBidi" w:cstheme="majorBidi"/>
          <w:color w:val="000000"/>
          <w:lang w:bidi="he-IL"/>
        </w:rPr>
        <w:t xml:space="preserve">.  </w:t>
      </w:r>
    </w:p>
    <w:p w14:paraId="18065882" w14:textId="4013F723" w:rsidR="00A41518" w:rsidRPr="00524F60" w:rsidRDefault="00A06A87" w:rsidP="003F3CF9">
      <w:pPr>
        <w:spacing w:after="160"/>
        <w:ind w:firstLine="360"/>
        <w:jc w:val="both"/>
        <w:rPr>
          <w:rFonts w:asciiTheme="majorBidi" w:hAnsiTheme="majorBidi" w:cstheme="majorBidi"/>
          <w:color w:val="000000"/>
          <w:lang w:bidi="he-IL"/>
        </w:rPr>
      </w:pPr>
      <w:r w:rsidRPr="00524F60">
        <w:rPr>
          <w:rFonts w:asciiTheme="majorBidi" w:hAnsiTheme="majorBidi" w:cstheme="majorBidi"/>
          <w:color w:val="000000"/>
          <w:lang w:bidi="he-IL"/>
        </w:rPr>
        <w:t xml:space="preserve">Furthermore, receptivity is only half of the issue. The other half is </w:t>
      </w:r>
      <w:r w:rsidR="006244F9" w:rsidRPr="00524F60">
        <w:rPr>
          <w:rFonts w:asciiTheme="majorBidi" w:hAnsiTheme="majorBidi" w:cstheme="majorBidi"/>
          <w:color w:val="000000"/>
          <w:lang w:bidi="he-IL"/>
        </w:rPr>
        <w:t xml:space="preserve">to </w:t>
      </w:r>
      <w:r w:rsidRPr="00524F60">
        <w:rPr>
          <w:rFonts w:asciiTheme="majorBidi" w:hAnsiTheme="majorBidi" w:cstheme="majorBidi"/>
          <w:color w:val="000000"/>
          <w:lang w:bidi="he-IL"/>
        </w:rPr>
        <w:t>us</w:t>
      </w:r>
      <w:r w:rsidR="006244F9" w:rsidRPr="00524F60">
        <w:rPr>
          <w:rFonts w:asciiTheme="majorBidi" w:hAnsiTheme="majorBidi" w:cstheme="majorBidi"/>
          <w:color w:val="000000"/>
          <w:lang w:bidi="he-IL"/>
        </w:rPr>
        <w:t>e</w:t>
      </w:r>
      <w:r w:rsidRPr="00524F60">
        <w:rPr>
          <w:rFonts w:asciiTheme="majorBidi" w:hAnsiTheme="majorBidi" w:cstheme="majorBidi"/>
          <w:color w:val="000000"/>
          <w:lang w:bidi="he-IL"/>
        </w:rPr>
        <w:t xml:space="preserve"> the right approach and process. Like landing an airplane, there are many ways to get it wrong and few ways to get it right. What these case studies emphasize </w:t>
      </w:r>
      <w:r w:rsidR="00AD68EF" w:rsidRPr="00524F60">
        <w:rPr>
          <w:rFonts w:asciiTheme="majorBidi" w:hAnsiTheme="majorBidi" w:cstheme="majorBidi"/>
          <w:color w:val="000000"/>
          <w:lang w:bidi="he-IL"/>
        </w:rPr>
        <w:t>are</w:t>
      </w:r>
      <w:r w:rsidRPr="00524F60">
        <w:rPr>
          <w:rFonts w:asciiTheme="majorBidi" w:hAnsiTheme="majorBidi" w:cstheme="majorBidi"/>
          <w:color w:val="000000"/>
          <w:lang w:bidi="he-IL"/>
        </w:rPr>
        <w:t xml:space="preserve"> </w:t>
      </w:r>
      <w:r w:rsidR="00B57A05" w:rsidRPr="00524F60">
        <w:rPr>
          <w:rFonts w:asciiTheme="majorBidi" w:hAnsiTheme="majorBidi" w:cstheme="majorBidi"/>
          <w:color w:val="000000"/>
          <w:lang w:bidi="he-IL"/>
        </w:rPr>
        <w:t xml:space="preserve">those </w:t>
      </w:r>
      <w:r w:rsidRPr="00524F60">
        <w:rPr>
          <w:rFonts w:asciiTheme="majorBidi" w:hAnsiTheme="majorBidi" w:cstheme="majorBidi"/>
          <w:color w:val="000000"/>
          <w:lang w:bidi="he-IL"/>
        </w:rPr>
        <w:t xml:space="preserve">key practices and orientations that </w:t>
      </w:r>
      <w:r w:rsidR="00B57A05" w:rsidRPr="00524F60">
        <w:rPr>
          <w:rFonts w:asciiTheme="majorBidi" w:hAnsiTheme="majorBidi" w:cstheme="majorBidi"/>
          <w:color w:val="000000"/>
          <w:lang w:bidi="he-IL"/>
        </w:rPr>
        <w:t xml:space="preserve">cultivate </w:t>
      </w:r>
      <w:r w:rsidR="00513E8E" w:rsidRPr="00524F60">
        <w:rPr>
          <w:rFonts w:asciiTheme="majorBidi" w:hAnsiTheme="majorBidi" w:cstheme="majorBidi"/>
          <w:color w:val="000000"/>
          <w:lang w:bidi="he-IL"/>
        </w:rPr>
        <w:t>impacting</w:t>
      </w:r>
      <w:r w:rsidRPr="00524F60">
        <w:rPr>
          <w:rFonts w:asciiTheme="majorBidi" w:hAnsiTheme="majorBidi" w:cstheme="majorBidi"/>
          <w:color w:val="000000"/>
          <w:lang w:bidi="he-IL"/>
        </w:rPr>
        <w:t xml:space="preserve"> disciple-making DNA so that people </w:t>
      </w:r>
      <w:r w:rsidR="00AD68EF" w:rsidRPr="00524F60">
        <w:rPr>
          <w:rFonts w:asciiTheme="majorBidi" w:hAnsiTheme="majorBidi" w:cstheme="majorBidi"/>
          <w:color w:val="000000"/>
          <w:lang w:bidi="he-IL"/>
        </w:rPr>
        <w:t xml:space="preserve">respond </w:t>
      </w:r>
      <w:r w:rsidR="00410286" w:rsidRPr="00524F60">
        <w:rPr>
          <w:rFonts w:asciiTheme="majorBidi" w:hAnsiTheme="majorBidi" w:cstheme="majorBidi"/>
          <w:color w:val="000000"/>
          <w:lang w:bidi="he-IL"/>
        </w:rPr>
        <w:t>positively</w:t>
      </w:r>
      <w:r w:rsidR="00AD68EF" w:rsidRPr="00524F60">
        <w:rPr>
          <w:rFonts w:asciiTheme="majorBidi" w:hAnsiTheme="majorBidi" w:cstheme="majorBidi"/>
          <w:color w:val="000000"/>
          <w:lang w:bidi="he-IL"/>
        </w:rPr>
        <w:t xml:space="preserve"> </w:t>
      </w:r>
      <w:r w:rsidR="00410286" w:rsidRPr="00524F60">
        <w:rPr>
          <w:rFonts w:asciiTheme="majorBidi" w:hAnsiTheme="majorBidi" w:cstheme="majorBidi"/>
          <w:color w:val="000000"/>
          <w:lang w:bidi="he-IL"/>
        </w:rPr>
        <w:t>and</w:t>
      </w:r>
      <w:r w:rsidR="00AD68EF" w:rsidRPr="00524F60">
        <w:rPr>
          <w:rFonts w:asciiTheme="majorBidi" w:hAnsiTheme="majorBidi" w:cstheme="majorBidi"/>
          <w:color w:val="000000"/>
          <w:lang w:bidi="he-IL"/>
        </w:rPr>
        <w:t xml:space="preserve"> view the message as relevant</w:t>
      </w:r>
      <w:r w:rsidR="00410286" w:rsidRPr="00524F60">
        <w:rPr>
          <w:rFonts w:asciiTheme="majorBidi" w:hAnsiTheme="majorBidi" w:cstheme="majorBidi"/>
          <w:color w:val="000000"/>
          <w:lang w:bidi="he-IL"/>
        </w:rPr>
        <w:t xml:space="preserve"> to their lives</w:t>
      </w:r>
      <w:r w:rsidR="00BD72D6" w:rsidRPr="00524F60">
        <w:rPr>
          <w:rFonts w:asciiTheme="majorBidi" w:hAnsiTheme="majorBidi" w:cstheme="majorBidi"/>
          <w:color w:val="000000"/>
          <w:lang w:bidi="he-IL"/>
        </w:rPr>
        <w:t>.</w:t>
      </w:r>
      <w:r w:rsidRPr="00524F60">
        <w:rPr>
          <w:rFonts w:asciiTheme="majorBidi" w:hAnsiTheme="majorBidi" w:cstheme="majorBidi"/>
          <w:color w:val="000000"/>
          <w:lang w:bidi="he-IL"/>
        </w:rPr>
        <w:t xml:space="preserve"> </w:t>
      </w:r>
      <w:r w:rsidR="00410286" w:rsidRPr="00524F60">
        <w:rPr>
          <w:rFonts w:asciiTheme="majorBidi" w:hAnsiTheme="majorBidi" w:cstheme="majorBidi"/>
          <w:color w:val="000000"/>
          <w:lang w:bidi="he-IL"/>
        </w:rPr>
        <w:t>T</w:t>
      </w:r>
      <w:r w:rsidR="00BD72D6" w:rsidRPr="00524F60">
        <w:rPr>
          <w:rFonts w:asciiTheme="majorBidi" w:hAnsiTheme="majorBidi" w:cstheme="majorBidi"/>
          <w:color w:val="000000"/>
          <w:lang w:bidi="he-IL"/>
        </w:rPr>
        <w:t xml:space="preserve">he </w:t>
      </w:r>
      <w:r w:rsidR="00FC486F" w:rsidRPr="00524F60">
        <w:rPr>
          <w:rFonts w:asciiTheme="majorBidi" w:hAnsiTheme="majorBidi" w:cstheme="majorBidi"/>
          <w:color w:val="000000"/>
          <w:lang w:bidi="he-IL"/>
        </w:rPr>
        <w:t xml:space="preserve">right </w:t>
      </w:r>
      <w:r w:rsidR="00BD72D6" w:rsidRPr="00524F60">
        <w:rPr>
          <w:rFonts w:asciiTheme="majorBidi" w:hAnsiTheme="majorBidi" w:cstheme="majorBidi"/>
          <w:color w:val="000000"/>
          <w:lang w:bidi="he-IL"/>
        </w:rPr>
        <w:t xml:space="preserve">approach </w:t>
      </w:r>
      <w:r w:rsidR="00410286" w:rsidRPr="00524F60">
        <w:rPr>
          <w:rFonts w:asciiTheme="majorBidi" w:hAnsiTheme="majorBidi" w:cstheme="majorBidi"/>
          <w:color w:val="000000"/>
          <w:lang w:bidi="he-IL"/>
        </w:rPr>
        <w:t xml:space="preserve">will </w:t>
      </w:r>
      <w:r w:rsidR="00BD72D6" w:rsidRPr="00524F60">
        <w:rPr>
          <w:rFonts w:asciiTheme="majorBidi" w:hAnsiTheme="majorBidi" w:cstheme="majorBidi"/>
          <w:color w:val="000000"/>
          <w:lang w:bidi="he-IL"/>
        </w:rPr>
        <w:t>prov</w:t>
      </w:r>
      <w:r w:rsidR="00410286" w:rsidRPr="00524F60">
        <w:rPr>
          <w:rFonts w:asciiTheme="majorBidi" w:hAnsiTheme="majorBidi" w:cstheme="majorBidi"/>
          <w:color w:val="000000"/>
          <w:lang w:bidi="he-IL"/>
        </w:rPr>
        <w:t xml:space="preserve">oke </w:t>
      </w:r>
      <w:r w:rsidR="00BD72D6" w:rsidRPr="00524F60">
        <w:rPr>
          <w:rFonts w:asciiTheme="majorBidi" w:hAnsiTheme="majorBidi" w:cstheme="majorBidi"/>
          <w:color w:val="000000"/>
          <w:lang w:bidi="he-IL"/>
        </w:rPr>
        <w:t xml:space="preserve">interest </w:t>
      </w:r>
      <w:r w:rsidRPr="00524F60">
        <w:rPr>
          <w:rFonts w:asciiTheme="majorBidi" w:hAnsiTheme="majorBidi" w:cstheme="majorBidi"/>
          <w:color w:val="000000"/>
          <w:lang w:bidi="he-IL"/>
        </w:rPr>
        <w:t>and</w:t>
      </w:r>
      <w:r w:rsidR="00987703" w:rsidRPr="00524F60">
        <w:rPr>
          <w:rFonts w:asciiTheme="majorBidi" w:hAnsiTheme="majorBidi" w:cstheme="majorBidi"/>
          <w:color w:val="000000"/>
          <w:lang w:bidi="he-IL"/>
        </w:rPr>
        <w:t xml:space="preserve"> provide</w:t>
      </w:r>
      <w:r w:rsidR="00F361D3" w:rsidRPr="00524F60">
        <w:rPr>
          <w:rFonts w:asciiTheme="majorBidi" w:hAnsiTheme="majorBidi" w:cstheme="majorBidi"/>
          <w:color w:val="000000"/>
          <w:lang w:bidi="he-IL"/>
        </w:rPr>
        <w:t xml:space="preserve"> a </w:t>
      </w:r>
      <w:r w:rsidR="00E04E18" w:rsidRPr="00524F60">
        <w:rPr>
          <w:rFonts w:asciiTheme="majorBidi" w:hAnsiTheme="majorBidi" w:cstheme="majorBidi"/>
          <w:color w:val="000000"/>
          <w:lang w:bidi="he-IL"/>
        </w:rPr>
        <w:t xml:space="preserve">culturally </w:t>
      </w:r>
      <w:r w:rsidR="00CE4B08" w:rsidRPr="00524F60">
        <w:rPr>
          <w:rFonts w:asciiTheme="majorBidi" w:hAnsiTheme="majorBidi" w:cstheme="majorBidi"/>
          <w:color w:val="000000"/>
          <w:lang w:bidi="he-IL"/>
        </w:rPr>
        <w:t>reso</w:t>
      </w:r>
      <w:r w:rsidR="00E04E18" w:rsidRPr="00524F60">
        <w:rPr>
          <w:rFonts w:asciiTheme="majorBidi" w:hAnsiTheme="majorBidi" w:cstheme="majorBidi"/>
          <w:color w:val="000000"/>
          <w:lang w:bidi="he-IL"/>
        </w:rPr>
        <w:t>nant</w:t>
      </w:r>
      <w:r w:rsidRPr="00524F60">
        <w:rPr>
          <w:rFonts w:asciiTheme="majorBidi" w:hAnsiTheme="majorBidi" w:cstheme="majorBidi"/>
          <w:color w:val="000000"/>
          <w:lang w:bidi="he-IL"/>
        </w:rPr>
        <w:t xml:space="preserve"> pathway to come to faith in </w:t>
      </w:r>
      <w:r w:rsidR="006A025A" w:rsidRPr="00524F60">
        <w:rPr>
          <w:rFonts w:asciiTheme="majorBidi" w:hAnsiTheme="majorBidi" w:cstheme="majorBidi"/>
          <w:color w:val="000000"/>
          <w:lang w:bidi="he-IL"/>
        </w:rPr>
        <w:t>Jesus</w:t>
      </w:r>
      <w:r w:rsidRPr="00524F60">
        <w:rPr>
          <w:rFonts w:asciiTheme="majorBidi" w:hAnsiTheme="majorBidi" w:cstheme="majorBidi"/>
          <w:color w:val="000000"/>
          <w:lang w:bidi="he-IL"/>
        </w:rPr>
        <w:t xml:space="preserve">. </w:t>
      </w:r>
    </w:p>
    <w:p w14:paraId="4E66BBCE" w14:textId="6F48B4D9" w:rsidR="00950D40" w:rsidRPr="00524F60" w:rsidRDefault="00A41518" w:rsidP="003F3CF9">
      <w:pPr>
        <w:spacing w:after="160"/>
        <w:ind w:firstLine="360"/>
        <w:jc w:val="both"/>
        <w:rPr>
          <w:rFonts w:asciiTheme="majorBidi" w:hAnsiTheme="majorBidi" w:cstheme="majorBidi"/>
          <w:color w:val="000000"/>
          <w:lang w:bidi="he-IL"/>
        </w:rPr>
      </w:pPr>
      <w:r w:rsidRPr="00524F60">
        <w:rPr>
          <w:rFonts w:asciiTheme="majorBidi" w:hAnsiTheme="majorBidi" w:cstheme="majorBidi"/>
          <w:color w:val="000000"/>
          <w:lang w:bidi="he-IL"/>
        </w:rPr>
        <w:t>T</w:t>
      </w:r>
      <w:r w:rsidR="00C93ED9" w:rsidRPr="00524F60">
        <w:rPr>
          <w:rFonts w:asciiTheme="majorBidi" w:hAnsiTheme="majorBidi" w:cstheme="majorBidi"/>
          <w:color w:val="000000"/>
          <w:lang w:bidi="he-IL"/>
        </w:rPr>
        <w:t>he authors</w:t>
      </w:r>
      <w:r w:rsidRPr="00524F60">
        <w:rPr>
          <w:rFonts w:asciiTheme="majorBidi" w:hAnsiTheme="majorBidi" w:cstheme="majorBidi"/>
          <w:color w:val="000000"/>
          <w:lang w:bidi="he-IL"/>
        </w:rPr>
        <w:t xml:space="preserve"> also</w:t>
      </w:r>
      <w:r w:rsidR="00A06A87" w:rsidRPr="00524F60">
        <w:rPr>
          <w:rFonts w:asciiTheme="majorBidi" w:hAnsiTheme="majorBidi" w:cstheme="majorBidi"/>
          <w:color w:val="000000"/>
          <w:lang w:bidi="he-IL"/>
        </w:rPr>
        <w:t xml:space="preserve"> emphasize that DNA drift from generation to generation is a constant danger</w:t>
      </w:r>
      <w:r w:rsidR="005A05FC" w:rsidRPr="00524F60">
        <w:rPr>
          <w:rFonts w:asciiTheme="majorBidi" w:hAnsiTheme="majorBidi" w:cstheme="majorBidi"/>
          <w:color w:val="000000"/>
          <w:lang w:bidi="he-IL"/>
        </w:rPr>
        <w:t xml:space="preserve"> (</w:t>
      </w:r>
      <w:r w:rsidR="007E1061" w:rsidRPr="00524F60">
        <w:rPr>
          <w:rFonts w:asciiTheme="majorBidi" w:hAnsiTheme="majorBidi" w:cstheme="majorBidi"/>
          <w:color w:val="000000"/>
          <w:lang w:bidi="he-IL"/>
        </w:rPr>
        <w:t xml:space="preserve">p. </w:t>
      </w:r>
      <w:r w:rsidR="005A05FC" w:rsidRPr="00524F60">
        <w:rPr>
          <w:rFonts w:asciiTheme="majorBidi" w:hAnsiTheme="majorBidi" w:cstheme="majorBidi"/>
          <w:color w:val="000000"/>
          <w:lang w:bidi="he-IL"/>
        </w:rPr>
        <w:t>254ff)</w:t>
      </w:r>
      <w:r w:rsidR="001F3EA0" w:rsidRPr="00524F60">
        <w:rPr>
          <w:rFonts w:asciiTheme="majorBidi" w:hAnsiTheme="majorBidi" w:cstheme="majorBidi"/>
          <w:color w:val="000000"/>
          <w:lang w:bidi="he-IL"/>
        </w:rPr>
        <w:t xml:space="preserve"> through which groups lose the disciple-making commitment</w:t>
      </w:r>
      <w:r w:rsidR="00A06A87" w:rsidRPr="00524F60">
        <w:rPr>
          <w:rFonts w:asciiTheme="majorBidi" w:hAnsiTheme="majorBidi" w:cstheme="majorBidi"/>
          <w:color w:val="000000"/>
          <w:lang w:bidi="he-IL"/>
        </w:rPr>
        <w:t>.</w:t>
      </w:r>
      <w:r w:rsidR="00F95107" w:rsidRPr="00524F60">
        <w:rPr>
          <w:rFonts w:asciiTheme="majorBidi" w:hAnsiTheme="majorBidi" w:cstheme="majorBidi"/>
          <w:color w:val="000000"/>
          <w:lang w:bidi="he-IL"/>
        </w:rPr>
        <w:t xml:space="preserve"> Perhaps </w:t>
      </w:r>
      <w:r w:rsidR="004A3E3B">
        <w:rPr>
          <w:rFonts w:asciiTheme="majorBidi" w:hAnsiTheme="majorBidi" w:cstheme="majorBidi"/>
          <w:color w:val="000000"/>
          <w:lang w:bidi="he-IL"/>
        </w:rPr>
        <w:t>many</w:t>
      </w:r>
      <w:r w:rsidR="00F95107" w:rsidRPr="00524F60">
        <w:rPr>
          <w:rFonts w:asciiTheme="majorBidi" w:hAnsiTheme="majorBidi" w:cstheme="majorBidi"/>
          <w:color w:val="000000"/>
          <w:lang w:bidi="he-IL"/>
        </w:rPr>
        <w:t xml:space="preserve"> churches </w:t>
      </w:r>
      <w:r w:rsidR="004A3E3B">
        <w:rPr>
          <w:rFonts w:asciiTheme="majorBidi" w:hAnsiTheme="majorBidi" w:cstheme="majorBidi"/>
          <w:color w:val="000000"/>
          <w:lang w:bidi="he-IL"/>
        </w:rPr>
        <w:t xml:space="preserve">in the West </w:t>
      </w:r>
      <w:r w:rsidR="00F95107" w:rsidRPr="00524F60">
        <w:rPr>
          <w:rFonts w:asciiTheme="majorBidi" w:hAnsiTheme="majorBidi" w:cstheme="majorBidi"/>
          <w:color w:val="000000"/>
          <w:lang w:bidi="he-IL"/>
        </w:rPr>
        <w:t>have been caught up with other pursuits so that disciple-making is not a priority</w:t>
      </w:r>
      <w:r w:rsidR="00410286" w:rsidRPr="00524F60">
        <w:rPr>
          <w:rFonts w:asciiTheme="majorBidi" w:hAnsiTheme="majorBidi" w:cstheme="majorBidi"/>
          <w:color w:val="000000"/>
          <w:lang w:bidi="he-IL"/>
        </w:rPr>
        <w:t>.</w:t>
      </w:r>
      <w:r w:rsidR="00FC486F" w:rsidRPr="00524F60">
        <w:rPr>
          <w:rFonts w:asciiTheme="majorBidi" w:hAnsiTheme="majorBidi" w:cstheme="majorBidi"/>
          <w:color w:val="000000"/>
          <w:lang w:bidi="he-IL"/>
        </w:rPr>
        <w:t xml:space="preserve"> </w:t>
      </w:r>
      <w:r w:rsidR="00410286" w:rsidRPr="00524F60">
        <w:rPr>
          <w:rFonts w:asciiTheme="majorBidi" w:hAnsiTheme="majorBidi" w:cstheme="majorBidi"/>
          <w:color w:val="000000"/>
          <w:lang w:bidi="he-IL"/>
        </w:rPr>
        <w:t>These DMM examples are then</w:t>
      </w:r>
      <w:r w:rsidR="00FC486F" w:rsidRPr="00524F60">
        <w:rPr>
          <w:rFonts w:asciiTheme="majorBidi" w:hAnsiTheme="majorBidi" w:cstheme="majorBidi"/>
          <w:color w:val="000000"/>
          <w:lang w:bidi="he-IL"/>
        </w:rPr>
        <w:t xml:space="preserve"> a challenge</w:t>
      </w:r>
      <w:r w:rsidR="00410286" w:rsidRPr="00524F60">
        <w:rPr>
          <w:rFonts w:asciiTheme="majorBidi" w:hAnsiTheme="majorBidi" w:cstheme="majorBidi"/>
          <w:color w:val="000000"/>
          <w:lang w:bidi="he-IL"/>
        </w:rPr>
        <w:t xml:space="preserve"> for such churches</w:t>
      </w:r>
      <w:r w:rsidR="00FC486F" w:rsidRPr="00524F60">
        <w:rPr>
          <w:rFonts w:asciiTheme="majorBidi" w:hAnsiTheme="majorBidi" w:cstheme="majorBidi"/>
          <w:color w:val="000000"/>
          <w:lang w:bidi="he-IL"/>
        </w:rPr>
        <w:t xml:space="preserve"> to</w:t>
      </w:r>
      <w:r w:rsidR="00A06A87" w:rsidRPr="00524F60">
        <w:rPr>
          <w:rFonts w:asciiTheme="majorBidi" w:hAnsiTheme="majorBidi" w:cstheme="majorBidi"/>
          <w:color w:val="000000"/>
          <w:lang w:bidi="he-IL"/>
        </w:rPr>
        <w:t xml:space="preserve"> awaken to the reality that they are missing </w:t>
      </w:r>
      <w:r w:rsidR="00CC34D4" w:rsidRPr="00524F60">
        <w:rPr>
          <w:rFonts w:asciiTheme="majorBidi" w:hAnsiTheme="majorBidi" w:cstheme="majorBidi"/>
          <w:color w:val="000000"/>
          <w:lang w:bidi="he-IL"/>
        </w:rPr>
        <w:t>Jesus’</w:t>
      </w:r>
      <w:r w:rsidR="004A3E3B">
        <w:rPr>
          <w:rFonts w:asciiTheme="majorBidi" w:hAnsiTheme="majorBidi" w:cstheme="majorBidi"/>
          <w:color w:val="000000"/>
          <w:lang w:bidi="he-IL"/>
        </w:rPr>
        <w:t>s</w:t>
      </w:r>
      <w:r w:rsidR="00A06A87" w:rsidRPr="00524F60">
        <w:rPr>
          <w:rFonts w:asciiTheme="majorBidi" w:hAnsiTheme="majorBidi" w:cstheme="majorBidi"/>
          <w:color w:val="000000"/>
          <w:lang w:bidi="he-IL"/>
        </w:rPr>
        <w:t xml:space="preserve"> primary calling to “make disciples.” </w:t>
      </w:r>
    </w:p>
    <w:p w14:paraId="6235F359" w14:textId="124C72AE" w:rsidR="00950D40" w:rsidRPr="00415A20" w:rsidRDefault="002F0E48" w:rsidP="003F3CF9">
      <w:pPr>
        <w:spacing w:after="160"/>
        <w:jc w:val="both"/>
        <w:rPr>
          <w:rFonts w:asciiTheme="majorBidi" w:hAnsiTheme="majorBidi" w:cstheme="majorBidi"/>
          <w:b/>
          <w:bCs/>
          <w:color w:val="000000"/>
          <w:lang w:bidi="he-IL"/>
        </w:rPr>
      </w:pPr>
      <w:r w:rsidRPr="00415A20">
        <w:rPr>
          <w:rFonts w:asciiTheme="majorBidi" w:hAnsiTheme="majorBidi" w:cstheme="majorBidi"/>
          <w:b/>
          <w:bCs/>
          <w:color w:val="000000"/>
          <w:lang w:bidi="he-IL"/>
        </w:rPr>
        <w:t xml:space="preserve">The </w:t>
      </w:r>
      <w:r w:rsidR="00ED004E">
        <w:rPr>
          <w:rFonts w:asciiTheme="majorBidi" w:hAnsiTheme="majorBidi" w:cstheme="majorBidi"/>
          <w:b/>
          <w:bCs/>
          <w:color w:val="000000"/>
          <w:lang w:bidi="he-IL"/>
        </w:rPr>
        <w:t>P</w:t>
      </w:r>
      <w:r w:rsidRPr="00415A20">
        <w:rPr>
          <w:rFonts w:asciiTheme="majorBidi" w:hAnsiTheme="majorBidi" w:cstheme="majorBidi"/>
          <w:b/>
          <w:bCs/>
          <w:color w:val="000000"/>
          <w:lang w:bidi="he-IL"/>
        </w:rPr>
        <w:t>lace of “</w:t>
      </w:r>
      <w:r w:rsidR="00ED004E">
        <w:rPr>
          <w:rFonts w:asciiTheme="majorBidi" w:hAnsiTheme="majorBidi" w:cstheme="majorBidi"/>
          <w:b/>
          <w:bCs/>
          <w:color w:val="000000"/>
          <w:lang w:bidi="he-IL"/>
        </w:rPr>
        <w:t>C</w:t>
      </w:r>
      <w:r w:rsidRPr="00415A20">
        <w:rPr>
          <w:rFonts w:asciiTheme="majorBidi" w:hAnsiTheme="majorBidi" w:cstheme="majorBidi"/>
          <w:b/>
          <w:bCs/>
          <w:color w:val="000000"/>
          <w:lang w:bidi="he-IL"/>
        </w:rPr>
        <w:t xml:space="preserve">hurch” in </w:t>
      </w:r>
      <w:r w:rsidR="00950D40" w:rsidRPr="00415A20">
        <w:rPr>
          <w:rFonts w:asciiTheme="majorBidi" w:hAnsiTheme="majorBidi" w:cstheme="majorBidi"/>
          <w:b/>
          <w:bCs/>
          <w:color w:val="000000"/>
          <w:lang w:bidi="he-IL"/>
        </w:rPr>
        <w:t xml:space="preserve">Disciple-making </w:t>
      </w:r>
    </w:p>
    <w:p w14:paraId="7530E8B0" w14:textId="15944454" w:rsidR="007E334C" w:rsidRPr="003F3CF9" w:rsidRDefault="0016026D" w:rsidP="003F3CF9">
      <w:pPr>
        <w:spacing w:after="160"/>
        <w:jc w:val="both"/>
        <w:rPr>
          <w:rFonts w:asciiTheme="majorBidi" w:hAnsiTheme="majorBidi" w:cstheme="majorBidi"/>
          <w:color w:val="000000"/>
          <w:lang w:bidi="he-IL"/>
        </w:rPr>
      </w:pPr>
      <w:r w:rsidRPr="00524F60">
        <w:rPr>
          <w:rFonts w:asciiTheme="majorBidi" w:hAnsiTheme="majorBidi" w:cstheme="majorBidi"/>
          <w:color w:val="000000"/>
          <w:lang w:bidi="he-IL"/>
        </w:rPr>
        <w:t xml:space="preserve">Throughout the book there is evidence of a struggle around the concept of “church” within DMMs. </w:t>
      </w:r>
      <w:r w:rsidR="00146BA4" w:rsidRPr="00524F60">
        <w:rPr>
          <w:rFonts w:asciiTheme="majorBidi" w:hAnsiTheme="majorBidi" w:cstheme="majorBidi"/>
          <w:color w:val="000000"/>
          <w:lang w:bidi="he-IL"/>
        </w:rPr>
        <w:t>B</w:t>
      </w:r>
      <w:r w:rsidR="004948AA" w:rsidRPr="00524F60">
        <w:rPr>
          <w:rFonts w:asciiTheme="majorBidi" w:hAnsiTheme="majorBidi" w:cstheme="majorBidi"/>
          <w:color w:val="000000"/>
          <w:lang w:bidi="he-IL"/>
        </w:rPr>
        <w:t>oth ecclesiolog</w:t>
      </w:r>
      <w:r w:rsidR="00146BA4" w:rsidRPr="00524F60">
        <w:rPr>
          <w:rFonts w:asciiTheme="majorBidi" w:hAnsiTheme="majorBidi" w:cstheme="majorBidi"/>
          <w:color w:val="000000"/>
          <w:lang w:bidi="he-IL"/>
        </w:rPr>
        <w:t>ical</w:t>
      </w:r>
      <w:r w:rsidR="004948AA" w:rsidRPr="00524F60">
        <w:rPr>
          <w:rFonts w:asciiTheme="majorBidi" w:hAnsiTheme="majorBidi" w:cstheme="majorBidi"/>
          <w:color w:val="000000"/>
          <w:lang w:bidi="he-IL"/>
        </w:rPr>
        <w:t xml:space="preserve"> and pragmatic issues are addressed, but </w:t>
      </w:r>
      <w:r w:rsidR="004A3E3B">
        <w:rPr>
          <w:rFonts w:asciiTheme="majorBidi" w:hAnsiTheme="majorBidi" w:cstheme="majorBidi"/>
          <w:color w:val="000000"/>
          <w:lang w:bidi="he-IL"/>
        </w:rPr>
        <w:t xml:space="preserve">they are </w:t>
      </w:r>
      <w:r w:rsidR="00191F46" w:rsidRPr="00524F60">
        <w:rPr>
          <w:rFonts w:asciiTheme="majorBidi" w:hAnsiTheme="majorBidi" w:cstheme="majorBidi"/>
          <w:color w:val="000000"/>
          <w:lang w:bidi="he-IL"/>
        </w:rPr>
        <w:t>never</w:t>
      </w:r>
      <w:r w:rsidR="004948AA" w:rsidRPr="00524F60">
        <w:rPr>
          <w:rFonts w:asciiTheme="majorBidi" w:hAnsiTheme="majorBidi" w:cstheme="majorBidi"/>
          <w:color w:val="000000"/>
          <w:lang w:bidi="he-IL"/>
        </w:rPr>
        <w:t xml:space="preserve"> </w:t>
      </w:r>
      <w:r w:rsidR="00266BEB" w:rsidRPr="00524F60">
        <w:rPr>
          <w:rFonts w:asciiTheme="majorBidi" w:hAnsiTheme="majorBidi" w:cstheme="majorBidi"/>
          <w:color w:val="000000"/>
          <w:lang w:bidi="he-IL"/>
        </w:rPr>
        <w:t>fully</w:t>
      </w:r>
      <w:r w:rsidR="004948AA" w:rsidRPr="00524F60">
        <w:rPr>
          <w:rFonts w:asciiTheme="majorBidi" w:hAnsiTheme="majorBidi" w:cstheme="majorBidi"/>
          <w:color w:val="000000"/>
          <w:lang w:bidi="he-IL"/>
        </w:rPr>
        <w:t xml:space="preserve"> resolved. </w:t>
      </w:r>
      <w:r w:rsidR="00F02BC3" w:rsidRPr="00524F60">
        <w:rPr>
          <w:rFonts w:asciiTheme="majorBidi" w:hAnsiTheme="majorBidi" w:cstheme="majorBidi"/>
          <w:color w:val="000000"/>
          <w:lang w:bidi="he-IL"/>
        </w:rPr>
        <w:t>C</w:t>
      </w:r>
      <w:r w:rsidRPr="00524F60">
        <w:rPr>
          <w:rFonts w:asciiTheme="majorBidi" w:hAnsiTheme="majorBidi" w:cstheme="majorBidi"/>
          <w:color w:val="000000"/>
          <w:lang w:bidi="he-IL"/>
        </w:rPr>
        <w:t xml:space="preserve">lashes with established denominational churches and pastors </w:t>
      </w:r>
      <w:r w:rsidR="00F02BC3" w:rsidRPr="00524F60">
        <w:rPr>
          <w:rFonts w:asciiTheme="majorBidi" w:hAnsiTheme="majorBidi" w:cstheme="majorBidi"/>
          <w:color w:val="000000"/>
          <w:lang w:bidi="he-IL"/>
        </w:rPr>
        <w:t xml:space="preserve">can be divisive and controversial (e.g., </w:t>
      </w:r>
      <w:r w:rsidR="007E1061" w:rsidRPr="00524F60">
        <w:rPr>
          <w:rFonts w:asciiTheme="majorBidi" w:hAnsiTheme="majorBidi" w:cstheme="majorBidi"/>
          <w:color w:val="000000"/>
          <w:lang w:bidi="he-IL"/>
        </w:rPr>
        <w:t xml:space="preserve">p. </w:t>
      </w:r>
      <w:r w:rsidR="00B44D2B" w:rsidRPr="00524F60">
        <w:rPr>
          <w:rFonts w:asciiTheme="majorBidi" w:hAnsiTheme="majorBidi" w:cstheme="majorBidi"/>
          <w:color w:val="000000"/>
          <w:lang w:bidi="he-IL"/>
        </w:rPr>
        <w:t xml:space="preserve">88, </w:t>
      </w:r>
      <w:r w:rsidR="007E1061" w:rsidRPr="00524F60">
        <w:rPr>
          <w:rFonts w:asciiTheme="majorBidi" w:hAnsiTheme="majorBidi" w:cstheme="majorBidi"/>
          <w:color w:val="000000"/>
          <w:lang w:bidi="he-IL"/>
        </w:rPr>
        <w:t xml:space="preserve">p. </w:t>
      </w:r>
      <w:r w:rsidRPr="00524F60">
        <w:rPr>
          <w:rFonts w:asciiTheme="majorBidi" w:hAnsiTheme="majorBidi" w:cstheme="majorBidi"/>
          <w:color w:val="000000"/>
          <w:lang w:bidi="he-IL"/>
        </w:rPr>
        <w:t>298)</w:t>
      </w:r>
      <w:r w:rsidR="00E562F2" w:rsidRPr="00524F60">
        <w:rPr>
          <w:rFonts w:asciiTheme="majorBidi" w:hAnsiTheme="majorBidi" w:cstheme="majorBidi"/>
          <w:color w:val="000000"/>
          <w:lang w:bidi="he-IL"/>
        </w:rPr>
        <w:t>,</w:t>
      </w:r>
      <w:r w:rsidR="00774E9C" w:rsidRPr="00524F60">
        <w:rPr>
          <w:rFonts w:asciiTheme="majorBidi" w:hAnsiTheme="majorBidi" w:cstheme="majorBidi"/>
          <w:color w:val="000000"/>
          <w:lang w:bidi="he-IL"/>
        </w:rPr>
        <w:t xml:space="preserve"> </w:t>
      </w:r>
      <w:r w:rsidR="004A3E3B">
        <w:rPr>
          <w:rFonts w:asciiTheme="majorBidi" w:hAnsiTheme="majorBidi" w:cstheme="majorBidi"/>
          <w:color w:val="000000"/>
          <w:lang w:bidi="he-IL"/>
        </w:rPr>
        <w:t>since</w:t>
      </w:r>
      <w:r w:rsidR="00BC078E" w:rsidRPr="00524F60">
        <w:rPr>
          <w:rFonts w:asciiTheme="majorBidi" w:hAnsiTheme="majorBidi" w:cstheme="majorBidi"/>
          <w:color w:val="000000"/>
          <w:lang w:bidi="he-IL"/>
        </w:rPr>
        <w:t xml:space="preserve"> DMM radically reinvents</w:t>
      </w:r>
      <w:r w:rsidR="00C40CB1" w:rsidRPr="00524F60">
        <w:rPr>
          <w:rFonts w:asciiTheme="majorBidi" w:hAnsiTheme="majorBidi" w:cstheme="majorBidi"/>
          <w:color w:val="000000"/>
          <w:lang w:bidi="he-IL"/>
        </w:rPr>
        <w:t xml:space="preserve"> the </w:t>
      </w:r>
      <w:r w:rsidR="00BC078E" w:rsidRPr="00524F60">
        <w:rPr>
          <w:rFonts w:asciiTheme="majorBidi" w:hAnsiTheme="majorBidi" w:cstheme="majorBidi"/>
          <w:color w:val="000000"/>
          <w:lang w:bidi="he-IL"/>
        </w:rPr>
        <w:t xml:space="preserve">forms and practices </w:t>
      </w:r>
      <w:r w:rsidR="00846FF1" w:rsidRPr="00524F60">
        <w:rPr>
          <w:rFonts w:asciiTheme="majorBidi" w:hAnsiTheme="majorBidi" w:cstheme="majorBidi"/>
          <w:color w:val="000000"/>
          <w:lang w:bidi="he-IL"/>
        </w:rPr>
        <w:t xml:space="preserve">that </w:t>
      </w:r>
      <w:r w:rsidR="00BC078E" w:rsidRPr="00524F60">
        <w:rPr>
          <w:rFonts w:asciiTheme="majorBidi" w:hAnsiTheme="majorBidi" w:cstheme="majorBidi"/>
          <w:color w:val="000000"/>
          <w:lang w:bidi="he-IL"/>
        </w:rPr>
        <w:t>constitute “church</w:t>
      </w:r>
      <w:r w:rsidR="00C40CB1" w:rsidRPr="00524F60">
        <w:rPr>
          <w:rFonts w:asciiTheme="majorBidi" w:hAnsiTheme="majorBidi" w:cstheme="majorBidi"/>
          <w:color w:val="000000"/>
          <w:lang w:bidi="he-IL"/>
        </w:rPr>
        <w:t>” in contrast to traditional</w:t>
      </w:r>
      <w:r w:rsidR="00101FD1" w:rsidRPr="00524F60">
        <w:rPr>
          <w:rFonts w:asciiTheme="majorBidi" w:hAnsiTheme="majorBidi" w:cstheme="majorBidi"/>
          <w:color w:val="000000"/>
          <w:lang w:bidi="he-IL"/>
        </w:rPr>
        <w:t xml:space="preserve"> and denominational</w:t>
      </w:r>
      <w:r w:rsidR="00C40CB1" w:rsidRPr="00524F60">
        <w:rPr>
          <w:rFonts w:asciiTheme="majorBidi" w:hAnsiTheme="majorBidi" w:cstheme="majorBidi"/>
          <w:color w:val="000000"/>
          <w:lang w:bidi="he-IL"/>
        </w:rPr>
        <w:t xml:space="preserve"> models</w:t>
      </w:r>
      <w:r w:rsidR="00846FF1" w:rsidRPr="00524F60">
        <w:rPr>
          <w:rFonts w:asciiTheme="majorBidi" w:hAnsiTheme="majorBidi" w:cstheme="majorBidi"/>
          <w:color w:val="000000"/>
          <w:lang w:bidi="he-IL"/>
        </w:rPr>
        <w:t>.</w:t>
      </w:r>
      <w:r w:rsidR="004F1C8B" w:rsidRPr="00524F60">
        <w:rPr>
          <w:rFonts w:asciiTheme="majorBidi" w:hAnsiTheme="majorBidi" w:cstheme="majorBidi"/>
          <w:color w:val="000000"/>
          <w:lang w:bidi="he-IL"/>
        </w:rPr>
        <w:t xml:space="preserve"> The DMM model of “church” is described in biblically functional terms (</w:t>
      </w:r>
      <w:r w:rsidR="007E1061" w:rsidRPr="00524F60">
        <w:rPr>
          <w:rFonts w:asciiTheme="majorBidi" w:hAnsiTheme="majorBidi" w:cstheme="majorBidi"/>
          <w:color w:val="000000"/>
          <w:lang w:bidi="he-IL"/>
        </w:rPr>
        <w:t xml:space="preserve">p. </w:t>
      </w:r>
      <w:r w:rsidR="004F1C8B" w:rsidRPr="00524F60">
        <w:rPr>
          <w:rFonts w:asciiTheme="majorBidi" w:hAnsiTheme="majorBidi" w:cstheme="majorBidi"/>
          <w:color w:val="000000"/>
          <w:lang w:bidi="he-IL"/>
        </w:rPr>
        <w:t>87)</w:t>
      </w:r>
      <w:r w:rsidR="004A3E3B">
        <w:rPr>
          <w:rFonts w:asciiTheme="majorBidi" w:hAnsiTheme="majorBidi" w:cstheme="majorBidi"/>
          <w:color w:val="000000"/>
          <w:lang w:bidi="he-IL"/>
        </w:rPr>
        <w:t>,</w:t>
      </w:r>
      <w:r w:rsidR="004F1C8B" w:rsidRPr="00524F60">
        <w:rPr>
          <w:rFonts w:asciiTheme="majorBidi" w:hAnsiTheme="majorBidi" w:cstheme="majorBidi"/>
          <w:color w:val="000000"/>
          <w:lang w:bidi="he-IL"/>
        </w:rPr>
        <w:t xml:space="preserve"> and</w:t>
      </w:r>
      <w:r w:rsidR="007E334C" w:rsidRPr="00524F60">
        <w:rPr>
          <w:rFonts w:asciiTheme="majorBidi" w:hAnsiTheme="majorBidi" w:cstheme="majorBidi"/>
          <w:color w:val="000000"/>
          <w:lang w:bidi="he-IL"/>
        </w:rPr>
        <w:t xml:space="preserve"> Tasse</w:t>
      </w:r>
      <w:r w:rsidR="00065D0F" w:rsidRPr="00524F60">
        <w:rPr>
          <w:rFonts w:asciiTheme="majorBidi" w:hAnsiTheme="majorBidi" w:cstheme="majorBidi"/>
          <w:color w:val="000000"/>
          <w:lang w:bidi="he-IL"/>
        </w:rPr>
        <w:t xml:space="preserve"> (</w:t>
      </w:r>
      <w:r w:rsidR="007E1061" w:rsidRPr="00524F60">
        <w:rPr>
          <w:rFonts w:asciiTheme="majorBidi" w:hAnsiTheme="majorBidi" w:cstheme="majorBidi"/>
          <w:color w:val="000000"/>
          <w:lang w:bidi="he-IL"/>
        </w:rPr>
        <w:t xml:space="preserve">p. </w:t>
      </w:r>
      <w:r w:rsidR="00065D0F" w:rsidRPr="00524F60">
        <w:rPr>
          <w:rFonts w:asciiTheme="majorBidi" w:hAnsiTheme="majorBidi" w:cstheme="majorBidi"/>
          <w:color w:val="000000"/>
          <w:lang w:bidi="he-IL"/>
        </w:rPr>
        <w:t>189)</w:t>
      </w:r>
      <w:r w:rsidR="007E334C" w:rsidRPr="00524F60">
        <w:rPr>
          <w:rFonts w:asciiTheme="majorBidi" w:hAnsiTheme="majorBidi" w:cstheme="majorBidi"/>
          <w:color w:val="000000"/>
          <w:lang w:bidi="he-IL"/>
        </w:rPr>
        <w:t xml:space="preserve"> </w:t>
      </w:r>
      <w:r w:rsidR="004F1C8B" w:rsidRPr="00524F60">
        <w:rPr>
          <w:rFonts w:asciiTheme="majorBidi" w:hAnsiTheme="majorBidi" w:cstheme="majorBidi"/>
          <w:color w:val="000000"/>
          <w:lang w:bidi="he-IL"/>
        </w:rPr>
        <w:t>considers the</w:t>
      </w:r>
      <w:r w:rsidR="007259E7" w:rsidRPr="00524F60">
        <w:rPr>
          <w:rFonts w:asciiTheme="majorBidi" w:hAnsiTheme="majorBidi" w:cstheme="majorBidi"/>
          <w:color w:val="000000"/>
          <w:lang w:bidi="he-IL"/>
        </w:rPr>
        <w:t xml:space="preserve"> </w:t>
      </w:r>
      <w:r w:rsidR="004F1C8B" w:rsidRPr="00524F60">
        <w:rPr>
          <w:rFonts w:asciiTheme="majorBidi" w:hAnsiTheme="majorBidi" w:cstheme="majorBidi"/>
          <w:color w:val="000000"/>
          <w:lang w:bidi="he-IL"/>
        </w:rPr>
        <w:t>contrast</w:t>
      </w:r>
      <w:r w:rsidR="00CD15D0" w:rsidRPr="00524F60">
        <w:rPr>
          <w:rFonts w:asciiTheme="majorBidi" w:hAnsiTheme="majorBidi" w:cstheme="majorBidi"/>
          <w:color w:val="000000"/>
          <w:lang w:bidi="he-IL"/>
        </w:rPr>
        <w:t xml:space="preserve"> an “organizational”</w:t>
      </w:r>
      <w:r w:rsidR="006527CE" w:rsidRPr="00524F60">
        <w:rPr>
          <w:rFonts w:asciiTheme="majorBidi" w:hAnsiTheme="majorBidi" w:cstheme="majorBidi"/>
          <w:color w:val="000000"/>
          <w:lang w:bidi="he-IL"/>
        </w:rPr>
        <w:t xml:space="preserve"> (therefore cultural?)</w:t>
      </w:r>
      <w:r w:rsidR="004F1C8B" w:rsidRPr="00524F60">
        <w:rPr>
          <w:rFonts w:asciiTheme="majorBidi" w:hAnsiTheme="majorBidi" w:cstheme="majorBidi"/>
          <w:color w:val="000000"/>
          <w:lang w:bidi="he-IL"/>
        </w:rPr>
        <w:t xml:space="preserve"> issue</w:t>
      </w:r>
      <w:r w:rsidR="00CD15D0" w:rsidRPr="00524F60">
        <w:rPr>
          <w:rFonts w:asciiTheme="majorBidi" w:hAnsiTheme="majorBidi" w:cstheme="majorBidi"/>
          <w:color w:val="000000"/>
          <w:lang w:bidi="he-IL"/>
        </w:rPr>
        <w:t xml:space="preserve"> rather than theological:</w:t>
      </w:r>
      <w:r w:rsidR="003F3CF9">
        <w:rPr>
          <w:rFonts w:asciiTheme="majorBidi" w:hAnsiTheme="majorBidi" w:cstheme="majorBidi"/>
          <w:color w:val="000000"/>
          <w:lang w:bidi="he-IL"/>
        </w:rPr>
        <w:t xml:space="preserve"> “</w:t>
      </w:r>
      <w:r w:rsidR="007E334C" w:rsidRPr="003F3CF9">
        <w:rPr>
          <w:rFonts w:asciiTheme="majorBidi" w:hAnsiTheme="majorBidi" w:cstheme="majorBidi"/>
          <w:color w:val="000000"/>
          <w:lang w:val="en-CA" w:bidi="he-IL"/>
        </w:rPr>
        <w:t xml:space="preserve">The prevailing paradigm [of </w:t>
      </w:r>
      <w:r w:rsidR="003F3CF9">
        <w:rPr>
          <w:rFonts w:asciiTheme="majorBidi" w:hAnsiTheme="majorBidi" w:cstheme="majorBidi"/>
          <w:color w:val="000000"/>
          <w:lang w:val="en-CA" w:bidi="he-IL"/>
        </w:rPr>
        <w:t>‘</w:t>
      </w:r>
      <w:r w:rsidR="007E334C" w:rsidRPr="003F3CF9">
        <w:rPr>
          <w:rFonts w:asciiTheme="majorBidi" w:hAnsiTheme="majorBidi" w:cstheme="majorBidi"/>
          <w:color w:val="000000"/>
          <w:lang w:val="en-CA" w:bidi="he-IL"/>
        </w:rPr>
        <w:t>church</w:t>
      </w:r>
      <w:r w:rsidR="003F3CF9">
        <w:rPr>
          <w:rFonts w:asciiTheme="majorBidi" w:hAnsiTheme="majorBidi" w:cstheme="majorBidi"/>
          <w:color w:val="000000"/>
          <w:lang w:val="en-CA" w:bidi="he-IL"/>
        </w:rPr>
        <w:t>’</w:t>
      </w:r>
      <w:r w:rsidR="007E334C" w:rsidRPr="003F3CF9">
        <w:rPr>
          <w:rFonts w:asciiTheme="majorBidi" w:hAnsiTheme="majorBidi" w:cstheme="majorBidi"/>
          <w:color w:val="000000"/>
          <w:lang w:val="en-CA" w:bidi="he-IL"/>
        </w:rPr>
        <w:t xml:space="preserve">] common in many churches makes church leaders and members see life and ministry through the lens of an organization. Anything that does not fit the </w:t>
      </w:r>
      <w:r w:rsidR="00065D0F" w:rsidRPr="003F3CF9">
        <w:rPr>
          <w:rFonts w:asciiTheme="majorBidi" w:hAnsiTheme="majorBidi" w:cstheme="majorBidi"/>
          <w:color w:val="000000"/>
          <w:lang w:val="en-CA" w:bidi="he-IL"/>
        </w:rPr>
        <w:t>organizational paradigm feels like a threat to the church system. Making reproducing disciples requires a paradigm shift</w:t>
      </w:r>
      <w:r w:rsidR="00E26FB3" w:rsidRPr="003F3CF9">
        <w:rPr>
          <w:rFonts w:asciiTheme="majorBidi" w:hAnsiTheme="majorBidi" w:cstheme="majorBidi"/>
          <w:color w:val="000000"/>
          <w:lang w:val="en-CA" w:bidi="he-IL"/>
        </w:rPr>
        <w:t>.</w:t>
      </w:r>
      <w:r w:rsidR="003F3CF9">
        <w:rPr>
          <w:rFonts w:asciiTheme="majorBidi" w:hAnsiTheme="majorBidi" w:cstheme="majorBidi"/>
          <w:color w:val="000000"/>
          <w:lang w:val="en-CA" w:bidi="he-IL"/>
        </w:rPr>
        <w:t>”</w:t>
      </w:r>
    </w:p>
    <w:p w14:paraId="289E1212" w14:textId="39B53060" w:rsidR="00AE0981" w:rsidRPr="0010096F" w:rsidRDefault="000D6948" w:rsidP="003F3CF9">
      <w:pPr>
        <w:spacing w:after="160"/>
        <w:ind w:firstLine="360"/>
        <w:jc w:val="both"/>
        <w:rPr>
          <w:rFonts w:asciiTheme="majorBidi" w:hAnsiTheme="majorBidi" w:cstheme="majorBidi"/>
          <w:color w:val="000000"/>
          <w:lang w:bidi="he-IL"/>
        </w:rPr>
      </w:pPr>
      <w:r w:rsidRPr="0010096F">
        <w:rPr>
          <w:rFonts w:asciiTheme="majorBidi" w:hAnsiTheme="majorBidi" w:cstheme="majorBidi"/>
          <w:color w:val="000000"/>
          <w:lang w:bidi="he-IL"/>
        </w:rPr>
        <w:t>Lifeway</w:t>
      </w:r>
      <w:r w:rsidR="00AE0981" w:rsidRPr="0010096F">
        <w:rPr>
          <w:rFonts w:asciiTheme="majorBidi" w:hAnsiTheme="majorBidi" w:cstheme="majorBidi"/>
          <w:color w:val="000000"/>
          <w:lang w:bidi="he-IL"/>
        </w:rPr>
        <w:t xml:space="preserve"> attempts to mitigate this clash by emphasizing disciple-making rather than “church planting</w:t>
      </w:r>
      <w:r w:rsidR="009B530C">
        <w:rPr>
          <w:rFonts w:asciiTheme="majorBidi" w:hAnsiTheme="majorBidi" w:cstheme="majorBidi"/>
          <w:color w:val="000000"/>
          <w:lang w:bidi="he-IL"/>
        </w:rPr>
        <w:t>.</w:t>
      </w:r>
      <w:r w:rsidR="00AE0981" w:rsidRPr="0010096F">
        <w:rPr>
          <w:rFonts w:asciiTheme="majorBidi" w:hAnsiTheme="majorBidi" w:cstheme="majorBidi"/>
          <w:color w:val="000000"/>
          <w:lang w:bidi="he-IL"/>
        </w:rPr>
        <w:t>”</w:t>
      </w:r>
      <w:r w:rsidR="001A674A" w:rsidRPr="0010096F">
        <w:rPr>
          <w:rFonts w:asciiTheme="majorBidi" w:hAnsiTheme="majorBidi" w:cstheme="majorBidi"/>
          <w:color w:val="000000"/>
          <w:lang w:bidi="he-IL"/>
        </w:rPr>
        <w:t xml:space="preserve"> </w:t>
      </w:r>
      <w:r w:rsidR="009B530C">
        <w:rPr>
          <w:rFonts w:asciiTheme="majorBidi" w:hAnsiTheme="majorBidi" w:cstheme="majorBidi"/>
          <w:color w:val="000000"/>
          <w:lang w:bidi="he-IL"/>
        </w:rPr>
        <w:t>A discipleship emphasis</w:t>
      </w:r>
      <w:r w:rsidR="009B530C" w:rsidRPr="0010096F">
        <w:rPr>
          <w:rFonts w:asciiTheme="majorBidi" w:hAnsiTheme="majorBidi" w:cstheme="majorBidi"/>
          <w:color w:val="000000"/>
          <w:lang w:bidi="he-IL"/>
        </w:rPr>
        <w:t xml:space="preserve"> </w:t>
      </w:r>
      <w:r w:rsidR="001A674A" w:rsidRPr="0010096F">
        <w:rPr>
          <w:rFonts w:asciiTheme="majorBidi" w:hAnsiTheme="majorBidi" w:cstheme="majorBidi"/>
          <w:color w:val="000000"/>
          <w:lang w:bidi="he-IL"/>
        </w:rPr>
        <w:t>is more acceptable to those committed to traditional models</w:t>
      </w:r>
      <w:r w:rsidR="00AE0981" w:rsidRPr="0010096F">
        <w:rPr>
          <w:rFonts w:asciiTheme="majorBidi" w:hAnsiTheme="majorBidi" w:cstheme="majorBidi"/>
          <w:color w:val="000000"/>
          <w:lang w:bidi="he-IL"/>
        </w:rPr>
        <w:t xml:space="preserve"> (</w:t>
      </w:r>
      <w:r w:rsidR="007E1061" w:rsidRPr="0010096F">
        <w:rPr>
          <w:rFonts w:asciiTheme="majorBidi" w:hAnsiTheme="majorBidi" w:cstheme="majorBidi"/>
          <w:color w:val="000000"/>
          <w:lang w:bidi="he-IL"/>
        </w:rPr>
        <w:t xml:space="preserve">p. </w:t>
      </w:r>
      <w:r w:rsidR="00B44D2B" w:rsidRPr="0010096F">
        <w:rPr>
          <w:rFonts w:asciiTheme="majorBidi" w:hAnsiTheme="majorBidi" w:cstheme="majorBidi"/>
          <w:color w:val="000000"/>
          <w:lang w:bidi="he-IL"/>
        </w:rPr>
        <w:t>92</w:t>
      </w:r>
      <w:r w:rsidR="00AE0981" w:rsidRPr="0010096F">
        <w:rPr>
          <w:rFonts w:asciiTheme="majorBidi" w:hAnsiTheme="majorBidi" w:cstheme="majorBidi"/>
          <w:color w:val="000000"/>
          <w:lang w:bidi="he-IL"/>
        </w:rPr>
        <w:t>)</w:t>
      </w:r>
      <w:r w:rsidR="00E562F2" w:rsidRPr="0010096F">
        <w:rPr>
          <w:rFonts w:asciiTheme="majorBidi" w:hAnsiTheme="majorBidi" w:cstheme="majorBidi"/>
          <w:color w:val="000000"/>
          <w:lang w:bidi="he-IL"/>
        </w:rPr>
        <w:t>,</w:t>
      </w:r>
      <w:r w:rsidR="001A674A" w:rsidRPr="0010096F">
        <w:rPr>
          <w:rFonts w:asciiTheme="majorBidi" w:hAnsiTheme="majorBidi" w:cstheme="majorBidi"/>
          <w:color w:val="000000"/>
          <w:lang w:bidi="he-IL"/>
        </w:rPr>
        <w:t xml:space="preserve"> and in many of the movements the term “church” is avoided in favor of the more neutral term “gathering</w:t>
      </w:r>
      <w:r w:rsidR="00C2334F" w:rsidRPr="0010096F">
        <w:rPr>
          <w:rFonts w:asciiTheme="majorBidi" w:hAnsiTheme="majorBidi" w:cstheme="majorBidi"/>
          <w:color w:val="000000"/>
          <w:lang w:bidi="he-IL"/>
        </w:rPr>
        <w:t xml:space="preserve">” </w:t>
      </w:r>
      <w:r w:rsidR="004F1C8B" w:rsidRPr="0010096F">
        <w:rPr>
          <w:rFonts w:asciiTheme="majorBidi" w:hAnsiTheme="majorBidi" w:cstheme="majorBidi"/>
          <w:color w:val="000000"/>
          <w:lang w:bidi="he-IL"/>
        </w:rPr>
        <w:t>so that</w:t>
      </w:r>
      <w:r w:rsidR="00A46B6E" w:rsidRPr="0010096F">
        <w:rPr>
          <w:rFonts w:asciiTheme="majorBidi" w:hAnsiTheme="majorBidi" w:cstheme="majorBidi"/>
          <w:color w:val="000000"/>
          <w:lang w:bidi="he-IL"/>
        </w:rPr>
        <w:t xml:space="preserve"> “denominational thinking” </w:t>
      </w:r>
      <w:r w:rsidR="00C2334F" w:rsidRPr="0010096F">
        <w:rPr>
          <w:rFonts w:asciiTheme="majorBidi" w:hAnsiTheme="majorBidi" w:cstheme="majorBidi"/>
          <w:color w:val="000000"/>
          <w:lang w:bidi="he-IL"/>
        </w:rPr>
        <w:t>(</w:t>
      </w:r>
      <w:r w:rsidR="007E1061" w:rsidRPr="0010096F">
        <w:rPr>
          <w:rFonts w:asciiTheme="majorBidi" w:hAnsiTheme="majorBidi" w:cstheme="majorBidi"/>
          <w:color w:val="000000"/>
          <w:lang w:bidi="he-IL"/>
        </w:rPr>
        <w:t xml:space="preserve">p. </w:t>
      </w:r>
      <w:r w:rsidR="00A46B6E" w:rsidRPr="0010096F">
        <w:rPr>
          <w:rFonts w:asciiTheme="majorBidi" w:hAnsiTheme="majorBidi" w:cstheme="majorBidi"/>
          <w:color w:val="000000"/>
          <w:lang w:bidi="he-IL"/>
        </w:rPr>
        <w:t>203</w:t>
      </w:r>
      <w:r w:rsidR="00C2334F" w:rsidRPr="0010096F">
        <w:rPr>
          <w:rFonts w:asciiTheme="majorBidi" w:hAnsiTheme="majorBidi" w:cstheme="majorBidi"/>
          <w:color w:val="000000"/>
          <w:lang w:bidi="he-IL"/>
        </w:rPr>
        <w:t>)</w:t>
      </w:r>
      <w:r w:rsidR="004F1C8B" w:rsidRPr="0010096F">
        <w:rPr>
          <w:rFonts w:asciiTheme="majorBidi" w:hAnsiTheme="majorBidi" w:cstheme="majorBidi"/>
          <w:color w:val="000000"/>
          <w:lang w:bidi="he-IL"/>
        </w:rPr>
        <w:t xml:space="preserve"> is avoided</w:t>
      </w:r>
      <w:r w:rsidR="00C2334F" w:rsidRPr="0010096F">
        <w:rPr>
          <w:rFonts w:asciiTheme="majorBidi" w:hAnsiTheme="majorBidi" w:cstheme="majorBidi"/>
          <w:color w:val="000000"/>
          <w:lang w:bidi="he-IL"/>
        </w:rPr>
        <w:t xml:space="preserve">. Unfortunately, </w:t>
      </w:r>
      <w:r w:rsidR="009B530C">
        <w:rPr>
          <w:rFonts w:asciiTheme="majorBidi" w:hAnsiTheme="majorBidi" w:cstheme="majorBidi"/>
          <w:color w:val="000000"/>
          <w:lang w:bidi="he-IL"/>
        </w:rPr>
        <w:t>the term</w:t>
      </w:r>
      <w:r w:rsidR="00C2334F" w:rsidRPr="0010096F">
        <w:rPr>
          <w:rFonts w:asciiTheme="majorBidi" w:hAnsiTheme="majorBidi" w:cstheme="majorBidi"/>
          <w:color w:val="000000"/>
          <w:lang w:bidi="he-IL"/>
        </w:rPr>
        <w:t xml:space="preserve"> “gatherings” does not carry the same weight or status as a “church” designation.</w:t>
      </w:r>
      <w:r w:rsidR="00E33804" w:rsidRPr="0010096F">
        <w:rPr>
          <w:rFonts w:asciiTheme="majorBidi" w:hAnsiTheme="majorBidi" w:cstheme="majorBidi"/>
          <w:color w:val="000000"/>
          <w:lang w:bidi="he-IL"/>
        </w:rPr>
        <w:t xml:space="preserve"> </w:t>
      </w:r>
      <w:r w:rsidR="0035041A" w:rsidRPr="0010096F">
        <w:rPr>
          <w:rFonts w:asciiTheme="majorBidi" w:hAnsiTheme="majorBidi" w:cstheme="majorBidi"/>
          <w:color w:val="000000"/>
          <w:lang w:bidi="he-IL"/>
        </w:rPr>
        <w:t>Thus,</w:t>
      </w:r>
      <w:r w:rsidR="00E33804" w:rsidRPr="0010096F">
        <w:rPr>
          <w:rFonts w:asciiTheme="majorBidi" w:hAnsiTheme="majorBidi" w:cstheme="majorBidi"/>
          <w:color w:val="000000"/>
          <w:lang w:bidi="he-IL"/>
        </w:rPr>
        <w:t xml:space="preserve"> many of the movements describe a “transition” from DBS group to identity as “church.”</w:t>
      </w:r>
      <w:r w:rsidR="006C4359" w:rsidRPr="0010096F">
        <w:rPr>
          <w:rFonts w:asciiTheme="majorBidi" w:hAnsiTheme="majorBidi" w:cstheme="majorBidi"/>
          <w:color w:val="000000"/>
          <w:lang w:bidi="he-IL"/>
        </w:rPr>
        <w:t xml:space="preserve"> However, </w:t>
      </w:r>
      <w:r w:rsidR="009B530C">
        <w:rPr>
          <w:rFonts w:asciiTheme="majorBidi" w:hAnsiTheme="majorBidi" w:cstheme="majorBidi"/>
          <w:color w:val="000000"/>
          <w:lang w:bidi="he-IL"/>
        </w:rPr>
        <w:t>such a transition</w:t>
      </w:r>
      <w:r w:rsidR="009B530C" w:rsidRPr="0010096F">
        <w:rPr>
          <w:rFonts w:asciiTheme="majorBidi" w:hAnsiTheme="majorBidi" w:cstheme="majorBidi"/>
          <w:color w:val="000000"/>
          <w:lang w:bidi="he-IL"/>
        </w:rPr>
        <w:t xml:space="preserve"> </w:t>
      </w:r>
      <w:r w:rsidR="006C4359" w:rsidRPr="0010096F">
        <w:rPr>
          <w:rFonts w:asciiTheme="majorBidi" w:hAnsiTheme="majorBidi" w:cstheme="majorBidi"/>
          <w:color w:val="000000"/>
          <w:lang w:bidi="he-IL"/>
        </w:rPr>
        <w:t xml:space="preserve">threatens the multiplication DNA of DBS groups </w:t>
      </w:r>
      <w:r w:rsidR="00E562F2" w:rsidRPr="0010096F">
        <w:rPr>
          <w:rFonts w:asciiTheme="majorBidi" w:hAnsiTheme="majorBidi" w:cstheme="majorBidi"/>
          <w:color w:val="000000"/>
          <w:lang w:bidi="he-IL"/>
        </w:rPr>
        <w:t>since</w:t>
      </w:r>
      <w:r w:rsidR="006C4359" w:rsidRPr="0010096F">
        <w:rPr>
          <w:rFonts w:asciiTheme="majorBidi" w:hAnsiTheme="majorBidi" w:cstheme="majorBidi"/>
          <w:color w:val="000000"/>
          <w:lang w:bidi="he-IL"/>
        </w:rPr>
        <w:t xml:space="preserve"> traditional “church” practices and </w:t>
      </w:r>
      <w:r w:rsidR="00E26FB3" w:rsidRPr="0010096F">
        <w:rPr>
          <w:rFonts w:asciiTheme="majorBidi" w:hAnsiTheme="majorBidi" w:cstheme="majorBidi"/>
          <w:color w:val="000000"/>
          <w:lang w:bidi="he-IL"/>
        </w:rPr>
        <w:t>beliefs about biblical organizational structures</w:t>
      </w:r>
      <w:r w:rsidR="006C4359" w:rsidRPr="0010096F">
        <w:rPr>
          <w:rFonts w:asciiTheme="majorBidi" w:hAnsiTheme="majorBidi" w:cstheme="majorBidi"/>
          <w:color w:val="000000"/>
          <w:lang w:bidi="he-IL"/>
        </w:rPr>
        <w:t xml:space="preserve"> contend for dominance.</w:t>
      </w:r>
      <w:r w:rsidR="00F258B4" w:rsidRPr="0010096F">
        <w:rPr>
          <w:rFonts w:asciiTheme="majorBidi" w:hAnsiTheme="majorBidi" w:cstheme="majorBidi"/>
          <w:color w:val="000000"/>
          <w:lang w:bidi="he-IL"/>
        </w:rPr>
        <w:t xml:space="preserve"> Even though there is a</w:t>
      </w:r>
      <w:r w:rsidR="00FD3839" w:rsidRPr="0010096F">
        <w:rPr>
          <w:rFonts w:asciiTheme="majorBidi" w:hAnsiTheme="majorBidi" w:cstheme="majorBidi"/>
          <w:color w:val="000000"/>
          <w:lang w:bidi="he-IL"/>
        </w:rPr>
        <w:t xml:space="preserve"> professed</w:t>
      </w:r>
      <w:r w:rsidR="00F258B4" w:rsidRPr="0010096F">
        <w:rPr>
          <w:rFonts w:asciiTheme="majorBidi" w:hAnsiTheme="majorBidi" w:cstheme="majorBidi"/>
          <w:color w:val="000000"/>
          <w:lang w:bidi="he-IL"/>
        </w:rPr>
        <w:t xml:space="preserve"> emphasis on maintain</w:t>
      </w:r>
      <w:r w:rsidR="00FD3839" w:rsidRPr="0010096F">
        <w:rPr>
          <w:rFonts w:asciiTheme="majorBidi" w:hAnsiTheme="majorBidi" w:cstheme="majorBidi"/>
          <w:color w:val="000000"/>
          <w:lang w:bidi="he-IL"/>
        </w:rPr>
        <w:t>ing</w:t>
      </w:r>
      <w:r w:rsidR="00F258B4" w:rsidRPr="0010096F">
        <w:rPr>
          <w:rFonts w:asciiTheme="majorBidi" w:hAnsiTheme="majorBidi" w:cstheme="majorBidi"/>
          <w:color w:val="000000"/>
          <w:lang w:bidi="he-IL"/>
        </w:rPr>
        <w:t xml:space="preserve"> the discovery process </w:t>
      </w:r>
      <w:r w:rsidR="00FD3839" w:rsidRPr="0010096F">
        <w:rPr>
          <w:rFonts w:asciiTheme="majorBidi" w:hAnsiTheme="majorBidi" w:cstheme="majorBidi"/>
          <w:color w:val="000000"/>
          <w:lang w:bidi="he-IL"/>
        </w:rPr>
        <w:t>as the</w:t>
      </w:r>
      <w:r w:rsidR="00F258B4" w:rsidRPr="0010096F">
        <w:rPr>
          <w:rFonts w:asciiTheme="majorBidi" w:hAnsiTheme="majorBidi" w:cstheme="majorBidi"/>
          <w:color w:val="000000"/>
          <w:lang w:bidi="he-IL"/>
        </w:rPr>
        <w:t xml:space="preserve"> </w:t>
      </w:r>
      <w:r w:rsidR="00FD3839" w:rsidRPr="0010096F">
        <w:rPr>
          <w:rFonts w:asciiTheme="majorBidi" w:hAnsiTheme="majorBidi" w:cstheme="majorBidi"/>
          <w:color w:val="000000"/>
          <w:lang w:bidi="he-IL"/>
        </w:rPr>
        <w:t>primary</w:t>
      </w:r>
      <w:r w:rsidR="00F258B4" w:rsidRPr="0010096F">
        <w:rPr>
          <w:rFonts w:asciiTheme="majorBidi" w:hAnsiTheme="majorBidi" w:cstheme="majorBidi"/>
          <w:color w:val="000000"/>
          <w:lang w:bidi="he-IL"/>
        </w:rPr>
        <w:t xml:space="preserve"> </w:t>
      </w:r>
      <w:r w:rsidR="005B314B" w:rsidRPr="0010096F">
        <w:rPr>
          <w:rFonts w:asciiTheme="majorBidi" w:hAnsiTheme="majorBidi" w:cstheme="majorBidi"/>
          <w:color w:val="000000"/>
          <w:lang w:bidi="he-IL"/>
        </w:rPr>
        <w:t>engine</w:t>
      </w:r>
      <w:r w:rsidR="00F258B4" w:rsidRPr="0010096F">
        <w:rPr>
          <w:rFonts w:asciiTheme="majorBidi" w:hAnsiTheme="majorBidi" w:cstheme="majorBidi"/>
          <w:color w:val="000000"/>
          <w:lang w:bidi="he-IL"/>
        </w:rPr>
        <w:t xml:space="preserve"> for disciple</w:t>
      </w:r>
      <w:r w:rsidR="0030776A">
        <w:rPr>
          <w:rFonts w:asciiTheme="majorBidi" w:hAnsiTheme="majorBidi" w:cstheme="majorBidi"/>
          <w:color w:val="000000"/>
          <w:lang w:bidi="he-IL"/>
        </w:rPr>
        <w:t>-</w:t>
      </w:r>
      <w:r w:rsidR="00F258B4" w:rsidRPr="0010096F">
        <w:rPr>
          <w:rFonts w:asciiTheme="majorBidi" w:hAnsiTheme="majorBidi" w:cstheme="majorBidi"/>
          <w:color w:val="000000"/>
          <w:lang w:bidi="he-IL"/>
        </w:rPr>
        <w:t>making, the</w:t>
      </w:r>
      <w:r w:rsidR="005B314B" w:rsidRPr="0010096F">
        <w:rPr>
          <w:rFonts w:asciiTheme="majorBidi" w:hAnsiTheme="majorBidi" w:cstheme="majorBidi"/>
          <w:color w:val="000000"/>
          <w:lang w:bidi="he-IL"/>
        </w:rPr>
        <w:t>re</w:t>
      </w:r>
      <w:r w:rsidR="00F258B4" w:rsidRPr="0010096F">
        <w:rPr>
          <w:rFonts w:asciiTheme="majorBidi" w:hAnsiTheme="majorBidi" w:cstheme="majorBidi"/>
          <w:color w:val="000000"/>
          <w:lang w:bidi="he-IL"/>
        </w:rPr>
        <w:t xml:space="preserve"> is also a tendency</w:t>
      </w:r>
      <w:r w:rsidR="005B314B" w:rsidRPr="0010096F">
        <w:rPr>
          <w:rFonts w:asciiTheme="majorBidi" w:hAnsiTheme="majorBidi" w:cstheme="majorBidi"/>
          <w:color w:val="000000"/>
          <w:lang w:bidi="he-IL"/>
        </w:rPr>
        <w:t xml:space="preserve"> in some of the case studies</w:t>
      </w:r>
      <w:r w:rsidR="00F258B4" w:rsidRPr="0010096F">
        <w:rPr>
          <w:rFonts w:asciiTheme="majorBidi" w:hAnsiTheme="majorBidi" w:cstheme="majorBidi"/>
          <w:color w:val="000000"/>
          <w:lang w:bidi="he-IL"/>
        </w:rPr>
        <w:t xml:space="preserve"> towards developing larger groups in which </w:t>
      </w:r>
      <w:r w:rsidR="00186668" w:rsidRPr="0010096F">
        <w:rPr>
          <w:rFonts w:asciiTheme="majorBidi" w:hAnsiTheme="majorBidi" w:cstheme="majorBidi"/>
          <w:color w:val="000000"/>
          <w:lang w:bidi="he-IL"/>
        </w:rPr>
        <w:t>the</w:t>
      </w:r>
      <w:r w:rsidR="00F258B4" w:rsidRPr="0010096F">
        <w:rPr>
          <w:rFonts w:asciiTheme="majorBidi" w:hAnsiTheme="majorBidi" w:cstheme="majorBidi"/>
          <w:color w:val="000000"/>
          <w:lang w:bidi="he-IL"/>
        </w:rPr>
        <w:t xml:space="preserve"> discovery dynamic is </w:t>
      </w:r>
      <w:proofErr w:type="gramStart"/>
      <w:r w:rsidR="005B314B" w:rsidRPr="0010096F">
        <w:rPr>
          <w:rFonts w:asciiTheme="majorBidi" w:hAnsiTheme="majorBidi" w:cstheme="majorBidi"/>
          <w:color w:val="000000"/>
          <w:lang w:bidi="he-IL"/>
        </w:rPr>
        <w:t>diminished</w:t>
      </w:r>
      <w:proofErr w:type="gramEnd"/>
      <w:r w:rsidR="00F258B4" w:rsidRPr="0010096F">
        <w:rPr>
          <w:rFonts w:asciiTheme="majorBidi" w:hAnsiTheme="majorBidi" w:cstheme="majorBidi"/>
          <w:color w:val="000000"/>
          <w:lang w:bidi="he-IL"/>
        </w:rPr>
        <w:t xml:space="preserve"> and lecture</w:t>
      </w:r>
      <w:r w:rsidR="00033ECE" w:rsidRPr="0010096F">
        <w:rPr>
          <w:rFonts w:asciiTheme="majorBidi" w:hAnsiTheme="majorBidi" w:cstheme="majorBidi"/>
          <w:color w:val="000000"/>
          <w:lang w:bidi="he-IL"/>
        </w:rPr>
        <w:t>s</w:t>
      </w:r>
      <w:r w:rsidR="00F258B4" w:rsidRPr="0010096F">
        <w:rPr>
          <w:rFonts w:asciiTheme="majorBidi" w:hAnsiTheme="majorBidi" w:cstheme="majorBidi"/>
          <w:color w:val="000000"/>
          <w:lang w:bidi="he-IL"/>
        </w:rPr>
        <w:t>/sermon</w:t>
      </w:r>
      <w:r w:rsidR="00033ECE" w:rsidRPr="0010096F">
        <w:rPr>
          <w:rFonts w:asciiTheme="majorBidi" w:hAnsiTheme="majorBidi" w:cstheme="majorBidi"/>
          <w:color w:val="000000"/>
          <w:lang w:bidi="he-IL"/>
        </w:rPr>
        <w:t>s</w:t>
      </w:r>
      <w:r w:rsidR="00F258B4" w:rsidRPr="0010096F">
        <w:rPr>
          <w:rFonts w:asciiTheme="majorBidi" w:hAnsiTheme="majorBidi" w:cstheme="majorBidi"/>
          <w:color w:val="000000"/>
          <w:lang w:bidi="he-IL"/>
        </w:rPr>
        <w:t xml:space="preserve"> become a competing method for teaching </w:t>
      </w:r>
      <w:r w:rsidR="00610A0F" w:rsidRPr="0010096F">
        <w:rPr>
          <w:rFonts w:asciiTheme="majorBidi" w:hAnsiTheme="majorBidi" w:cstheme="majorBidi"/>
          <w:color w:val="000000"/>
          <w:lang w:bidi="he-IL"/>
        </w:rPr>
        <w:t>Scripture</w:t>
      </w:r>
      <w:r w:rsidR="00F258B4" w:rsidRPr="0010096F">
        <w:rPr>
          <w:rFonts w:asciiTheme="majorBidi" w:hAnsiTheme="majorBidi" w:cstheme="majorBidi"/>
          <w:color w:val="000000"/>
          <w:lang w:bidi="he-IL"/>
        </w:rPr>
        <w:t>.</w:t>
      </w:r>
      <w:r w:rsidR="0035041A" w:rsidRPr="0010096F">
        <w:rPr>
          <w:rFonts w:asciiTheme="majorBidi" w:hAnsiTheme="majorBidi" w:cstheme="majorBidi"/>
          <w:color w:val="000000"/>
          <w:lang w:bidi="he-IL"/>
        </w:rPr>
        <w:t xml:space="preserve"> As “Ruth” notes, “If someone puts a preacher up front, the fruit is zero! That church will not grow as a disciple making church” (</w:t>
      </w:r>
      <w:r w:rsidR="007E1061" w:rsidRPr="0010096F">
        <w:rPr>
          <w:rFonts w:asciiTheme="majorBidi" w:hAnsiTheme="majorBidi" w:cstheme="majorBidi"/>
          <w:color w:val="000000"/>
          <w:lang w:bidi="he-IL"/>
        </w:rPr>
        <w:t xml:space="preserve">p. </w:t>
      </w:r>
      <w:r w:rsidR="0035041A" w:rsidRPr="0010096F">
        <w:rPr>
          <w:rFonts w:asciiTheme="majorBidi" w:hAnsiTheme="majorBidi" w:cstheme="majorBidi"/>
          <w:color w:val="000000"/>
          <w:lang w:bidi="he-IL"/>
        </w:rPr>
        <w:t xml:space="preserve">106).  </w:t>
      </w:r>
    </w:p>
    <w:p w14:paraId="68682094" w14:textId="4C851789" w:rsidR="006F3083" w:rsidRPr="0010096F" w:rsidRDefault="008C37BB" w:rsidP="003F3CF9">
      <w:pPr>
        <w:spacing w:after="160"/>
        <w:ind w:firstLine="360"/>
        <w:jc w:val="both"/>
        <w:rPr>
          <w:rFonts w:asciiTheme="majorBidi" w:hAnsiTheme="majorBidi" w:cstheme="majorBidi"/>
          <w:color w:val="000000"/>
          <w:lang w:bidi="he-IL"/>
        </w:rPr>
      </w:pPr>
      <w:r w:rsidRPr="0010096F">
        <w:rPr>
          <w:rFonts w:asciiTheme="majorBidi" w:hAnsiTheme="majorBidi" w:cstheme="majorBidi"/>
          <w:color w:val="000000"/>
          <w:lang w:bidi="he-IL"/>
        </w:rPr>
        <w:lastRenderedPageBreak/>
        <w:t>Tasse also adopts the term “</w:t>
      </w:r>
      <w:r w:rsidR="006F3083" w:rsidRPr="0010096F">
        <w:rPr>
          <w:rFonts w:asciiTheme="majorBidi" w:hAnsiTheme="majorBidi" w:cstheme="majorBidi"/>
          <w:color w:val="000000"/>
          <w:lang w:bidi="he-IL"/>
        </w:rPr>
        <w:t>Simple church</w:t>
      </w:r>
      <w:r w:rsidRPr="0010096F">
        <w:rPr>
          <w:rFonts w:asciiTheme="majorBidi" w:hAnsiTheme="majorBidi" w:cstheme="majorBidi"/>
          <w:color w:val="000000"/>
          <w:lang w:bidi="he-IL"/>
        </w:rPr>
        <w:t>”</w:t>
      </w:r>
      <w:r w:rsidR="006F3083" w:rsidRPr="0010096F">
        <w:rPr>
          <w:rFonts w:asciiTheme="majorBidi" w:hAnsiTheme="majorBidi" w:cstheme="majorBidi"/>
          <w:color w:val="000000"/>
          <w:lang w:bidi="he-IL"/>
        </w:rPr>
        <w:t xml:space="preserve"> </w:t>
      </w:r>
      <w:r w:rsidRPr="0010096F">
        <w:rPr>
          <w:rFonts w:asciiTheme="majorBidi" w:hAnsiTheme="majorBidi" w:cstheme="majorBidi"/>
          <w:color w:val="000000"/>
          <w:lang w:bidi="he-IL"/>
        </w:rPr>
        <w:t>(</w:t>
      </w:r>
      <w:r w:rsidR="007E1061" w:rsidRPr="0010096F">
        <w:rPr>
          <w:rFonts w:asciiTheme="majorBidi" w:hAnsiTheme="majorBidi" w:cstheme="majorBidi"/>
          <w:color w:val="000000"/>
          <w:lang w:bidi="he-IL"/>
        </w:rPr>
        <w:t xml:space="preserve">p. </w:t>
      </w:r>
      <w:r w:rsidRPr="0010096F">
        <w:rPr>
          <w:rFonts w:asciiTheme="majorBidi" w:hAnsiTheme="majorBidi" w:cstheme="majorBidi"/>
          <w:color w:val="000000"/>
          <w:lang w:bidi="he-IL"/>
        </w:rPr>
        <w:t xml:space="preserve">118 </w:t>
      </w:r>
      <w:r w:rsidR="006F3083" w:rsidRPr="0010096F">
        <w:rPr>
          <w:rFonts w:asciiTheme="majorBidi" w:hAnsiTheme="majorBidi" w:cstheme="majorBidi"/>
          <w:color w:val="000000"/>
          <w:lang w:bidi="he-IL"/>
        </w:rPr>
        <w:t>Footnote 32</w:t>
      </w:r>
      <w:r w:rsidRPr="0010096F">
        <w:rPr>
          <w:rFonts w:asciiTheme="majorBidi" w:hAnsiTheme="majorBidi" w:cstheme="majorBidi"/>
          <w:color w:val="000000"/>
          <w:lang w:bidi="he-IL"/>
        </w:rPr>
        <w:t>)</w:t>
      </w:r>
      <w:r w:rsidR="006F3083" w:rsidRPr="0010096F">
        <w:rPr>
          <w:rFonts w:asciiTheme="majorBidi" w:hAnsiTheme="majorBidi" w:cstheme="majorBidi"/>
          <w:color w:val="000000"/>
          <w:lang w:bidi="he-IL"/>
        </w:rPr>
        <w:t xml:space="preserve"> </w:t>
      </w:r>
      <w:r w:rsidRPr="0010096F">
        <w:rPr>
          <w:rFonts w:asciiTheme="majorBidi" w:hAnsiTheme="majorBidi" w:cstheme="majorBidi"/>
          <w:color w:val="000000"/>
          <w:lang w:bidi="he-IL"/>
        </w:rPr>
        <w:t>to emphasize the radical ecclesiological shift that is at the core of the DMM process. The claim</w:t>
      </w:r>
      <w:r w:rsidR="009B530C" w:rsidRPr="000500C4">
        <w:rPr>
          <w:color w:val="202124"/>
          <w:shd w:val="clear" w:color="auto" w:fill="FFFFFF"/>
        </w:rPr>
        <w:t>—</w:t>
      </w:r>
      <w:r w:rsidRPr="0010096F">
        <w:rPr>
          <w:rFonts w:asciiTheme="majorBidi" w:hAnsiTheme="majorBidi" w:cstheme="majorBidi"/>
          <w:color w:val="000000"/>
          <w:lang w:bidi="he-IL"/>
        </w:rPr>
        <w:t>and the evidence given in the book</w:t>
      </w:r>
      <w:r w:rsidR="009B530C" w:rsidRPr="000500C4">
        <w:rPr>
          <w:color w:val="202124"/>
          <w:shd w:val="clear" w:color="auto" w:fill="FFFFFF"/>
        </w:rPr>
        <w:t>—</w:t>
      </w:r>
      <w:r w:rsidRPr="0010096F">
        <w:rPr>
          <w:rFonts w:asciiTheme="majorBidi" w:hAnsiTheme="majorBidi" w:cstheme="majorBidi"/>
          <w:color w:val="000000"/>
          <w:lang w:bidi="he-IL"/>
        </w:rPr>
        <w:t>is that traditional and denominational church models are much less fruitful in terms of disciple-making and expanding the kingdom than DMM. Tasse would like DBS groups to identify as New Testament churches but without the</w:t>
      </w:r>
      <w:r w:rsidR="00A33F40" w:rsidRPr="0010096F">
        <w:rPr>
          <w:rFonts w:asciiTheme="majorBidi" w:hAnsiTheme="majorBidi" w:cstheme="majorBidi"/>
          <w:color w:val="000000"/>
          <w:lang w:bidi="he-IL"/>
        </w:rPr>
        <w:t xml:space="preserve"> baggage associated with common understandings of “church”</w:t>
      </w:r>
      <w:r w:rsidR="00813B62" w:rsidRPr="0010096F">
        <w:rPr>
          <w:rFonts w:asciiTheme="majorBidi" w:hAnsiTheme="majorBidi" w:cstheme="majorBidi"/>
          <w:color w:val="000000"/>
          <w:lang w:bidi="he-IL"/>
        </w:rPr>
        <w:t xml:space="preserve"> and without alienating those still committed to denominational models.</w:t>
      </w:r>
      <w:r w:rsidR="000A2F3A" w:rsidRPr="0010096F">
        <w:rPr>
          <w:rFonts w:asciiTheme="majorBidi" w:hAnsiTheme="majorBidi" w:cstheme="majorBidi"/>
          <w:color w:val="000000"/>
          <w:lang w:bidi="he-IL"/>
        </w:rPr>
        <w:t xml:space="preserve"> This tension will require more dialogue to discover </w:t>
      </w:r>
      <w:r w:rsidR="003F6245" w:rsidRPr="0010096F">
        <w:rPr>
          <w:rFonts w:asciiTheme="majorBidi" w:hAnsiTheme="majorBidi" w:cstheme="majorBidi"/>
          <w:color w:val="000000"/>
          <w:lang w:bidi="he-IL"/>
        </w:rPr>
        <w:t>if</w:t>
      </w:r>
      <w:r w:rsidR="000A2F3A" w:rsidRPr="0010096F">
        <w:rPr>
          <w:rFonts w:asciiTheme="majorBidi" w:hAnsiTheme="majorBidi" w:cstheme="majorBidi"/>
          <w:color w:val="000000"/>
          <w:lang w:bidi="he-IL"/>
        </w:rPr>
        <w:t xml:space="preserve"> the distinct expressions of church can exist </w:t>
      </w:r>
      <w:r w:rsidR="003F6245" w:rsidRPr="0010096F">
        <w:rPr>
          <w:rFonts w:asciiTheme="majorBidi" w:hAnsiTheme="majorBidi" w:cstheme="majorBidi"/>
          <w:color w:val="000000"/>
          <w:lang w:bidi="he-IL"/>
        </w:rPr>
        <w:t>with appreciation for each other.</w:t>
      </w:r>
    </w:p>
    <w:p w14:paraId="283068EB" w14:textId="589C7F51" w:rsidR="000C1CAB" w:rsidRPr="00415A20" w:rsidRDefault="000C1CAB" w:rsidP="003F3CF9">
      <w:pPr>
        <w:spacing w:after="160"/>
        <w:jc w:val="both"/>
        <w:rPr>
          <w:rFonts w:asciiTheme="majorBidi" w:hAnsiTheme="majorBidi" w:cstheme="majorBidi"/>
          <w:b/>
          <w:bCs/>
          <w:color w:val="000000"/>
          <w:lang w:bidi="he-IL"/>
        </w:rPr>
      </w:pPr>
      <w:r w:rsidRPr="00415A20">
        <w:rPr>
          <w:rFonts w:asciiTheme="majorBidi" w:hAnsiTheme="majorBidi" w:cstheme="majorBidi"/>
          <w:b/>
          <w:bCs/>
          <w:color w:val="000000"/>
          <w:lang w:bidi="he-IL"/>
        </w:rPr>
        <w:t>Conclusion</w:t>
      </w:r>
    </w:p>
    <w:p w14:paraId="160C861A" w14:textId="770D9A34" w:rsidR="009D4066" w:rsidRPr="0010096F" w:rsidRDefault="000C1CAB" w:rsidP="003F3CF9">
      <w:pPr>
        <w:spacing w:after="160"/>
        <w:jc w:val="both"/>
        <w:rPr>
          <w:rFonts w:asciiTheme="majorBidi" w:hAnsiTheme="majorBidi" w:cstheme="majorBidi"/>
          <w:color w:val="000000"/>
          <w:lang w:bidi="he-IL"/>
        </w:rPr>
      </w:pPr>
      <w:r w:rsidRPr="0010096F">
        <w:rPr>
          <w:rFonts w:asciiTheme="majorBidi" w:hAnsiTheme="majorBidi" w:cstheme="majorBidi"/>
          <w:color w:val="000000"/>
          <w:lang w:bidi="he-IL"/>
        </w:rPr>
        <w:t xml:space="preserve">Anyone in the </w:t>
      </w:r>
      <w:r w:rsidR="00B61B0A" w:rsidRPr="00B61B0A">
        <w:rPr>
          <w:rFonts w:asciiTheme="majorBidi" w:hAnsiTheme="majorBidi" w:cstheme="majorBidi"/>
          <w:color w:val="000000"/>
          <w:lang w:bidi="he-IL"/>
        </w:rPr>
        <w:t>worldwide Christian movement</w:t>
      </w:r>
      <w:r w:rsidR="00B61B0A">
        <w:rPr>
          <w:rFonts w:asciiTheme="majorBidi" w:hAnsiTheme="majorBidi" w:cstheme="majorBidi"/>
          <w:color w:val="000000"/>
          <w:lang w:bidi="he-IL"/>
        </w:rPr>
        <w:t xml:space="preserve"> </w:t>
      </w:r>
      <w:r w:rsidRPr="0010096F">
        <w:rPr>
          <w:rFonts w:asciiTheme="majorBidi" w:hAnsiTheme="majorBidi" w:cstheme="majorBidi"/>
          <w:color w:val="000000"/>
          <w:lang w:bidi="he-IL"/>
        </w:rPr>
        <w:t>desiring to obey Jesus’</w:t>
      </w:r>
      <w:r w:rsidR="009B530C">
        <w:rPr>
          <w:rFonts w:asciiTheme="majorBidi" w:hAnsiTheme="majorBidi" w:cstheme="majorBidi"/>
          <w:color w:val="000000"/>
          <w:lang w:bidi="he-IL"/>
        </w:rPr>
        <w:t>s</w:t>
      </w:r>
      <w:r w:rsidRPr="0010096F">
        <w:rPr>
          <w:rFonts w:asciiTheme="majorBidi" w:hAnsiTheme="majorBidi" w:cstheme="majorBidi"/>
          <w:color w:val="000000"/>
          <w:lang w:bidi="he-IL"/>
        </w:rPr>
        <w:t xml:space="preserve"> command to “make disciples” should take seriously the </w:t>
      </w:r>
      <w:r w:rsidR="003422CF" w:rsidRPr="0010096F">
        <w:rPr>
          <w:rFonts w:asciiTheme="majorBidi" w:hAnsiTheme="majorBidi" w:cstheme="majorBidi"/>
          <w:color w:val="000000"/>
          <w:lang w:bidi="he-IL"/>
        </w:rPr>
        <w:t>invitation extended</w:t>
      </w:r>
      <w:r w:rsidR="005350CB" w:rsidRPr="0010096F">
        <w:rPr>
          <w:rFonts w:asciiTheme="majorBidi" w:hAnsiTheme="majorBidi" w:cstheme="majorBidi"/>
          <w:color w:val="000000"/>
          <w:lang w:bidi="he-IL"/>
        </w:rPr>
        <w:t xml:space="preserve"> </w:t>
      </w:r>
      <w:r w:rsidR="003422CF" w:rsidRPr="0010096F">
        <w:rPr>
          <w:rFonts w:asciiTheme="majorBidi" w:hAnsiTheme="majorBidi" w:cstheme="majorBidi"/>
          <w:color w:val="000000"/>
          <w:lang w:bidi="he-IL"/>
        </w:rPr>
        <w:t>in the conclusion</w:t>
      </w:r>
      <w:r w:rsidR="005350CB" w:rsidRPr="0010096F">
        <w:rPr>
          <w:rFonts w:asciiTheme="majorBidi" w:hAnsiTheme="majorBidi" w:cstheme="majorBidi"/>
          <w:color w:val="000000"/>
          <w:lang w:bidi="he-IL"/>
        </w:rPr>
        <w:t xml:space="preserve"> to “come and join God in making disciples that make disciples” (</w:t>
      </w:r>
      <w:r w:rsidR="007E1061" w:rsidRPr="0010096F">
        <w:rPr>
          <w:rFonts w:asciiTheme="majorBidi" w:hAnsiTheme="majorBidi" w:cstheme="majorBidi"/>
          <w:color w:val="000000"/>
          <w:lang w:bidi="he-IL"/>
        </w:rPr>
        <w:t xml:space="preserve">p. </w:t>
      </w:r>
      <w:r w:rsidR="005350CB" w:rsidRPr="0010096F">
        <w:rPr>
          <w:rFonts w:asciiTheme="majorBidi" w:hAnsiTheme="majorBidi" w:cstheme="majorBidi"/>
          <w:color w:val="000000"/>
          <w:lang w:bidi="he-IL"/>
        </w:rPr>
        <w:t>340). The</w:t>
      </w:r>
      <w:r w:rsidR="00A95469" w:rsidRPr="0010096F">
        <w:rPr>
          <w:rFonts w:asciiTheme="majorBidi" w:hAnsiTheme="majorBidi" w:cstheme="majorBidi"/>
          <w:color w:val="000000"/>
          <w:lang w:bidi="he-IL"/>
        </w:rPr>
        <w:t xml:space="preserve"> DMM</w:t>
      </w:r>
      <w:r w:rsidR="005350CB" w:rsidRPr="0010096F">
        <w:rPr>
          <w:rFonts w:asciiTheme="majorBidi" w:hAnsiTheme="majorBidi" w:cstheme="majorBidi"/>
          <w:color w:val="000000"/>
          <w:lang w:bidi="he-IL"/>
        </w:rPr>
        <w:t xml:space="preserve"> insights, guidance</w:t>
      </w:r>
      <w:r w:rsidR="009B530C">
        <w:rPr>
          <w:rFonts w:asciiTheme="majorBidi" w:hAnsiTheme="majorBidi" w:cstheme="majorBidi"/>
          <w:color w:val="000000"/>
          <w:lang w:bidi="he-IL"/>
        </w:rPr>
        <w:t>,</w:t>
      </w:r>
      <w:r w:rsidR="005350CB" w:rsidRPr="0010096F">
        <w:rPr>
          <w:rFonts w:asciiTheme="majorBidi" w:hAnsiTheme="majorBidi" w:cstheme="majorBidi"/>
          <w:color w:val="000000"/>
          <w:lang w:bidi="he-IL"/>
        </w:rPr>
        <w:t xml:space="preserve"> and examples</w:t>
      </w:r>
      <w:r w:rsidR="003F6245" w:rsidRPr="0010096F">
        <w:rPr>
          <w:rFonts w:asciiTheme="majorBidi" w:hAnsiTheme="majorBidi" w:cstheme="majorBidi"/>
          <w:color w:val="000000"/>
          <w:lang w:bidi="he-IL"/>
        </w:rPr>
        <w:t xml:space="preserve"> provided here</w:t>
      </w:r>
      <w:r w:rsidR="00AC750E" w:rsidRPr="0010096F">
        <w:rPr>
          <w:rFonts w:asciiTheme="majorBidi" w:hAnsiTheme="majorBidi" w:cstheme="majorBidi"/>
          <w:color w:val="000000"/>
          <w:lang w:bidi="he-IL"/>
        </w:rPr>
        <w:t xml:space="preserve"> </w:t>
      </w:r>
      <w:r w:rsidR="005350CB" w:rsidRPr="0010096F">
        <w:rPr>
          <w:rFonts w:asciiTheme="majorBidi" w:hAnsiTheme="majorBidi" w:cstheme="majorBidi"/>
          <w:color w:val="000000"/>
          <w:lang w:bidi="he-IL"/>
        </w:rPr>
        <w:t>are</w:t>
      </w:r>
      <w:r w:rsidR="00AC750E" w:rsidRPr="0010096F">
        <w:rPr>
          <w:rFonts w:asciiTheme="majorBidi" w:hAnsiTheme="majorBidi" w:cstheme="majorBidi"/>
          <w:color w:val="000000"/>
          <w:lang w:bidi="he-IL"/>
        </w:rPr>
        <w:t xml:space="preserve"> a gift and a challenge to those who are</w:t>
      </w:r>
      <w:r w:rsidR="003F6245" w:rsidRPr="0010096F">
        <w:rPr>
          <w:rFonts w:asciiTheme="majorBidi" w:hAnsiTheme="majorBidi" w:cstheme="majorBidi"/>
          <w:color w:val="000000"/>
          <w:lang w:bidi="he-IL"/>
        </w:rPr>
        <w:t xml:space="preserve"> frustrated because they do</w:t>
      </w:r>
      <w:r w:rsidR="00AC750E" w:rsidRPr="0010096F">
        <w:rPr>
          <w:rFonts w:asciiTheme="majorBidi" w:hAnsiTheme="majorBidi" w:cstheme="majorBidi"/>
          <w:color w:val="000000"/>
          <w:lang w:bidi="he-IL"/>
        </w:rPr>
        <w:t xml:space="preserve"> not see multiplication within their ministry setting.</w:t>
      </w:r>
      <w:r w:rsidR="001974C0" w:rsidRPr="0010096F">
        <w:rPr>
          <w:rFonts w:asciiTheme="majorBidi" w:hAnsiTheme="majorBidi" w:cstheme="majorBidi"/>
          <w:color w:val="000000"/>
          <w:lang w:bidi="he-IL"/>
        </w:rPr>
        <w:t xml:space="preserve"> </w:t>
      </w:r>
      <w:r w:rsidR="00E3330C" w:rsidRPr="0010096F">
        <w:rPr>
          <w:rFonts w:asciiTheme="majorBidi" w:hAnsiTheme="majorBidi" w:cstheme="majorBidi"/>
          <w:color w:val="000000"/>
          <w:lang w:bidi="he-IL"/>
        </w:rPr>
        <w:t>In these pages we find</w:t>
      </w:r>
      <w:r w:rsidR="001974C0" w:rsidRPr="0010096F">
        <w:rPr>
          <w:rFonts w:asciiTheme="majorBidi" w:hAnsiTheme="majorBidi" w:cstheme="majorBidi"/>
          <w:color w:val="000000"/>
          <w:lang w:bidi="he-IL"/>
        </w:rPr>
        <w:t xml:space="preserve"> a </w:t>
      </w:r>
      <w:r w:rsidR="00E3330C" w:rsidRPr="0010096F">
        <w:rPr>
          <w:rFonts w:asciiTheme="majorBidi" w:hAnsiTheme="majorBidi" w:cstheme="majorBidi"/>
          <w:color w:val="000000"/>
          <w:lang w:bidi="he-IL"/>
        </w:rPr>
        <w:t xml:space="preserve">proven </w:t>
      </w:r>
      <w:r w:rsidR="001974C0" w:rsidRPr="0010096F">
        <w:rPr>
          <w:rFonts w:asciiTheme="majorBidi" w:hAnsiTheme="majorBidi" w:cstheme="majorBidi"/>
          <w:color w:val="000000"/>
          <w:lang w:bidi="he-IL"/>
        </w:rPr>
        <w:t xml:space="preserve">process that </w:t>
      </w:r>
      <w:r w:rsidR="00033ECE" w:rsidRPr="0010096F">
        <w:rPr>
          <w:rFonts w:asciiTheme="majorBidi" w:hAnsiTheme="majorBidi" w:cstheme="majorBidi"/>
          <w:color w:val="000000"/>
          <w:lang w:bidi="he-IL"/>
        </w:rPr>
        <w:t xml:space="preserve">can </w:t>
      </w:r>
      <w:r w:rsidR="001974C0" w:rsidRPr="0010096F">
        <w:rPr>
          <w:rFonts w:asciiTheme="majorBidi" w:hAnsiTheme="majorBidi" w:cstheme="majorBidi"/>
          <w:color w:val="000000"/>
          <w:lang w:bidi="he-IL"/>
        </w:rPr>
        <w:t xml:space="preserve">be </w:t>
      </w:r>
      <w:r w:rsidR="00F8124C" w:rsidRPr="00F8124C">
        <w:rPr>
          <w:rFonts w:asciiTheme="majorBidi" w:hAnsiTheme="majorBidi" w:cstheme="majorBidi"/>
          <w:color w:val="000000"/>
          <w:lang w:bidi="he-IL"/>
        </w:rPr>
        <w:t>acknowledged by proponents and critics alike</w:t>
      </w:r>
      <w:r w:rsidR="00F8124C">
        <w:rPr>
          <w:rFonts w:asciiTheme="majorBidi" w:hAnsiTheme="majorBidi" w:cstheme="majorBidi"/>
          <w:color w:val="000000"/>
          <w:lang w:bidi="he-IL"/>
        </w:rPr>
        <w:t xml:space="preserve"> </w:t>
      </w:r>
      <w:r w:rsidR="001974C0" w:rsidRPr="0010096F">
        <w:rPr>
          <w:rFonts w:asciiTheme="majorBidi" w:hAnsiTheme="majorBidi" w:cstheme="majorBidi"/>
          <w:color w:val="000000"/>
          <w:lang w:bidi="he-IL"/>
        </w:rPr>
        <w:t xml:space="preserve">because it is not just a call for people to give their allegiance to Jesus, but </w:t>
      </w:r>
      <w:r w:rsidR="00AC750E" w:rsidRPr="0010096F">
        <w:rPr>
          <w:rFonts w:asciiTheme="majorBidi" w:hAnsiTheme="majorBidi" w:cstheme="majorBidi"/>
          <w:color w:val="000000"/>
          <w:lang w:bidi="he-IL"/>
        </w:rPr>
        <w:t>a pathway</w:t>
      </w:r>
      <w:r w:rsidR="001974C0" w:rsidRPr="0010096F">
        <w:rPr>
          <w:rFonts w:asciiTheme="majorBidi" w:hAnsiTheme="majorBidi" w:cstheme="majorBidi"/>
          <w:color w:val="000000"/>
          <w:lang w:bidi="he-IL"/>
        </w:rPr>
        <w:t xml:space="preserve"> </w:t>
      </w:r>
      <w:r w:rsidR="00033ECE" w:rsidRPr="0010096F">
        <w:rPr>
          <w:rFonts w:asciiTheme="majorBidi" w:hAnsiTheme="majorBidi" w:cstheme="majorBidi"/>
          <w:color w:val="000000"/>
          <w:lang w:bidi="he-IL"/>
        </w:rPr>
        <w:t xml:space="preserve">by </w:t>
      </w:r>
      <w:r w:rsidR="009A6E56" w:rsidRPr="0010096F">
        <w:rPr>
          <w:rFonts w:asciiTheme="majorBidi" w:hAnsiTheme="majorBidi" w:cstheme="majorBidi"/>
          <w:color w:val="000000"/>
          <w:lang w:bidi="he-IL"/>
        </w:rPr>
        <w:t>which</w:t>
      </w:r>
      <w:r w:rsidR="00AC750E" w:rsidRPr="0010096F">
        <w:rPr>
          <w:rFonts w:asciiTheme="majorBidi" w:hAnsiTheme="majorBidi" w:cstheme="majorBidi"/>
          <w:color w:val="000000"/>
          <w:lang w:bidi="he-IL"/>
        </w:rPr>
        <w:t xml:space="preserve"> people</w:t>
      </w:r>
      <w:r w:rsidR="009A6E56" w:rsidRPr="0010096F">
        <w:rPr>
          <w:rFonts w:asciiTheme="majorBidi" w:hAnsiTheme="majorBidi" w:cstheme="majorBidi"/>
          <w:color w:val="000000"/>
          <w:lang w:bidi="he-IL"/>
        </w:rPr>
        <w:t xml:space="preserve"> are invited to</w:t>
      </w:r>
      <w:r w:rsidR="00AC750E" w:rsidRPr="0010096F">
        <w:rPr>
          <w:rFonts w:asciiTheme="majorBidi" w:hAnsiTheme="majorBidi" w:cstheme="majorBidi"/>
          <w:color w:val="000000"/>
          <w:lang w:bidi="he-IL"/>
        </w:rPr>
        <w:t xml:space="preserve"> discover Jesus, embrace the call to be disciple</w:t>
      </w:r>
      <w:r w:rsidR="0030776A">
        <w:rPr>
          <w:rFonts w:asciiTheme="majorBidi" w:hAnsiTheme="majorBidi" w:cstheme="majorBidi"/>
          <w:color w:val="000000"/>
          <w:lang w:bidi="he-IL"/>
        </w:rPr>
        <w:t xml:space="preserve"> </w:t>
      </w:r>
      <w:r w:rsidR="00AC750E" w:rsidRPr="0010096F">
        <w:rPr>
          <w:rFonts w:asciiTheme="majorBidi" w:hAnsiTheme="majorBidi" w:cstheme="majorBidi"/>
          <w:color w:val="000000"/>
          <w:lang w:bidi="he-IL"/>
        </w:rPr>
        <w:t>makers</w:t>
      </w:r>
      <w:r w:rsidR="009B530C">
        <w:rPr>
          <w:rFonts w:asciiTheme="majorBidi" w:hAnsiTheme="majorBidi" w:cstheme="majorBidi"/>
          <w:color w:val="000000"/>
          <w:lang w:bidi="he-IL"/>
        </w:rPr>
        <w:t>,</w:t>
      </w:r>
      <w:r w:rsidR="009A6E56" w:rsidRPr="0010096F">
        <w:rPr>
          <w:rFonts w:asciiTheme="majorBidi" w:hAnsiTheme="majorBidi" w:cstheme="majorBidi"/>
          <w:color w:val="000000"/>
          <w:lang w:bidi="he-IL"/>
        </w:rPr>
        <w:t xml:space="preserve"> and so </w:t>
      </w:r>
      <w:r w:rsidR="00EC6ECE" w:rsidRPr="0010096F">
        <w:rPr>
          <w:rFonts w:asciiTheme="majorBidi" w:hAnsiTheme="majorBidi" w:cstheme="majorBidi"/>
          <w:color w:val="000000"/>
          <w:lang w:bidi="he-IL"/>
        </w:rPr>
        <w:t xml:space="preserve">fully </w:t>
      </w:r>
      <w:r w:rsidR="009A6E56" w:rsidRPr="0010096F">
        <w:rPr>
          <w:rFonts w:asciiTheme="majorBidi" w:hAnsiTheme="majorBidi" w:cstheme="majorBidi"/>
          <w:color w:val="000000"/>
          <w:lang w:bidi="he-IL"/>
        </w:rPr>
        <w:t xml:space="preserve">participate in </w:t>
      </w:r>
      <w:r w:rsidR="002E2E1D" w:rsidRPr="0010096F">
        <w:rPr>
          <w:rFonts w:asciiTheme="majorBidi" w:hAnsiTheme="majorBidi" w:cstheme="majorBidi"/>
          <w:color w:val="000000"/>
          <w:lang w:bidi="he-IL"/>
        </w:rPr>
        <w:t>Jesus’</w:t>
      </w:r>
      <w:r w:rsidR="009B530C">
        <w:rPr>
          <w:rFonts w:asciiTheme="majorBidi" w:hAnsiTheme="majorBidi" w:cstheme="majorBidi"/>
          <w:color w:val="000000"/>
          <w:lang w:bidi="he-IL"/>
        </w:rPr>
        <w:t>s</w:t>
      </w:r>
      <w:r w:rsidR="009A6E56" w:rsidRPr="0010096F">
        <w:rPr>
          <w:rFonts w:asciiTheme="majorBidi" w:hAnsiTheme="majorBidi" w:cstheme="majorBidi"/>
          <w:color w:val="000000"/>
          <w:lang w:bidi="he-IL"/>
        </w:rPr>
        <w:t xml:space="preserve"> mission to multiply </w:t>
      </w:r>
      <w:r w:rsidR="002E2E1D" w:rsidRPr="0010096F">
        <w:rPr>
          <w:rFonts w:asciiTheme="majorBidi" w:hAnsiTheme="majorBidi" w:cstheme="majorBidi"/>
          <w:color w:val="000000"/>
          <w:lang w:bidi="he-IL"/>
        </w:rPr>
        <w:t>God’s</w:t>
      </w:r>
      <w:r w:rsidR="009A6E56" w:rsidRPr="0010096F">
        <w:rPr>
          <w:rFonts w:asciiTheme="majorBidi" w:hAnsiTheme="majorBidi" w:cstheme="majorBidi"/>
          <w:color w:val="000000"/>
          <w:lang w:bidi="he-IL"/>
        </w:rPr>
        <w:t xml:space="preserve"> kingdom</w:t>
      </w:r>
      <w:r w:rsidR="002E2E1D" w:rsidRPr="0010096F">
        <w:rPr>
          <w:rFonts w:asciiTheme="majorBidi" w:hAnsiTheme="majorBidi" w:cstheme="majorBidi"/>
          <w:color w:val="000000"/>
          <w:lang w:bidi="he-IL"/>
        </w:rPr>
        <w:t>.</w:t>
      </w:r>
      <w:r w:rsidR="005858C2" w:rsidRPr="0010096F">
        <w:rPr>
          <w:rFonts w:asciiTheme="majorBidi" w:hAnsiTheme="majorBidi" w:cstheme="majorBidi"/>
          <w:color w:val="000000"/>
          <w:lang w:bidi="he-IL"/>
        </w:rPr>
        <w:t xml:space="preserve"> God “takes things that look impossible and makes them possible. And he calls us to … play our role in fulfilling that call</w:t>
      </w:r>
      <w:r w:rsidR="004F195D" w:rsidRPr="0010096F">
        <w:rPr>
          <w:rFonts w:asciiTheme="majorBidi" w:hAnsiTheme="majorBidi" w:cstheme="majorBidi"/>
          <w:color w:val="000000"/>
          <w:lang w:bidi="he-IL"/>
        </w:rPr>
        <w:t>” (</w:t>
      </w:r>
      <w:r w:rsidR="007E1061" w:rsidRPr="0010096F">
        <w:rPr>
          <w:rFonts w:asciiTheme="majorBidi" w:hAnsiTheme="majorBidi" w:cstheme="majorBidi"/>
          <w:color w:val="000000"/>
          <w:lang w:bidi="he-IL"/>
        </w:rPr>
        <w:t xml:space="preserve">p. </w:t>
      </w:r>
      <w:r w:rsidR="004F195D" w:rsidRPr="0010096F">
        <w:rPr>
          <w:rFonts w:asciiTheme="majorBidi" w:hAnsiTheme="majorBidi" w:cstheme="majorBidi"/>
          <w:color w:val="000000"/>
          <w:lang w:bidi="he-IL"/>
        </w:rPr>
        <w:t>345).</w:t>
      </w:r>
    </w:p>
    <w:p w14:paraId="06E44652" w14:textId="77777777" w:rsidR="00590FB2" w:rsidRPr="00303BB1" w:rsidRDefault="00590FB2">
      <w:pPr>
        <w:rPr>
          <w:rFonts w:asciiTheme="majorBidi" w:hAnsiTheme="majorBidi" w:cstheme="majorBidi"/>
        </w:rPr>
      </w:pPr>
    </w:p>
    <w:p w14:paraId="0874BBBA" w14:textId="7A606F74" w:rsidR="005E4F80" w:rsidRPr="00303BB1" w:rsidRDefault="005E4F80" w:rsidP="004866D4">
      <w:pPr>
        <w:rPr>
          <w:rFonts w:asciiTheme="majorBidi" w:hAnsiTheme="majorBidi" w:cstheme="majorBidi"/>
          <w:lang w:val="en-CA"/>
        </w:rPr>
      </w:pPr>
    </w:p>
    <w:sectPr w:rsidR="005E4F80" w:rsidRPr="00303BB1" w:rsidSect="00C009D8">
      <w:headerReference w:type="even" r:id="rId8"/>
      <w:headerReference w:type="default" r:id="rId9"/>
      <w:footerReference w:type="default" r:id="rId10"/>
      <w:footerReference w:type="first" r:id="rId11"/>
      <w:pgSz w:w="12240" w:h="15840"/>
      <w:pgMar w:top="1440" w:right="1440" w:bottom="1440" w:left="1440" w:header="720" w:footer="720" w:gutter="0"/>
      <w:pgNumType w:start="4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CB93D" w14:textId="77777777" w:rsidR="00522BDB" w:rsidRDefault="00522BDB" w:rsidP="00635E80">
      <w:r>
        <w:separator/>
      </w:r>
    </w:p>
  </w:endnote>
  <w:endnote w:type="continuationSeparator" w:id="0">
    <w:p w14:paraId="1017C99E" w14:textId="77777777" w:rsidR="00522BDB" w:rsidRDefault="00522BDB" w:rsidP="00635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B8FBC" w14:textId="5B2714C9" w:rsidR="00635E80" w:rsidRDefault="00635E80" w:rsidP="00635E80">
    <w:pPr>
      <w:pStyle w:val="Footer"/>
      <w:jc w:val="center"/>
    </w:pPr>
    <w:r w:rsidRPr="0044206A">
      <w:rPr>
        <w:i/>
        <w:iCs/>
        <w:sz w:val="20"/>
        <w:szCs w:val="20"/>
      </w:rPr>
      <w:t>Global Missiology</w:t>
    </w:r>
    <w:r w:rsidRPr="0044206A">
      <w:rPr>
        <w:sz w:val="20"/>
        <w:szCs w:val="20"/>
      </w:rPr>
      <w:t xml:space="preserve"> - ISSN 2831-4751 - Vol 2</w:t>
    </w:r>
    <w:r>
      <w:rPr>
        <w:sz w:val="20"/>
        <w:szCs w:val="20"/>
      </w:rPr>
      <w:t>1</w:t>
    </w:r>
    <w:r w:rsidRPr="0044206A">
      <w:rPr>
        <w:sz w:val="20"/>
        <w:szCs w:val="20"/>
      </w:rPr>
      <w:t xml:space="preserve">, No </w:t>
    </w:r>
    <w:r>
      <w:rPr>
        <w:sz w:val="20"/>
        <w:szCs w:val="20"/>
      </w:rPr>
      <w:t>3</w:t>
    </w:r>
    <w:r w:rsidRPr="0044206A">
      <w:rPr>
        <w:sz w:val="20"/>
        <w:szCs w:val="20"/>
      </w:rPr>
      <w:t xml:space="preserve"> (202</w:t>
    </w:r>
    <w:r>
      <w:rPr>
        <w:sz w:val="20"/>
        <w:szCs w:val="20"/>
      </w:rPr>
      <w:t>4</w:t>
    </w:r>
    <w:r w:rsidRPr="0044206A">
      <w:rPr>
        <w:sz w:val="20"/>
        <w:szCs w:val="20"/>
      </w:rPr>
      <w:t xml:space="preserve">) </w:t>
    </w:r>
    <w:r>
      <w:rPr>
        <w:sz w:val="20"/>
        <w:szCs w:val="20"/>
      </w:rPr>
      <w:t>July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6D432" w14:textId="33098A37" w:rsidR="00635E80" w:rsidRDefault="00635E80" w:rsidP="00635E80">
    <w:pPr>
      <w:pStyle w:val="Footer"/>
      <w:jc w:val="center"/>
    </w:pPr>
    <w:r w:rsidRPr="0044206A">
      <w:rPr>
        <w:i/>
        <w:iCs/>
        <w:sz w:val="20"/>
        <w:szCs w:val="20"/>
      </w:rPr>
      <w:t>Global Missiology</w:t>
    </w:r>
    <w:r w:rsidRPr="0044206A">
      <w:rPr>
        <w:sz w:val="20"/>
        <w:szCs w:val="20"/>
      </w:rPr>
      <w:t xml:space="preserve"> - ISSN 2831-4751 - Vol 2</w:t>
    </w:r>
    <w:r>
      <w:rPr>
        <w:sz w:val="20"/>
        <w:szCs w:val="20"/>
      </w:rPr>
      <w:t>1</w:t>
    </w:r>
    <w:r w:rsidRPr="0044206A">
      <w:rPr>
        <w:sz w:val="20"/>
        <w:szCs w:val="20"/>
      </w:rPr>
      <w:t xml:space="preserve">, No </w:t>
    </w:r>
    <w:r>
      <w:rPr>
        <w:sz w:val="20"/>
        <w:szCs w:val="20"/>
      </w:rPr>
      <w:t>3</w:t>
    </w:r>
    <w:r w:rsidRPr="0044206A">
      <w:rPr>
        <w:sz w:val="20"/>
        <w:szCs w:val="20"/>
      </w:rPr>
      <w:t xml:space="preserve"> (202</w:t>
    </w:r>
    <w:r>
      <w:rPr>
        <w:sz w:val="20"/>
        <w:szCs w:val="20"/>
      </w:rPr>
      <w:t>4</w:t>
    </w:r>
    <w:r w:rsidRPr="0044206A">
      <w:rPr>
        <w:sz w:val="20"/>
        <w:szCs w:val="20"/>
      </w:rPr>
      <w:t xml:space="preserve">) </w:t>
    </w:r>
    <w:r>
      <w:rPr>
        <w:sz w:val="20"/>
        <w:szCs w:val="20"/>
      </w:rPr>
      <w:t>July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B67FA" w14:textId="77777777" w:rsidR="00522BDB" w:rsidRDefault="00522BDB" w:rsidP="00635E80">
      <w:r>
        <w:separator/>
      </w:r>
    </w:p>
  </w:footnote>
  <w:footnote w:type="continuationSeparator" w:id="0">
    <w:p w14:paraId="2579F70B" w14:textId="77777777" w:rsidR="00522BDB" w:rsidRDefault="00522BDB" w:rsidP="00635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9561791"/>
      <w:docPartObj>
        <w:docPartGallery w:val="Page Numbers (Top of Page)"/>
        <w:docPartUnique/>
      </w:docPartObj>
    </w:sdtPr>
    <w:sdtContent>
      <w:p w14:paraId="7BF2A61B" w14:textId="4552F6B5" w:rsidR="00635E80" w:rsidRDefault="00635E80" w:rsidP="00CA53D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4D2E37" w14:textId="77777777" w:rsidR="00635E80" w:rsidRDefault="00635E80" w:rsidP="00635E8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0975244"/>
      <w:docPartObj>
        <w:docPartGallery w:val="Page Numbers (Top of Page)"/>
        <w:docPartUnique/>
      </w:docPartObj>
    </w:sdtPr>
    <w:sdtEndPr>
      <w:rPr>
        <w:rStyle w:val="PageNumber"/>
        <w:sz w:val="20"/>
        <w:szCs w:val="20"/>
      </w:rPr>
    </w:sdtEndPr>
    <w:sdtContent>
      <w:p w14:paraId="16EADC64" w14:textId="44D197F5" w:rsidR="00635E80" w:rsidRPr="00635E80" w:rsidRDefault="00635E80" w:rsidP="00CA53DC">
        <w:pPr>
          <w:pStyle w:val="Header"/>
          <w:framePr w:wrap="none" w:vAnchor="text" w:hAnchor="margin" w:xAlign="right" w:y="1"/>
          <w:rPr>
            <w:rStyle w:val="PageNumber"/>
            <w:sz w:val="20"/>
            <w:szCs w:val="20"/>
          </w:rPr>
        </w:pPr>
        <w:r w:rsidRPr="00635E80">
          <w:rPr>
            <w:rStyle w:val="PageNumber"/>
            <w:sz w:val="20"/>
            <w:szCs w:val="20"/>
          </w:rPr>
          <w:fldChar w:fldCharType="begin"/>
        </w:r>
        <w:r w:rsidRPr="00635E80">
          <w:rPr>
            <w:rStyle w:val="PageNumber"/>
            <w:sz w:val="20"/>
            <w:szCs w:val="20"/>
          </w:rPr>
          <w:instrText xml:space="preserve"> PAGE </w:instrText>
        </w:r>
        <w:r w:rsidRPr="00635E80">
          <w:rPr>
            <w:rStyle w:val="PageNumber"/>
            <w:sz w:val="20"/>
            <w:szCs w:val="20"/>
          </w:rPr>
          <w:fldChar w:fldCharType="separate"/>
        </w:r>
        <w:r w:rsidRPr="00635E80">
          <w:rPr>
            <w:rStyle w:val="PageNumber"/>
            <w:noProof/>
            <w:sz w:val="20"/>
            <w:szCs w:val="20"/>
          </w:rPr>
          <w:t>2</w:t>
        </w:r>
        <w:r w:rsidRPr="00635E80">
          <w:rPr>
            <w:rStyle w:val="PageNumber"/>
            <w:sz w:val="20"/>
            <w:szCs w:val="20"/>
          </w:rPr>
          <w:fldChar w:fldCharType="end"/>
        </w:r>
      </w:p>
    </w:sdtContent>
  </w:sdt>
  <w:p w14:paraId="02E7EFE5" w14:textId="77777777" w:rsidR="00635E80" w:rsidRDefault="00635E80" w:rsidP="00635E8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5837"/>
    <w:multiLevelType w:val="hybridMultilevel"/>
    <w:tmpl w:val="201AE3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2BC05BC"/>
    <w:multiLevelType w:val="hybridMultilevel"/>
    <w:tmpl w:val="4B9AD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F5667"/>
    <w:multiLevelType w:val="hybridMultilevel"/>
    <w:tmpl w:val="E2FE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674E9"/>
    <w:multiLevelType w:val="hybridMultilevel"/>
    <w:tmpl w:val="1DF211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A7A2F"/>
    <w:multiLevelType w:val="hybridMultilevel"/>
    <w:tmpl w:val="49849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C07044"/>
    <w:multiLevelType w:val="hybridMultilevel"/>
    <w:tmpl w:val="8480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1F317E"/>
    <w:multiLevelType w:val="hybridMultilevel"/>
    <w:tmpl w:val="0930D3F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C1668F1"/>
    <w:multiLevelType w:val="hybridMultilevel"/>
    <w:tmpl w:val="5D46B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FA500F"/>
    <w:multiLevelType w:val="hybridMultilevel"/>
    <w:tmpl w:val="2932B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F135AE"/>
    <w:multiLevelType w:val="hybridMultilevel"/>
    <w:tmpl w:val="1DDA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1165FA"/>
    <w:multiLevelType w:val="hybridMultilevel"/>
    <w:tmpl w:val="C90E9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DC2772"/>
    <w:multiLevelType w:val="hybridMultilevel"/>
    <w:tmpl w:val="10A00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3974E69"/>
    <w:multiLevelType w:val="hybridMultilevel"/>
    <w:tmpl w:val="C9A08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EA0A46"/>
    <w:multiLevelType w:val="hybridMultilevel"/>
    <w:tmpl w:val="B9E0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A50852"/>
    <w:multiLevelType w:val="hybridMultilevel"/>
    <w:tmpl w:val="A4CA7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98714B"/>
    <w:multiLevelType w:val="hybridMultilevel"/>
    <w:tmpl w:val="27D8F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791F06"/>
    <w:multiLevelType w:val="hybridMultilevel"/>
    <w:tmpl w:val="C3CCF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70B13"/>
    <w:multiLevelType w:val="hybridMultilevel"/>
    <w:tmpl w:val="04A2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367A9A"/>
    <w:multiLevelType w:val="hybridMultilevel"/>
    <w:tmpl w:val="D9BC9D7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60B00C5"/>
    <w:multiLevelType w:val="hybridMultilevel"/>
    <w:tmpl w:val="051C5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D2DF1"/>
    <w:multiLevelType w:val="hybridMultilevel"/>
    <w:tmpl w:val="535C5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75FE9"/>
    <w:multiLevelType w:val="hybridMultilevel"/>
    <w:tmpl w:val="4E4AE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C11BD4"/>
    <w:multiLevelType w:val="hybridMultilevel"/>
    <w:tmpl w:val="8424B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063EF3"/>
    <w:multiLevelType w:val="hybridMultilevel"/>
    <w:tmpl w:val="A1F49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B56D18"/>
    <w:multiLevelType w:val="hybridMultilevel"/>
    <w:tmpl w:val="F9B4F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8D24CD"/>
    <w:multiLevelType w:val="hybridMultilevel"/>
    <w:tmpl w:val="31200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D549CD"/>
    <w:multiLevelType w:val="hybridMultilevel"/>
    <w:tmpl w:val="DB280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793C1F"/>
    <w:multiLevelType w:val="hybridMultilevel"/>
    <w:tmpl w:val="7AA8F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73330C"/>
    <w:multiLevelType w:val="hybridMultilevel"/>
    <w:tmpl w:val="04CC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32676D"/>
    <w:multiLevelType w:val="hybridMultilevel"/>
    <w:tmpl w:val="21284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97682"/>
    <w:multiLevelType w:val="multilevel"/>
    <w:tmpl w:val="5036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2251BA"/>
    <w:multiLevelType w:val="hybridMultilevel"/>
    <w:tmpl w:val="22208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22264D"/>
    <w:multiLevelType w:val="hybridMultilevel"/>
    <w:tmpl w:val="2FF2A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A3172"/>
    <w:multiLevelType w:val="hybridMultilevel"/>
    <w:tmpl w:val="379E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89022B"/>
    <w:multiLevelType w:val="hybridMultilevel"/>
    <w:tmpl w:val="9E4A2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8C78F0"/>
    <w:multiLevelType w:val="hybridMultilevel"/>
    <w:tmpl w:val="E0D02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802EC"/>
    <w:multiLevelType w:val="hybridMultilevel"/>
    <w:tmpl w:val="8DBCE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4411D8"/>
    <w:multiLevelType w:val="hybridMultilevel"/>
    <w:tmpl w:val="5FB2B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13787F"/>
    <w:multiLevelType w:val="hybridMultilevel"/>
    <w:tmpl w:val="C968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C93B97"/>
    <w:multiLevelType w:val="hybridMultilevel"/>
    <w:tmpl w:val="C26AF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211F67"/>
    <w:multiLevelType w:val="hybridMultilevel"/>
    <w:tmpl w:val="F7D8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1658294">
    <w:abstractNumId w:val="5"/>
  </w:num>
  <w:num w:numId="2" w16cid:durableId="533883223">
    <w:abstractNumId w:val="28"/>
  </w:num>
  <w:num w:numId="3" w16cid:durableId="1719167066">
    <w:abstractNumId w:val="23"/>
  </w:num>
  <w:num w:numId="4" w16cid:durableId="658116583">
    <w:abstractNumId w:val="4"/>
  </w:num>
  <w:num w:numId="5" w16cid:durableId="1197620341">
    <w:abstractNumId w:val="10"/>
  </w:num>
  <w:num w:numId="6" w16cid:durableId="182480930">
    <w:abstractNumId w:val="37"/>
  </w:num>
  <w:num w:numId="7" w16cid:durableId="19166499">
    <w:abstractNumId w:val="17"/>
  </w:num>
  <w:num w:numId="8" w16cid:durableId="368381363">
    <w:abstractNumId w:val="1"/>
  </w:num>
  <w:num w:numId="9" w16cid:durableId="778379381">
    <w:abstractNumId w:val="14"/>
  </w:num>
  <w:num w:numId="10" w16cid:durableId="173347171">
    <w:abstractNumId w:val="13"/>
  </w:num>
  <w:num w:numId="11" w16cid:durableId="486092024">
    <w:abstractNumId w:val="40"/>
  </w:num>
  <w:num w:numId="12" w16cid:durableId="261501000">
    <w:abstractNumId w:val="31"/>
  </w:num>
  <w:num w:numId="13" w16cid:durableId="890531216">
    <w:abstractNumId w:val="27"/>
  </w:num>
  <w:num w:numId="14" w16cid:durableId="809637094">
    <w:abstractNumId w:val="32"/>
  </w:num>
  <w:num w:numId="15" w16cid:durableId="1254439797">
    <w:abstractNumId w:val="20"/>
  </w:num>
  <w:num w:numId="16" w16cid:durableId="788400420">
    <w:abstractNumId w:val="21"/>
  </w:num>
  <w:num w:numId="17" w16cid:durableId="379283906">
    <w:abstractNumId w:val="34"/>
  </w:num>
  <w:num w:numId="18" w16cid:durableId="1084302740">
    <w:abstractNumId w:val="24"/>
  </w:num>
  <w:num w:numId="19" w16cid:durableId="549070024">
    <w:abstractNumId w:val="12"/>
  </w:num>
  <w:num w:numId="20" w16cid:durableId="713845281">
    <w:abstractNumId w:val="35"/>
  </w:num>
  <w:num w:numId="21" w16cid:durableId="636879952">
    <w:abstractNumId w:val="7"/>
  </w:num>
  <w:num w:numId="22" w16cid:durableId="1656883840">
    <w:abstractNumId w:val="36"/>
  </w:num>
  <w:num w:numId="23" w16cid:durableId="1064598201">
    <w:abstractNumId w:val="19"/>
  </w:num>
  <w:num w:numId="24" w16cid:durableId="942415139">
    <w:abstractNumId w:val="38"/>
  </w:num>
  <w:num w:numId="25" w16cid:durableId="593516448">
    <w:abstractNumId w:val="25"/>
  </w:num>
  <w:num w:numId="26" w16cid:durableId="275404173">
    <w:abstractNumId w:val="26"/>
  </w:num>
  <w:num w:numId="27" w16cid:durableId="1068914808">
    <w:abstractNumId w:val="33"/>
  </w:num>
  <w:num w:numId="28" w16cid:durableId="571695685">
    <w:abstractNumId w:val="9"/>
  </w:num>
  <w:num w:numId="29" w16cid:durableId="1825583157">
    <w:abstractNumId w:val="6"/>
  </w:num>
  <w:num w:numId="30" w16cid:durableId="123810603">
    <w:abstractNumId w:val="39"/>
  </w:num>
  <w:num w:numId="31" w16cid:durableId="1191987251">
    <w:abstractNumId w:val="15"/>
  </w:num>
  <w:num w:numId="32" w16cid:durableId="448010881">
    <w:abstractNumId w:val="2"/>
  </w:num>
  <w:num w:numId="33" w16cid:durableId="176623191">
    <w:abstractNumId w:val="3"/>
  </w:num>
  <w:num w:numId="34" w16cid:durableId="444495891">
    <w:abstractNumId w:val="18"/>
  </w:num>
  <w:num w:numId="35" w16cid:durableId="1640572786">
    <w:abstractNumId w:val="0"/>
  </w:num>
  <w:num w:numId="36" w16cid:durableId="512261751">
    <w:abstractNumId w:val="29"/>
  </w:num>
  <w:num w:numId="37" w16cid:durableId="597719765">
    <w:abstractNumId w:val="16"/>
  </w:num>
  <w:num w:numId="38" w16cid:durableId="53629445">
    <w:abstractNumId w:val="22"/>
  </w:num>
  <w:num w:numId="39" w16cid:durableId="1710761175">
    <w:abstractNumId w:val="11"/>
  </w:num>
  <w:num w:numId="40" w16cid:durableId="1866864792">
    <w:abstractNumId w:val="8"/>
  </w:num>
  <w:num w:numId="41" w16cid:durableId="78565562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EA2"/>
    <w:rsid w:val="000006EC"/>
    <w:rsid w:val="00003D4E"/>
    <w:rsid w:val="00005104"/>
    <w:rsid w:val="00006EC2"/>
    <w:rsid w:val="00011D82"/>
    <w:rsid w:val="00011DA0"/>
    <w:rsid w:val="00013186"/>
    <w:rsid w:val="000139D1"/>
    <w:rsid w:val="00013E96"/>
    <w:rsid w:val="00016405"/>
    <w:rsid w:val="00016BD6"/>
    <w:rsid w:val="000221F5"/>
    <w:rsid w:val="000230D3"/>
    <w:rsid w:val="000247AC"/>
    <w:rsid w:val="000324F1"/>
    <w:rsid w:val="00033357"/>
    <w:rsid w:val="00033ECE"/>
    <w:rsid w:val="0003651F"/>
    <w:rsid w:val="00040DB6"/>
    <w:rsid w:val="000435C8"/>
    <w:rsid w:val="00046B4F"/>
    <w:rsid w:val="000500C4"/>
    <w:rsid w:val="00051995"/>
    <w:rsid w:val="00054953"/>
    <w:rsid w:val="000556F7"/>
    <w:rsid w:val="0005677A"/>
    <w:rsid w:val="000570CF"/>
    <w:rsid w:val="00057F73"/>
    <w:rsid w:val="00061875"/>
    <w:rsid w:val="00062FF4"/>
    <w:rsid w:val="00065D0F"/>
    <w:rsid w:val="00066863"/>
    <w:rsid w:val="0007175B"/>
    <w:rsid w:val="000743B8"/>
    <w:rsid w:val="0008221C"/>
    <w:rsid w:val="00082725"/>
    <w:rsid w:val="00083E8F"/>
    <w:rsid w:val="0008518F"/>
    <w:rsid w:val="0008545D"/>
    <w:rsid w:val="00086790"/>
    <w:rsid w:val="00086A28"/>
    <w:rsid w:val="00087065"/>
    <w:rsid w:val="0009175B"/>
    <w:rsid w:val="000A129B"/>
    <w:rsid w:val="000A14F7"/>
    <w:rsid w:val="000A1A55"/>
    <w:rsid w:val="000A2844"/>
    <w:rsid w:val="000A29D6"/>
    <w:rsid w:val="000A2F3A"/>
    <w:rsid w:val="000A33B6"/>
    <w:rsid w:val="000A39A6"/>
    <w:rsid w:val="000B0744"/>
    <w:rsid w:val="000B32AD"/>
    <w:rsid w:val="000B3683"/>
    <w:rsid w:val="000B3BA2"/>
    <w:rsid w:val="000C0767"/>
    <w:rsid w:val="000C0A5F"/>
    <w:rsid w:val="000C1CAB"/>
    <w:rsid w:val="000C39EC"/>
    <w:rsid w:val="000D073F"/>
    <w:rsid w:val="000D24E6"/>
    <w:rsid w:val="000D5C02"/>
    <w:rsid w:val="000D6948"/>
    <w:rsid w:val="000D70EF"/>
    <w:rsid w:val="000E43DC"/>
    <w:rsid w:val="000E44B0"/>
    <w:rsid w:val="000F0173"/>
    <w:rsid w:val="000F024D"/>
    <w:rsid w:val="000F3625"/>
    <w:rsid w:val="000F37F7"/>
    <w:rsid w:val="0010096F"/>
    <w:rsid w:val="00101FD1"/>
    <w:rsid w:val="00107283"/>
    <w:rsid w:val="00107D56"/>
    <w:rsid w:val="0011262E"/>
    <w:rsid w:val="00112920"/>
    <w:rsid w:val="00115143"/>
    <w:rsid w:val="001161A4"/>
    <w:rsid w:val="00116D50"/>
    <w:rsid w:val="00122655"/>
    <w:rsid w:val="00130667"/>
    <w:rsid w:val="00131553"/>
    <w:rsid w:val="00132910"/>
    <w:rsid w:val="00133152"/>
    <w:rsid w:val="00135CE1"/>
    <w:rsid w:val="001368AD"/>
    <w:rsid w:val="00137D33"/>
    <w:rsid w:val="00141AFF"/>
    <w:rsid w:val="00143AC8"/>
    <w:rsid w:val="001440E4"/>
    <w:rsid w:val="0014641F"/>
    <w:rsid w:val="00146BA4"/>
    <w:rsid w:val="00152FCD"/>
    <w:rsid w:val="00154467"/>
    <w:rsid w:val="0016026D"/>
    <w:rsid w:val="001641C4"/>
    <w:rsid w:val="00166656"/>
    <w:rsid w:val="001719BF"/>
    <w:rsid w:val="001722FA"/>
    <w:rsid w:val="001731FE"/>
    <w:rsid w:val="001746FA"/>
    <w:rsid w:val="00180FBA"/>
    <w:rsid w:val="00183949"/>
    <w:rsid w:val="00183AB0"/>
    <w:rsid w:val="00185530"/>
    <w:rsid w:val="00186668"/>
    <w:rsid w:val="001872C7"/>
    <w:rsid w:val="00191F46"/>
    <w:rsid w:val="001948FF"/>
    <w:rsid w:val="00194F12"/>
    <w:rsid w:val="001974C0"/>
    <w:rsid w:val="001A1169"/>
    <w:rsid w:val="001A4336"/>
    <w:rsid w:val="001A5D5B"/>
    <w:rsid w:val="001A6555"/>
    <w:rsid w:val="001A674A"/>
    <w:rsid w:val="001A7E42"/>
    <w:rsid w:val="001B1272"/>
    <w:rsid w:val="001B19E0"/>
    <w:rsid w:val="001B694A"/>
    <w:rsid w:val="001B7399"/>
    <w:rsid w:val="001C2803"/>
    <w:rsid w:val="001C3365"/>
    <w:rsid w:val="001C5CEC"/>
    <w:rsid w:val="001C7E18"/>
    <w:rsid w:val="001D27B3"/>
    <w:rsid w:val="001D27DE"/>
    <w:rsid w:val="001D2B09"/>
    <w:rsid w:val="001D31DA"/>
    <w:rsid w:val="001D4E52"/>
    <w:rsid w:val="001F1B7D"/>
    <w:rsid w:val="001F3EA0"/>
    <w:rsid w:val="001F6699"/>
    <w:rsid w:val="001F6D8D"/>
    <w:rsid w:val="0020009E"/>
    <w:rsid w:val="0020063E"/>
    <w:rsid w:val="00202AA3"/>
    <w:rsid w:val="00204358"/>
    <w:rsid w:val="00204DEB"/>
    <w:rsid w:val="0020548C"/>
    <w:rsid w:val="002064B0"/>
    <w:rsid w:val="002065AC"/>
    <w:rsid w:val="00210570"/>
    <w:rsid w:val="00215295"/>
    <w:rsid w:val="0023004A"/>
    <w:rsid w:val="0023374B"/>
    <w:rsid w:val="00233D94"/>
    <w:rsid w:val="00235E7B"/>
    <w:rsid w:val="0023796C"/>
    <w:rsid w:val="00237D98"/>
    <w:rsid w:val="0024712B"/>
    <w:rsid w:val="00247405"/>
    <w:rsid w:val="0025412A"/>
    <w:rsid w:val="002607CE"/>
    <w:rsid w:val="00261ACD"/>
    <w:rsid w:val="00263E0C"/>
    <w:rsid w:val="0026415F"/>
    <w:rsid w:val="00264336"/>
    <w:rsid w:val="00265584"/>
    <w:rsid w:val="0026613A"/>
    <w:rsid w:val="00266BEB"/>
    <w:rsid w:val="00267E4B"/>
    <w:rsid w:val="00270DFE"/>
    <w:rsid w:val="00271EA1"/>
    <w:rsid w:val="00274FD8"/>
    <w:rsid w:val="002811E0"/>
    <w:rsid w:val="002825FD"/>
    <w:rsid w:val="00283523"/>
    <w:rsid w:val="00283926"/>
    <w:rsid w:val="00283ABC"/>
    <w:rsid w:val="00285BE2"/>
    <w:rsid w:val="00285FBE"/>
    <w:rsid w:val="00286930"/>
    <w:rsid w:val="002904A2"/>
    <w:rsid w:val="00290F6B"/>
    <w:rsid w:val="002917C5"/>
    <w:rsid w:val="00291BE0"/>
    <w:rsid w:val="00292532"/>
    <w:rsid w:val="002962C8"/>
    <w:rsid w:val="002964DB"/>
    <w:rsid w:val="002971C9"/>
    <w:rsid w:val="002A1E66"/>
    <w:rsid w:val="002A3B0F"/>
    <w:rsid w:val="002A47E4"/>
    <w:rsid w:val="002A563E"/>
    <w:rsid w:val="002A7A22"/>
    <w:rsid w:val="002B0B56"/>
    <w:rsid w:val="002B53EB"/>
    <w:rsid w:val="002C5655"/>
    <w:rsid w:val="002C6FA4"/>
    <w:rsid w:val="002D16AE"/>
    <w:rsid w:val="002D1F82"/>
    <w:rsid w:val="002D5635"/>
    <w:rsid w:val="002D7596"/>
    <w:rsid w:val="002D779C"/>
    <w:rsid w:val="002D7A4A"/>
    <w:rsid w:val="002E2CE3"/>
    <w:rsid w:val="002E2E1D"/>
    <w:rsid w:val="002E72BA"/>
    <w:rsid w:val="002F0E48"/>
    <w:rsid w:val="002F140B"/>
    <w:rsid w:val="002F3D94"/>
    <w:rsid w:val="00301C7E"/>
    <w:rsid w:val="003028AF"/>
    <w:rsid w:val="00303BB1"/>
    <w:rsid w:val="00305235"/>
    <w:rsid w:val="00305AD3"/>
    <w:rsid w:val="0030776A"/>
    <w:rsid w:val="00312E0E"/>
    <w:rsid w:val="0032012C"/>
    <w:rsid w:val="00325EC0"/>
    <w:rsid w:val="0032665E"/>
    <w:rsid w:val="00331D72"/>
    <w:rsid w:val="00331F29"/>
    <w:rsid w:val="003338E8"/>
    <w:rsid w:val="00334657"/>
    <w:rsid w:val="003353C7"/>
    <w:rsid w:val="0033599E"/>
    <w:rsid w:val="00336D02"/>
    <w:rsid w:val="003422CF"/>
    <w:rsid w:val="00344132"/>
    <w:rsid w:val="0035041A"/>
    <w:rsid w:val="00351BE1"/>
    <w:rsid w:val="00353EE9"/>
    <w:rsid w:val="00353FCC"/>
    <w:rsid w:val="00355208"/>
    <w:rsid w:val="00355EBB"/>
    <w:rsid w:val="00360D86"/>
    <w:rsid w:val="003611E4"/>
    <w:rsid w:val="00361B9F"/>
    <w:rsid w:val="003625DB"/>
    <w:rsid w:val="00362DDD"/>
    <w:rsid w:val="003641E3"/>
    <w:rsid w:val="00366D82"/>
    <w:rsid w:val="003673C2"/>
    <w:rsid w:val="00370E38"/>
    <w:rsid w:val="00374107"/>
    <w:rsid w:val="0037594B"/>
    <w:rsid w:val="00380F68"/>
    <w:rsid w:val="0038224A"/>
    <w:rsid w:val="00384F85"/>
    <w:rsid w:val="00385D19"/>
    <w:rsid w:val="003941FA"/>
    <w:rsid w:val="00396E77"/>
    <w:rsid w:val="003A01E2"/>
    <w:rsid w:val="003A10EF"/>
    <w:rsid w:val="003A3D8B"/>
    <w:rsid w:val="003A5BBC"/>
    <w:rsid w:val="003B0B55"/>
    <w:rsid w:val="003B254A"/>
    <w:rsid w:val="003B3D1E"/>
    <w:rsid w:val="003B5461"/>
    <w:rsid w:val="003B6146"/>
    <w:rsid w:val="003C4EC3"/>
    <w:rsid w:val="003C5F44"/>
    <w:rsid w:val="003C7569"/>
    <w:rsid w:val="003C7915"/>
    <w:rsid w:val="003D006B"/>
    <w:rsid w:val="003D0D3D"/>
    <w:rsid w:val="003D1FF8"/>
    <w:rsid w:val="003D2AF6"/>
    <w:rsid w:val="003D39C0"/>
    <w:rsid w:val="003D5013"/>
    <w:rsid w:val="003E3308"/>
    <w:rsid w:val="003E4498"/>
    <w:rsid w:val="003E5017"/>
    <w:rsid w:val="003F3CF9"/>
    <w:rsid w:val="003F543A"/>
    <w:rsid w:val="003F5FF5"/>
    <w:rsid w:val="003F6245"/>
    <w:rsid w:val="004020F5"/>
    <w:rsid w:val="00404433"/>
    <w:rsid w:val="00404F52"/>
    <w:rsid w:val="00405266"/>
    <w:rsid w:val="00406521"/>
    <w:rsid w:val="00410286"/>
    <w:rsid w:val="004115D9"/>
    <w:rsid w:val="00415A20"/>
    <w:rsid w:val="004170DB"/>
    <w:rsid w:val="00417F59"/>
    <w:rsid w:val="004211F0"/>
    <w:rsid w:val="00422411"/>
    <w:rsid w:val="004229FF"/>
    <w:rsid w:val="00430C72"/>
    <w:rsid w:val="0043327C"/>
    <w:rsid w:val="00442608"/>
    <w:rsid w:val="0044332A"/>
    <w:rsid w:val="004458A8"/>
    <w:rsid w:val="00447A42"/>
    <w:rsid w:val="004509A0"/>
    <w:rsid w:val="00451486"/>
    <w:rsid w:val="00453105"/>
    <w:rsid w:val="00453B85"/>
    <w:rsid w:val="00456C21"/>
    <w:rsid w:val="00461B6A"/>
    <w:rsid w:val="004632D9"/>
    <w:rsid w:val="00463D99"/>
    <w:rsid w:val="00463E11"/>
    <w:rsid w:val="004643DD"/>
    <w:rsid w:val="00467811"/>
    <w:rsid w:val="0047147C"/>
    <w:rsid w:val="00474395"/>
    <w:rsid w:val="00474A15"/>
    <w:rsid w:val="004752E9"/>
    <w:rsid w:val="00475DCA"/>
    <w:rsid w:val="004866D4"/>
    <w:rsid w:val="00486B86"/>
    <w:rsid w:val="0049103A"/>
    <w:rsid w:val="00491214"/>
    <w:rsid w:val="00493481"/>
    <w:rsid w:val="004948AA"/>
    <w:rsid w:val="004970BE"/>
    <w:rsid w:val="004972A8"/>
    <w:rsid w:val="00497332"/>
    <w:rsid w:val="00497442"/>
    <w:rsid w:val="00497536"/>
    <w:rsid w:val="004A2407"/>
    <w:rsid w:val="004A3059"/>
    <w:rsid w:val="004A39B6"/>
    <w:rsid w:val="004A3E3B"/>
    <w:rsid w:val="004A42D6"/>
    <w:rsid w:val="004A6EFC"/>
    <w:rsid w:val="004B2B72"/>
    <w:rsid w:val="004B4319"/>
    <w:rsid w:val="004B54A1"/>
    <w:rsid w:val="004B76BC"/>
    <w:rsid w:val="004C0924"/>
    <w:rsid w:val="004C2AE6"/>
    <w:rsid w:val="004C4D4D"/>
    <w:rsid w:val="004C5CD8"/>
    <w:rsid w:val="004C7FAB"/>
    <w:rsid w:val="004D52AA"/>
    <w:rsid w:val="004D6160"/>
    <w:rsid w:val="004E2C14"/>
    <w:rsid w:val="004E2EA5"/>
    <w:rsid w:val="004E42C3"/>
    <w:rsid w:val="004E4E08"/>
    <w:rsid w:val="004E5697"/>
    <w:rsid w:val="004E6720"/>
    <w:rsid w:val="004F195D"/>
    <w:rsid w:val="004F1C8B"/>
    <w:rsid w:val="004F3195"/>
    <w:rsid w:val="004F55E9"/>
    <w:rsid w:val="004F6143"/>
    <w:rsid w:val="00501433"/>
    <w:rsid w:val="00505562"/>
    <w:rsid w:val="005056D5"/>
    <w:rsid w:val="0051084B"/>
    <w:rsid w:val="00511C91"/>
    <w:rsid w:val="00512239"/>
    <w:rsid w:val="00513E8E"/>
    <w:rsid w:val="00514793"/>
    <w:rsid w:val="00514AAD"/>
    <w:rsid w:val="00522623"/>
    <w:rsid w:val="00522BDB"/>
    <w:rsid w:val="00524F60"/>
    <w:rsid w:val="005269B3"/>
    <w:rsid w:val="00531A86"/>
    <w:rsid w:val="005350CB"/>
    <w:rsid w:val="00540999"/>
    <w:rsid w:val="00542648"/>
    <w:rsid w:val="00542699"/>
    <w:rsid w:val="00544FD0"/>
    <w:rsid w:val="00551DEF"/>
    <w:rsid w:val="00554BA6"/>
    <w:rsid w:val="0055545F"/>
    <w:rsid w:val="00556345"/>
    <w:rsid w:val="00557994"/>
    <w:rsid w:val="00560803"/>
    <w:rsid w:val="00560ECB"/>
    <w:rsid w:val="005612F0"/>
    <w:rsid w:val="0056586E"/>
    <w:rsid w:val="00570E8F"/>
    <w:rsid w:val="00571252"/>
    <w:rsid w:val="00573221"/>
    <w:rsid w:val="00573871"/>
    <w:rsid w:val="00576D4D"/>
    <w:rsid w:val="005773FB"/>
    <w:rsid w:val="00580A24"/>
    <w:rsid w:val="00581ED8"/>
    <w:rsid w:val="0058312B"/>
    <w:rsid w:val="005858C2"/>
    <w:rsid w:val="00590FB2"/>
    <w:rsid w:val="00593916"/>
    <w:rsid w:val="00594ECA"/>
    <w:rsid w:val="00596936"/>
    <w:rsid w:val="005979A7"/>
    <w:rsid w:val="005A05FC"/>
    <w:rsid w:val="005A06DA"/>
    <w:rsid w:val="005A1901"/>
    <w:rsid w:val="005A2E0D"/>
    <w:rsid w:val="005A3AB4"/>
    <w:rsid w:val="005A5345"/>
    <w:rsid w:val="005A5F0E"/>
    <w:rsid w:val="005B078D"/>
    <w:rsid w:val="005B314B"/>
    <w:rsid w:val="005C08E3"/>
    <w:rsid w:val="005C2BB1"/>
    <w:rsid w:val="005C5ECA"/>
    <w:rsid w:val="005D0CC2"/>
    <w:rsid w:val="005D1014"/>
    <w:rsid w:val="005E042C"/>
    <w:rsid w:val="005E1E6F"/>
    <w:rsid w:val="005E1FCF"/>
    <w:rsid w:val="005E4F80"/>
    <w:rsid w:val="005E501A"/>
    <w:rsid w:val="005E61C9"/>
    <w:rsid w:val="005F2B0E"/>
    <w:rsid w:val="005F4134"/>
    <w:rsid w:val="005F4962"/>
    <w:rsid w:val="005F6803"/>
    <w:rsid w:val="006003F3"/>
    <w:rsid w:val="006043CE"/>
    <w:rsid w:val="0060665D"/>
    <w:rsid w:val="006075DA"/>
    <w:rsid w:val="00610A0F"/>
    <w:rsid w:val="00611A63"/>
    <w:rsid w:val="006133CF"/>
    <w:rsid w:val="00621799"/>
    <w:rsid w:val="006244F9"/>
    <w:rsid w:val="00625039"/>
    <w:rsid w:val="00630837"/>
    <w:rsid w:val="0063202B"/>
    <w:rsid w:val="00635E80"/>
    <w:rsid w:val="006369C1"/>
    <w:rsid w:val="00640A4C"/>
    <w:rsid w:val="006418EA"/>
    <w:rsid w:val="006434DB"/>
    <w:rsid w:val="0064512B"/>
    <w:rsid w:val="0064674D"/>
    <w:rsid w:val="00646EE2"/>
    <w:rsid w:val="00646F89"/>
    <w:rsid w:val="00651030"/>
    <w:rsid w:val="00651D6F"/>
    <w:rsid w:val="006527CE"/>
    <w:rsid w:val="0065341E"/>
    <w:rsid w:val="00655DE6"/>
    <w:rsid w:val="006606CE"/>
    <w:rsid w:val="00666CF3"/>
    <w:rsid w:val="00670E45"/>
    <w:rsid w:val="00671855"/>
    <w:rsid w:val="0067476E"/>
    <w:rsid w:val="00674E04"/>
    <w:rsid w:val="00680A1F"/>
    <w:rsid w:val="00682486"/>
    <w:rsid w:val="00682510"/>
    <w:rsid w:val="00684578"/>
    <w:rsid w:val="006878B6"/>
    <w:rsid w:val="00693C1B"/>
    <w:rsid w:val="00696710"/>
    <w:rsid w:val="00696B22"/>
    <w:rsid w:val="0069777E"/>
    <w:rsid w:val="006A025A"/>
    <w:rsid w:val="006A202E"/>
    <w:rsid w:val="006A21B1"/>
    <w:rsid w:val="006A5145"/>
    <w:rsid w:val="006B0742"/>
    <w:rsid w:val="006B3367"/>
    <w:rsid w:val="006B5192"/>
    <w:rsid w:val="006C3BFF"/>
    <w:rsid w:val="006C4359"/>
    <w:rsid w:val="006C4997"/>
    <w:rsid w:val="006C5F74"/>
    <w:rsid w:val="006D0EF2"/>
    <w:rsid w:val="006D25E7"/>
    <w:rsid w:val="006D365F"/>
    <w:rsid w:val="006D4E27"/>
    <w:rsid w:val="006D7989"/>
    <w:rsid w:val="006E079E"/>
    <w:rsid w:val="006E09C0"/>
    <w:rsid w:val="006E1F11"/>
    <w:rsid w:val="006E4656"/>
    <w:rsid w:val="006E5DEA"/>
    <w:rsid w:val="006F1CC5"/>
    <w:rsid w:val="006F3083"/>
    <w:rsid w:val="006F6420"/>
    <w:rsid w:val="007019D8"/>
    <w:rsid w:val="007046E3"/>
    <w:rsid w:val="00705611"/>
    <w:rsid w:val="00705E2F"/>
    <w:rsid w:val="007071CF"/>
    <w:rsid w:val="007111D0"/>
    <w:rsid w:val="00711F2A"/>
    <w:rsid w:val="00715985"/>
    <w:rsid w:val="007161AF"/>
    <w:rsid w:val="00720C24"/>
    <w:rsid w:val="00721CD6"/>
    <w:rsid w:val="00723A57"/>
    <w:rsid w:val="00723FC5"/>
    <w:rsid w:val="007259E7"/>
    <w:rsid w:val="0073361B"/>
    <w:rsid w:val="00734D0D"/>
    <w:rsid w:val="007404D2"/>
    <w:rsid w:val="007415ED"/>
    <w:rsid w:val="007422F5"/>
    <w:rsid w:val="00744341"/>
    <w:rsid w:val="00746199"/>
    <w:rsid w:val="00754CAD"/>
    <w:rsid w:val="00754F14"/>
    <w:rsid w:val="00754F3D"/>
    <w:rsid w:val="0075636E"/>
    <w:rsid w:val="00756A3A"/>
    <w:rsid w:val="00757BC7"/>
    <w:rsid w:val="00763502"/>
    <w:rsid w:val="007636AD"/>
    <w:rsid w:val="00764922"/>
    <w:rsid w:val="00770DA7"/>
    <w:rsid w:val="00772FDE"/>
    <w:rsid w:val="00773B76"/>
    <w:rsid w:val="007742F0"/>
    <w:rsid w:val="00774E9C"/>
    <w:rsid w:val="00780AB9"/>
    <w:rsid w:val="007820C1"/>
    <w:rsid w:val="00783B47"/>
    <w:rsid w:val="00783C0D"/>
    <w:rsid w:val="0078518B"/>
    <w:rsid w:val="00786204"/>
    <w:rsid w:val="00791797"/>
    <w:rsid w:val="00792C44"/>
    <w:rsid w:val="00793CCA"/>
    <w:rsid w:val="00793FE2"/>
    <w:rsid w:val="007958FD"/>
    <w:rsid w:val="007A1EFF"/>
    <w:rsid w:val="007A21B0"/>
    <w:rsid w:val="007A31FE"/>
    <w:rsid w:val="007A75ED"/>
    <w:rsid w:val="007B048F"/>
    <w:rsid w:val="007B3FA3"/>
    <w:rsid w:val="007B7AA4"/>
    <w:rsid w:val="007C04E4"/>
    <w:rsid w:val="007C06E9"/>
    <w:rsid w:val="007C0A58"/>
    <w:rsid w:val="007C1AC2"/>
    <w:rsid w:val="007C1F76"/>
    <w:rsid w:val="007C7484"/>
    <w:rsid w:val="007C74DB"/>
    <w:rsid w:val="007D10CC"/>
    <w:rsid w:val="007D228B"/>
    <w:rsid w:val="007D3CC3"/>
    <w:rsid w:val="007D3DB1"/>
    <w:rsid w:val="007D47B5"/>
    <w:rsid w:val="007D5934"/>
    <w:rsid w:val="007D5D92"/>
    <w:rsid w:val="007D6515"/>
    <w:rsid w:val="007D72AD"/>
    <w:rsid w:val="007D7E2E"/>
    <w:rsid w:val="007E1061"/>
    <w:rsid w:val="007E164E"/>
    <w:rsid w:val="007E334C"/>
    <w:rsid w:val="007E465E"/>
    <w:rsid w:val="007E5896"/>
    <w:rsid w:val="007E68D5"/>
    <w:rsid w:val="007F0E68"/>
    <w:rsid w:val="007F5C82"/>
    <w:rsid w:val="007F6B4A"/>
    <w:rsid w:val="007F6C88"/>
    <w:rsid w:val="007F6D7A"/>
    <w:rsid w:val="007F758E"/>
    <w:rsid w:val="007F78BA"/>
    <w:rsid w:val="00800EA2"/>
    <w:rsid w:val="00803A1A"/>
    <w:rsid w:val="008050F3"/>
    <w:rsid w:val="008100B4"/>
    <w:rsid w:val="0081123A"/>
    <w:rsid w:val="00813B62"/>
    <w:rsid w:val="00814579"/>
    <w:rsid w:val="0081538D"/>
    <w:rsid w:val="00815CE1"/>
    <w:rsid w:val="00817D8D"/>
    <w:rsid w:val="00821CDB"/>
    <w:rsid w:val="00823EA2"/>
    <w:rsid w:val="00824DDA"/>
    <w:rsid w:val="00830033"/>
    <w:rsid w:val="008303BD"/>
    <w:rsid w:val="008308FE"/>
    <w:rsid w:val="0083136D"/>
    <w:rsid w:val="00832E84"/>
    <w:rsid w:val="008351C9"/>
    <w:rsid w:val="0083542B"/>
    <w:rsid w:val="00837231"/>
    <w:rsid w:val="008405A1"/>
    <w:rsid w:val="00841CB1"/>
    <w:rsid w:val="00846FF1"/>
    <w:rsid w:val="0084743F"/>
    <w:rsid w:val="00853F63"/>
    <w:rsid w:val="00856D99"/>
    <w:rsid w:val="00857F95"/>
    <w:rsid w:val="00860B25"/>
    <w:rsid w:val="00867B90"/>
    <w:rsid w:val="008710DE"/>
    <w:rsid w:val="008711D7"/>
    <w:rsid w:val="0087181C"/>
    <w:rsid w:val="00871E3A"/>
    <w:rsid w:val="008727B3"/>
    <w:rsid w:val="0087473C"/>
    <w:rsid w:val="008770F1"/>
    <w:rsid w:val="00880227"/>
    <w:rsid w:val="00881BB9"/>
    <w:rsid w:val="008839B3"/>
    <w:rsid w:val="00884BB3"/>
    <w:rsid w:val="00887B09"/>
    <w:rsid w:val="00890C5A"/>
    <w:rsid w:val="008945C4"/>
    <w:rsid w:val="008969DA"/>
    <w:rsid w:val="008973B9"/>
    <w:rsid w:val="008A1841"/>
    <w:rsid w:val="008A2155"/>
    <w:rsid w:val="008A563E"/>
    <w:rsid w:val="008A7DA2"/>
    <w:rsid w:val="008B1CE3"/>
    <w:rsid w:val="008B27DE"/>
    <w:rsid w:val="008B3DD9"/>
    <w:rsid w:val="008B6CC6"/>
    <w:rsid w:val="008C2537"/>
    <w:rsid w:val="008C37BB"/>
    <w:rsid w:val="008C5B87"/>
    <w:rsid w:val="008D12AE"/>
    <w:rsid w:val="008D5A32"/>
    <w:rsid w:val="008E7E72"/>
    <w:rsid w:val="008F0287"/>
    <w:rsid w:val="008F2FB6"/>
    <w:rsid w:val="008F460F"/>
    <w:rsid w:val="008F5031"/>
    <w:rsid w:val="008F50D0"/>
    <w:rsid w:val="008F79D8"/>
    <w:rsid w:val="00900457"/>
    <w:rsid w:val="00902F40"/>
    <w:rsid w:val="009045E6"/>
    <w:rsid w:val="00905A24"/>
    <w:rsid w:val="00905B1A"/>
    <w:rsid w:val="009127CF"/>
    <w:rsid w:val="00913FEB"/>
    <w:rsid w:val="00914B05"/>
    <w:rsid w:val="00916A91"/>
    <w:rsid w:val="0092053F"/>
    <w:rsid w:val="00922AD8"/>
    <w:rsid w:val="00922AE5"/>
    <w:rsid w:val="00922FF9"/>
    <w:rsid w:val="009249C5"/>
    <w:rsid w:val="00924F32"/>
    <w:rsid w:val="00925E80"/>
    <w:rsid w:val="00926E47"/>
    <w:rsid w:val="009341C9"/>
    <w:rsid w:val="00934B04"/>
    <w:rsid w:val="00941B9A"/>
    <w:rsid w:val="00941BE0"/>
    <w:rsid w:val="00941C38"/>
    <w:rsid w:val="00942EEF"/>
    <w:rsid w:val="00943D48"/>
    <w:rsid w:val="00943F0E"/>
    <w:rsid w:val="00945474"/>
    <w:rsid w:val="00946035"/>
    <w:rsid w:val="0094604B"/>
    <w:rsid w:val="00946F0D"/>
    <w:rsid w:val="00947457"/>
    <w:rsid w:val="00947F15"/>
    <w:rsid w:val="00950D40"/>
    <w:rsid w:val="00962726"/>
    <w:rsid w:val="0097117B"/>
    <w:rsid w:val="00972ED3"/>
    <w:rsid w:val="00972FDD"/>
    <w:rsid w:val="00973E89"/>
    <w:rsid w:val="00976294"/>
    <w:rsid w:val="00976EA5"/>
    <w:rsid w:val="00982C79"/>
    <w:rsid w:val="00983886"/>
    <w:rsid w:val="00985820"/>
    <w:rsid w:val="00987703"/>
    <w:rsid w:val="00990C58"/>
    <w:rsid w:val="00991069"/>
    <w:rsid w:val="0099138E"/>
    <w:rsid w:val="00994487"/>
    <w:rsid w:val="0099580A"/>
    <w:rsid w:val="009958B4"/>
    <w:rsid w:val="00995D77"/>
    <w:rsid w:val="00995E13"/>
    <w:rsid w:val="009972FB"/>
    <w:rsid w:val="009A0DCC"/>
    <w:rsid w:val="009A0F77"/>
    <w:rsid w:val="009A5A89"/>
    <w:rsid w:val="009A6014"/>
    <w:rsid w:val="009A6E56"/>
    <w:rsid w:val="009A7030"/>
    <w:rsid w:val="009B0BDB"/>
    <w:rsid w:val="009B17BC"/>
    <w:rsid w:val="009B39CC"/>
    <w:rsid w:val="009B530C"/>
    <w:rsid w:val="009B7FF0"/>
    <w:rsid w:val="009C001D"/>
    <w:rsid w:val="009C2B0B"/>
    <w:rsid w:val="009C3A09"/>
    <w:rsid w:val="009C4C96"/>
    <w:rsid w:val="009C7144"/>
    <w:rsid w:val="009C7886"/>
    <w:rsid w:val="009C7FD0"/>
    <w:rsid w:val="009D38CA"/>
    <w:rsid w:val="009D4066"/>
    <w:rsid w:val="009D7086"/>
    <w:rsid w:val="009E06D2"/>
    <w:rsid w:val="009E37AD"/>
    <w:rsid w:val="009E6003"/>
    <w:rsid w:val="009F2AD3"/>
    <w:rsid w:val="009F300C"/>
    <w:rsid w:val="009F47AE"/>
    <w:rsid w:val="009F5641"/>
    <w:rsid w:val="009F7E1A"/>
    <w:rsid w:val="00A06A87"/>
    <w:rsid w:val="00A10EDD"/>
    <w:rsid w:val="00A16DC9"/>
    <w:rsid w:val="00A173C6"/>
    <w:rsid w:val="00A25003"/>
    <w:rsid w:val="00A33F40"/>
    <w:rsid w:val="00A3413E"/>
    <w:rsid w:val="00A36ABE"/>
    <w:rsid w:val="00A4125A"/>
    <w:rsid w:val="00A41518"/>
    <w:rsid w:val="00A41C9C"/>
    <w:rsid w:val="00A44217"/>
    <w:rsid w:val="00A44985"/>
    <w:rsid w:val="00A44CDD"/>
    <w:rsid w:val="00A45239"/>
    <w:rsid w:val="00A46B6E"/>
    <w:rsid w:val="00A46E71"/>
    <w:rsid w:val="00A50181"/>
    <w:rsid w:val="00A507F6"/>
    <w:rsid w:val="00A50FC4"/>
    <w:rsid w:val="00A51FA0"/>
    <w:rsid w:val="00A56081"/>
    <w:rsid w:val="00A57B86"/>
    <w:rsid w:val="00A606C2"/>
    <w:rsid w:val="00A609A8"/>
    <w:rsid w:val="00A62610"/>
    <w:rsid w:val="00A63431"/>
    <w:rsid w:val="00A72D65"/>
    <w:rsid w:val="00A73EEC"/>
    <w:rsid w:val="00A7430C"/>
    <w:rsid w:val="00A76F86"/>
    <w:rsid w:val="00A80242"/>
    <w:rsid w:val="00A83BFE"/>
    <w:rsid w:val="00A86FE8"/>
    <w:rsid w:val="00A90181"/>
    <w:rsid w:val="00A91683"/>
    <w:rsid w:val="00A93923"/>
    <w:rsid w:val="00A95469"/>
    <w:rsid w:val="00A963F2"/>
    <w:rsid w:val="00A97899"/>
    <w:rsid w:val="00A97EF2"/>
    <w:rsid w:val="00AA06FE"/>
    <w:rsid w:val="00AA1E03"/>
    <w:rsid w:val="00AA67B2"/>
    <w:rsid w:val="00AB418C"/>
    <w:rsid w:val="00AB4FCC"/>
    <w:rsid w:val="00AB564C"/>
    <w:rsid w:val="00AC04D8"/>
    <w:rsid w:val="00AC1009"/>
    <w:rsid w:val="00AC14C3"/>
    <w:rsid w:val="00AC2626"/>
    <w:rsid w:val="00AC527A"/>
    <w:rsid w:val="00AC750E"/>
    <w:rsid w:val="00AD123C"/>
    <w:rsid w:val="00AD18CA"/>
    <w:rsid w:val="00AD2AB8"/>
    <w:rsid w:val="00AD4CA2"/>
    <w:rsid w:val="00AD57D1"/>
    <w:rsid w:val="00AD68EF"/>
    <w:rsid w:val="00AE088E"/>
    <w:rsid w:val="00AE0981"/>
    <w:rsid w:val="00AE640F"/>
    <w:rsid w:val="00AE70EF"/>
    <w:rsid w:val="00AF3798"/>
    <w:rsid w:val="00AF6AAD"/>
    <w:rsid w:val="00B01C13"/>
    <w:rsid w:val="00B02734"/>
    <w:rsid w:val="00B06AB1"/>
    <w:rsid w:val="00B0710B"/>
    <w:rsid w:val="00B07330"/>
    <w:rsid w:val="00B12613"/>
    <w:rsid w:val="00B17E08"/>
    <w:rsid w:val="00B204FB"/>
    <w:rsid w:val="00B26869"/>
    <w:rsid w:val="00B26C21"/>
    <w:rsid w:val="00B3374F"/>
    <w:rsid w:val="00B3464E"/>
    <w:rsid w:val="00B34FFA"/>
    <w:rsid w:val="00B37CC8"/>
    <w:rsid w:val="00B4070C"/>
    <w:rsid w:val="00B43A0D"/>
    <w:rsid w:val="00B44D2B"/>
    <w:rsid w:val="00B525C5"/>
    <w:rsid w:val="00B537B3"/>
    <w:rsid w:val="00B54D2F"/>
    <w:rsid w:val="00B56A42"/>
    <w:rsid w:val="00B57A05"/>
    <w:rsid w:val="00B60028"/>
    <w:rsid w:val="00B61A54"/>
    <w:rsid w:val="00B61B0A"/>
    <w:rsid w:val="00B62E7F"/>
    <w:rsid w:val="00B63ADD"/>
    <w:rsid w:val="00B63EF1"/>
    <w:rsid w:val="00B669AE"/>
    <w:rsid w:val="00B66CF3"/>
    <w:rsid w:val="00B70554"/>
    <w:rsid w:val="00B72178"/>
    <w:rsid w:val="00B7565F"/>
    <w:rsid w:val="00B823E2"/>
    <w:rsid w:val="00B82862"/>
    <w:rsid w:val="00B90B87"/>
    <w:rsid w:val="00B92A20"/>
    <w:rsid w:val="00B93847"/>
    <w:rsid w:val="00B941DA"/>
    <w:rsid w:val="00BA307D"/>
    <w:rsid w:val="00BA3771"/>
    <w:rsid w:val="00BA507E"/>
    <w:rsid w:val="00BB03C9"/>
    <w:rsid w:val="00BB22E5"/>
    <w:rsid w:val="00BB3A27"/>
    <w:rsid w:val="00BB401E"/>
    <w:rsid w:val="00BB43AF"/>
    <w:rsid w:val="00BB4B86"/>
    <w:rsid w:val="00BB4BF4"/>
    <w:rsid w:val="00BB6E5F"/>
    <w:rsid w:val="00BC078E"/>
    <w:rsid w:val="00BD1F25"/>
    <w:rsid w:val="00BD2385"/>
    <w:rsid w:val="00BD4275"/>
    <w:rsid w:val="00BD45D2"/>
    <w:rsid w:val="00BD6CEB"/>
    <w:rsid w:val="00BD72D6"/>
    <w:rsid w:val="00BE2B7C"/>
    <w:rsid w:val="00BE5DF3"/>
    <w:rsid w:val="00BF4182"/>
    <w:rsid w:val="00BF6B08"/>
    <w:rsid w:val="00BF6E4A"/>
    <w:rsid w:val="00BF6ED2"/>
    <w:rsid w:val="00BF7D2F"/>
    <w:rsid w:val="00BF7F79"/>
    <w:rsid w:val="00C009D8"/>
    <w:rsid w:val="00C023FF"/>
    <w:rsid w:val="00C025CF"/>
    <w:rsid w:val="00C03266"/>
    <w:rsid w:val="00C03316"/>
    <w:rsid w:val="00C10AE0"/>
    <w:rsid w:val="00C11347"/>
    <w:rsid w:val="00C123AB"/>
    <w:rsid w:val="00C125B1"/>
    <w:rsid w:val="00C1304C"/>
    <w:rsid w:val="00C14197"/>
    <w:rsid w:val="00C21CF5"/>
    <w:rsid w:val="00C2334F"/>
    <w:rsid w:val="00C2338F"/>
    <w:rsid w:val="00C23962"/>
    <w:rsid w:val="00C3039B"/>
    <w:rsid w:val="00C303B4"/>
    <w:rsid w:val="00C3230F"/>
    <w:rsid w:val="00C35FC7"/>
    <w:rsid w:val="00C373ED"/>
    <w:rsid w:val="00C40CB1"/>
    <w:rsid w:val="00C43D57"/>
    <w:rsid w:val="00C44BE1"/>
    <w:rsid w:val="00C5021F"/>
    <w:rsid w:val="00C532E0"/>
    <w:rsid w:val="00C54CBB"/>
    <w:rsid w:val="00C5579F"/>
    <w:rsid w:val="00C56884"/>
    <w:rsid w:val="00C601CB"/>
    <w:rsid w:val="00C62573"/>
    <w:rsid w:val="00C62664"/>
    <w:rsid w:val="00C63056"/>
    <w:rsid w:val="00C6327A"/>
    <w:rsid w:val="00C66AA8"/>
    <w:rsid w:val="00C66E6E"/>
    <w:rsid w:val="00C70E01"/>
    <w:rsid w:val="00C729C8"/>
    <w:rsid w:val="00C73A33"/>
    <w:rsid w:val="00C75DB8"/>
    <w:rsid w:val="00C77B3D"/>
    <w:rsid w:val="00C826BD"/>
    <w:rsid w:val="00C852EE"/>
    <w:rsid w:val="00C879F4"/>
    <w:rsid w:val="00C87AD6"/>
    <w:rsid w:val="00C926A7"/>
    <w:rsid w:val="00C932EE"/>
    <w:rsid w:val="00C93ED9"/>
    <w:rsid w:val="00C97985"/>
    <w:rsid w:val="00CA4C2C"/>
    <w:rsid w:val="00CA79C2"/>
    <w:rsid w:val="00CA7EB7"/>
    <w:rsid w:val="00CB219F"/>
    <w:rsid w:val="00CB5640"/>
    <w:rsid w:val="00CC34D4"/>
    <w:rsid w:val="00CD0B4B"/>
    <w:rsid w:val="00CD132E"/>
    <w:rsid w:val="00CD15D0"/>
    <w:rsid w:val="00CD2635"/>
    <w:rsid w:val="00CD2AAA"/>
    <w:rsid w:val="00CD3919"/>
    <w:rsid w:val="00CD6150"/>
    <w:rsid w:val="00CD7265"/>
    <w:rsid w:val="00CD7EA2"/>
    <w:rsid w:val="00CE0AE7"/>
    <w:rsid w:val="00CE0F68"/>
    <w:rsid w:val="00CE3780"/>
    <w:rsid w:val="00CE4554"/>
    <w:rsid w:val="00CE4B08"/>
    <w:rsid w:val="00CE5ED4"/>
    <w:rsid w:val="00CE71BC"/>
    <w:rsid w:val="00CE7DA6"/>
    <w:rsid w:val="00CF07EF"/>
    <w:rsid w:val="00CF644C"/>
    <w:rsid w:val="00D04DA2"/>
    <w:rsid w:val="00D07D2A"/>
    <w:rsid w:val="00D14A24"/>
    <w:rsid w:val="00D17E9B"/>
    <w:rsid w:val="00D201B4"/>
    <w:rsid w:val="00D20A53"/>
    <w:rsid w:val="00D23699"/>
    <w:rsid w:val="00D276B4"/>
    <w:rsid w:val="00D279AD"/>
    <w:rsid w:val="00D323F6"/>
    <w:rsid w:val="00D36CAA"/>
    <w:rsid w:val="00D4156C"/>
    <w:rsid w:val="00D44F93"/>
    <w:rsid w:val="00D471D0"/>
    <w:rsid w:val="00D473CF"/>
    <w:rsid w:val="00D47672"/>
    <w:rsid w:val="00D5016F"/>
    <w:rsid w:val="00D50B44"/>
    <w:rsid w:val="00D577E3"/>
    <w:rsid w:val="00D664E6"/>
    <w:rsid w:val="00D70B1B"/>
    <w:rsid w:val="00D73947"/>
    <w:rsid w:val="00D745C1"/>
    <w:rsid w:val="00D75EDC"/>
    <w:rsid w:val="00D7701B"/>
    <w:rsid w:val="00D81725"/>
    <w:rsid w:val="00D821AB"/>
    <w:rsid w:val="00D8377C"/>
    <w:rsid w:val="00D8683E"/>
    <w:rsid w:val="00D87E5A"/>
    <w:rsid w:val="00D94AB4"/>
    <w:rsid w:val="00D96F81"/>
    <w:rsid w:val="00D97111"/>
    <w:rsid w:val="00DA2B0F"/>
    <w:rsid w:val="00DA4763"/>
    <w:rsid w:val="00DA7790"/>
    <w:rsid w:val="00DB3F4F"/>
    <w:rsid w:val="00DB55F2"/>
    <w:rsid w:val="00DC2025"/>
    <w:rsid w:val="00DC260D"/>
    <w:rsid w:val="00DC3AB3"/>
    <w:rsid w:val="00DC3DC9"/>
    <w:rsid w:val="00DC6B18"/>
    <w:rsid w:val="00DD0634"/>
    <w:rsid w:val="00DD6E8D"/>
    <w:rsid w:val="00DD73EA"/>
    <w:rsid w:val="00DE006F"/>
    <w:rsid w:val="00DE02FB"/>
    <w:rsid w:val="00DE4051"/>
    <w:rsid w:val="00DE592A"/>
    <w:rsid w:val="00DE637F"/>
    <w:rsid w:val="00DE764A"/>
    <w:rsid w:val="00DE7DA6"/>
    <w:rsid w:val="00DF2981"/>
    <w:rsid w:val="00DF4DB4"/>
    <w:rsid w:val="00DF4FCE"/>
    <w:rsid w:val="00DF65DE"/>
    <w:rsid w:val="00DF6826"/>
    <w:rsid w:val="00DF7512"/>
    <w:rsid w:val="00E0162F"/>
    <w:rsid w:val="00E04E18"/>
    <w:rsid w:val="00E060AF"/>
    <w:rsid w:val="00E07D2E"/>
    <w:rsid w:val="00E23A28"/>
    <w:rsid w:val="00E23B8C"/>
    <w:rsid w:val="00E25188"/>
    <w:rsid w:val="00E26FB3"/>
    <w:rsid w:val="00E3254C"/>
    <w:rsid w:val="00E3330C"/>
    <w:rsid w:val="00E33804"/>
    <w:rsid w:val="00E33BCA"/>
    <w:rsid w:val="00E34A61"/>
    <w:rsid w:val="00E412AA"/>
    <w:rsid w:val="00E50647"/>
    <w:rsid w:val="00E50818"/>
    <w:rsid w:val="00E51681"/>
    <w:rsid w:val="00E533E8"/>
    <w:rsid w:val="00E53A39"/>
    <w:rsid w:val="00E54A93"/>
    <w:rsid w:val="00E562F2"/>
    <w:rsid w:val="00E61C5B"/>
    <w:rsid w:val="00E64FA3"/>
    <w:rsid w:val="00E66A3F"/>
    <w:rsid w:val="00E67252"/>
    <w:rsid w:val="00E67B15"/>
    <w:rsid w:val="00E711DC"/>
    <w:rsid w:val="00E712A7"/>
    <w:rsid w:val="00E71365"/>
    <w:rsid w:val="00E71641"/>
    <w:rsid w:val="00E726E8"/>
    <w:rsid w:val="00E7368A"/>
    <w:rsid w:val="00E767F4"/>
    <w:rsid w:val="00E80228"/>
    <w:rsid w:val="00E845A0"/>
    <w:rsid w:val="00E85963"/>
    <w:rsid w:val="00E91D35"/>
    <w:rsid w:val="00E925BF"/>
    <w:rsid w:val="00E926B7"/>
    <w:rsid w:val="00E954E0"/>
    <w:rsid w:val="00E96AD8"/>
    <w:rsid w:val="00E96B53"/>
    <w:rsid w:val="00EA2810"/>
    <w:rsid w:val="00EA2C08"/>
    <w:rsid w:val="00EA3136"/>
    <w:rsid w:val="00EA411E"/>
    <w:rsid w:val="00EA4585"/>
    <w:rsid w:val="00EA6A0D"/>
    <w:rsid w:val="00EB553A"/>
    <w:rsid w:val="00EC6ECE"/>
    <w:rsid w:val="00ED004E"/>
    <w:rsid w:val="00ED2687"/>
    <w:rsid w:val="00ED3A4C"/>
    <w:rsid w:val="00ED5310"/>
    <w:rsid w:val="00EE0131"/>
    <w:rsid w:val="00EE07F9"/>
    <w:rsid w:val="00EE4A10"/>
    <w:rsid w:val="00EF4089"/>
    <w:rsid w:val="00EF4D43"/>
    <w:rsid w:val="00EF5A38"/>
    <w:rsid w:val="00EF6FE0"/>
    <w:rsid w:val="00EF7708"/>
    <w:rsid w:val="00EF7805"/>
    <w:rsid w:val="00F02AAE"/>
    <w:rsid w:val="00F02BC3"/>
    <w:rsid w:val="00F03757"/>
    <w:rsid w:val="00F15669"/>
    <w:rsid w:val="00F21BAC"/>
    <w:rsid w:val="00F22E11"/>
    <w:rsid w:val="00F24E2F"/>
    <w:rsid w:val="00F258B4"/>
    <w:rsid w:val="00F279B2"/>
    <w:rsid w:val="00F330E8"/>
    <w:rsid w:val="00F34B24"/>
    <w:rsid w:val="00F34F06"/>
    <w:rsid w:val="00F3534A"/>
    <w:rsid w:val="00F35B97"/>
    <w:rsid w:val="00F361D3"/>
    <w:rsid w:val="00F36BC9"/>
    <w:rsid w:val="00F41009"/>
    <w:rsid w:val="00F44D51"/>
    <w:rsid w:val="00F502DE"/>
    <w:rsid w:val="00F50C4F"/>
    <w:rsid w:val="00F5354B"/>
    <w:rsid w:val="00F544A9"/>
    <w:rsid w:val="00F5460F"/>
    <w:rsid w:val="00F54DA3"/>
    <w:rsid w:val="00F56823"/>
    <w:rsid w:val="00F6061E"/>
    <w:rsid w:val="00F643F5"/>
    <w:rsid w:val="00F6695D"/>
    <w:rsid w:val="00F66D0D"/>
    <w:rsid w:val="00F718A8"/>
    <w:rsid w:val="00F71F57"/>
    <w:rsid w:val="00F72174"/>
    <w:rsid w:val="00F72608"/>
    <w:rsid w:val="00F77584"/>
    <w:rsid w:val="00F8124C"/>
    <w:rsid w:val="00F82E1F"/>
    <w:rsid w:val="00F842B7"/>
    <w:rsid w:val="00F845EF"/>
    <w:rsid w:val="00F8698E"/>
    <w:rsid w:val="00F90884"/>
    <w:rsid w:val="00F9144B"/>
    <w:rsid w:val="00F920C5"/>
    <w:rsid w:val="00F94480"/>
    <w:rsid w:val="00F94E5F"/>
    <w:rsid w:val="00F95107"/>
    <w:rsid w:val="00FA33BB"/>
    <w:rsid w:val="00FB6C35"/>
    <w:rsid w:val="00FB7A8B"/>
    <w:rsid w:val="00FC0D8F"/>
    <w:rsid w:val="00FC2349"/>
    <w:rsid w:val="00FC3255"/>
    <w:rsid w:val="00FC486F"/>
    <w:rsid w:val="00FC4F34"/>
    <w:rsid w:val="00FC7DB2"/>
    <w:rsid w:val="00FD1F4F"/>
    <w:rsid w:val="00FD27A1"/>
    <w:rsid w:val="00FD3339"/>
    <w:rsid w:val="00FD3839"/>
    <w:rsid w:val="00FD3F61"/>
    <w:rsid w:val="00FD6383"/>
    <w:rsid w:val="00FE5025"/>
    <w:rsid w:val="00FE6A32"/>
    <w:rsid w:val="00FF03A0"/>
    <w:rsid w:val="00FF1048"/>
    <w:rsid w:val="00FF1593"/>
    <w:rsid w:val="00FF5B1B"/>
    <w:rsid w:val="00FF6151"/>
    <w:rsid w:val="00FF6E7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07132"/>
  <w14:defaultImageDpi w14:val="32767"/>
  <w15:chartTrackingRefBased/>
  <w15:docId w15:val="{E36AE16F-66F7-B944-9925-9A43D5AE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CF9"/>
    <w:rPr>
      <w:rFonts w:ascii="Times New Roman" w:eastAsia="Times New Roman" w:hAnsi="Times New Roman" w:cs="Times New Roman"/>
      <w:kern w:val="0"/>
      <w:lang w:eastAsia="ja-JP"/>
      <w14:ligatures w14:val="none"/>
    </w:rPr>
  </w:style>
  <w:style w:type="paragraph" w:styleId="Heading1">
    <w:name w:val="heading 1"/>
    <w:basedOn w:val="Normal"/>
    <w:next w:val="Normal"/>
    <w:link w:val="Heading1Char"/>
    <w:uiPriority w:val="9"/>
    <w:qFormat/>
    <w:rsid w:val="00CD7EA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D7EA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D7EA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D7EA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D7EA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D7EA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7EA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7EA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7EA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1">
    <w:name w:val="Quote1"/>
    <w:basedOn w:val="Normal"/>
    <w:qFormat/>
    <w:rsid w:val="00130667"/>
    <w:pPr>
      <w:pBdr>
        <w:top w:val="nil"/>
        <w:left w:val="nil"/>
        <w:bottom w:val="nil"/>
        <w:right w:val="nil"/>
        <w:between w:val="nil"/>
        <w:bar w:val="nil"/>
      </w:pBdr>
      <w:ind w:left="284" w:right="657"/>
    </w:pPr>
    <w:rPr>
      <w:rFonts w:eastAsia="Arial Unicode MS"/>
      <w:color w:val="000000"/>
      <w:sz w:val="20"/>
      <w:szCs w:val="20"/>
      <w:u w:color="000000"/>
      <w:bdr w:val="nil"/>
      <w14:textOutline w14:w="12700" w14:cap="flat" w14:cmpd="sng" w14:algn="ctr">
        <w14:noFill/>
        <w14:prstDash w14:val="solid"/>
        <w14:miter w14:lim="400000"/>
      </w14:textOutline>
    </w:rPr>
  </w:style>
  <w:style w:type="character" w:customStyle="1" w:styleId="Heading1Char">
    <w:name w:val="Heading 1 Char"/>
    <w:basedOn w:val="DefaultParagraphFont"/>
    <w:link w:val="Heading1"/>
    <w:uiPriority w:val="9"/>
    <w:rsid w:val="00CD7EA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D7EA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D7EA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D7EA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D7EA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D7E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7E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7E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7EA2"/>
    <w:rPr>
      <w:rFonts w:eastAsiaTheme="majorEastAsia" w:cstheme="majorBidi"/>
      <w:color w:val="272727" w:themeColor="text1" w:themeTint="D8"/>
    </w:rPr>
  </w:style>
  <w:style w:type="paragraph" w:styleId="Title">
    <w:name w:val="Title"/>
    <w:basedOn w:val="Normal"/>
    <w:next w:val="Normal"/>
    <w:link w:val="TitleChar"/>
    <w:uiPriority w:val="10"/>
    <w:qFormat/>
    <w:rsid w:val="00CD7EA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E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EA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E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7EA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7EA2"/>
    <w:rPr>
      <w:i/>
      <w:iCs/>
      <w:color w:val="404040" w:themeColor="text1" w:themeTint="BF"/>
    </w:rPr>
  </w:style>
  <w:style w:type="paragraph" w:styleId="ListParagraph">
    <w:name w:val="List Paragraph"/>
    <w:basedOn w:val="Normal"/>
    <w:uiPriority w:val="34"/>
    <w:qFormat/>
    <w:rsid w:val="00CD7EA2"/>
    <w:pPr>
      <w:ind w:left="720"/>
      <w:contextualSpacing/>
    </w:pPr>
  </w:style>
  <w:style w:type="character" w:styleId="IntenseEmphasis">
    <w:name w:val="Intense Emphasis"/>
    <w:basedOn w:val="DefaultParagraphFont"/>
    <w:uiPriority w:val="21"/>
    <w:qFormat/>
    <w:rsid w:val="00CD7EA2"/>
    <w:rPr>
      <w:i/>
      <w:iCs/>
      <w:color w:val="2E74B5" w:themeColor="accent1" w:themeShade="BF"/>
    </w:rPr>
  </w:style>
  <w:style w:type="paragraph" w:styleId="IntenseQuote">
    <w:name w:val="Intense Quote"/>
    <w:basedOn w:val="Normal"/>
    <w:next w:val="Normal"/>
    <w:link w:val="IntenseQuoteChar"/>
    <w:uiPriority w:val="30"/>
    <w:qFormat/>
    <w:rsid w:val="00CD7EA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D7EA2"/>
    <w:rPr>
      <w:i/>
      <w:iCs/>
      <w:color w:val="2E74B5" w:themeColor="accent1" w:themeShade="BF"/>
    </w:rPr>
  </w:style>
  <w:style w:type="character" w:styleId="IntenseReference">
    <w:name w:val="Intense Reference"/>
    <w:basedOn w:val="DefaultParagraphFont"/>
    <w:uiPriority w:val="32"/>
    <w:qFormat/>
    <w:rsid w:val="00CD7EA2"/>
    <w:rPr>
      <w:b/>
      <w:bCs/>
      <w:smallCaps/>
      <w:color w:val="2E74B5" w:themeColor="accent1" w:themeShade="BF"/>
      <w:spacing w:val="5"/>
    </w:rPr>
  </w:style>
  <w:style w:type="character" w:styleId="Hyperlink">
    <w:name w:val="Hyperlink"/>
    <w:basedOn w:val="DefaultParagraphFont"/>
    <w:uiPriority w:val="99"/>
    <w:unhideWhenUsed/>
    <w:rsid w:val="00D14A24"/>
    <w:rPr>
      <w:color w:val="0563C1" w:themeColor="hyperlink"/>
      <w:u w:val="single"/>
    </w:rPr>
  </w:style>
  <w:style w:type="character" w:customStyle="1" w:styleId="UnresolvedMention1">
    <w:name w:val="Unresolved Mention1"/>
    <w:basedOn w:val="DefaultParagraphFont"/>
    <w:uiPriority w:val="99"/>
    <w:rsid w:val="00D14A24"/>
    <w:rPr>
      <w:color w:val="605E5C"/>
      <w:shd w:val="clear" w:color="auto" w:fill="E1DFDD"/>
    </w:rPr>
  </w:style>
  <w:style w:type="paragraph" w:styleId="Revision">
    <w:name w:val="Revision"/>
    <w:hidden/>
    <w:uiPriority w:val="99"/>
    <w:semiHidden/>
    <w:rsid w:val="00B82862"/>
  </w:style>
  <w:style w:type="paragraph" w:styleId="BalloonText">
    <w:name w:val="Balloon Text"/>
    <w:basedOn w:val="Normal"/>
    <w:link w:val="BalloonTextChar"/>
    <w:uiPriority w:val="99"/>
    <w:semiHidden/>
    <w:unhideWhenUsed/>
    <w:rsid w:val="00CD2A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AAA"/>
    <w:rPr>
      <w:rFonts w:ascii="Segoe UI" w:hAnsi="Segoe UI" w:cs="Segoe UI"/>
      <w:sz w:val="18"/>
      <w:szCs w:val="18"/>
    </w:rPr>
  </w:style>
  <w:style w:type="character" w:styleId="UnresolvedMention">
    <w:name w:val="Unresolved Mention"/>
    <w:basedOn w:val="DefaultParagraphFont"/>
    <w:uiPriority w:val="99"/>
    <w:semiHidden/>
    <w:unhideWhenUsed/>
    <w:rsid w:val="00757BC7"/>
    <w:rPr>
      <w:color w:val="605E5C"/>
      <w:shd w:val="clear" w:color="auto" w:fill="E1DFDD"/>
    </w:rPr>
  </w:style>
  <w:style w:type="paragraph" w:styleId="Header">
    <w:name w:val="header"/>
    <w:basedOn w:val="Normal"/>
    <w:link w:val="HeaderChar"/>
    <w:uiPriority w:val="99"/>
    <w:unhideWhenUsed/>
    <w:rsid w:val="00635E80"/>
    <w:pPr>
      <w:tabs>
        <w:tab w:val="center" w:pos="4680"/>
        <w:tab w:val="right" w:pos="9360"/>
      </w:tabs>
    </w:pPr>
  </w:style>
  <w:style w:type="character" w:customStyle="1" w:styleId="HeaderChar">
    <w:name w:val="Header Char"/>
    <w:basedOn w:val="DefaultParagraphFont"/>
    <w:link w:val="Header"/>
    <w:uiPriority w:val="99"/>
    <w:rsid w:val="00635E80"/>
  </w:style>
  <w:style w:type="paragraph" w:styleId="Footer">
    <w:name w:val="footer"/>
    <w:basedOn w:val="Normal"/>
    <w:link w:val="FooterChar"/>
    <w:uiPriority w:val="99"/>
    <w:unhideWhenUsed/>
    <w:rsid w:val="00635E80"/>
    <w:pPr>
      <w:tabs>
        <w:tab w:val="center" w:pos="4680"/>
        <w:tab w:val="right" w:pos="9360"/>
      </w:tabs>
    </w:pPr>
  </w:style>
  <w:style w:type="character" w:customStyle="1" w:styleId="FooterChar">
    <w:name w:val="Footer Char"/>
    <w:basedOn w:val="DefaultParagraphFont"/>
    <w:link w:val="Footer"/>
    <w:uiPriority w:val="99"/>
    <w:rsid w:val="00635E80"/>
  </w:style>
  <w:style w:type="character" w:styleId="PageNumber">
    <w:name w:val="page number"/>
    <w:basedOn w:val="DefaultParagraphFont"/>
    <w:uiPriority w:val="99"/>
    <w:semiHidden/>
    <w:unhideWhenUsed/>
    <w:rsid w:val="00635E80"/>
  </w:style>
  <w:style w:type="character" w:customStyle="1" w:styleId="a-list-item">
    <w:name w:val="a-list-item"/>
    <w:basedOn w:val="DefaultParagraphFont"/>
    <w:rsid w:val="003F3CF9"/>
  </w:style>
  <w:style w:type="character" w:customStyle="1" w:styleId="a-text-bold">
    <w:name w:val="a-text-bold"/>
    <w:basedOn w:val="DefaultParagraphFont"/>
    <w:rsid w:val="003F3CF9"/>
  </w:style>
  <w:style w:type="character" w:styleId="CommentReference">
    <w:name w:val="annotation reference"/>
    <w:basedOn w:val="DefaultParagraphFont"/>
    <w:uiPriority w:val="99"/>
    <w:semiHidden/>
    <w:unhideWhenUsed/>
    <w:rsid w:val="000500C4"/>
    <w:rPr>
      <w:sz w:val="16"/>
      <w:szCs w:val="16"/>
    </w:rPr>
  </w:style>
  <w:style w:type="paragraph" w:styleId="CommentText">
    <w:name w:val="annotation text"/>
    <w:basedOn w:val="Normal"/>
    <w:link w:val="CommentTextChar"/>
    <w:uiPriority w:val="99"/>
    <w:semiHidden/>
    <w:unhideWhenUsed/>
    <w:rsid w:val="000500C4"/>
    <w:rPr>
      <w:sz w:val="20"/>
      <w:szCs w:val="20"/>
    </w:rPr>
  </w:style>
  <w:style w:type="character" w:customStyle="1" w:styleId="CommentTextChar">
    <w:name w:val="Comment Text Char"/>
    <w:basedOn w:val="DefaultParagraphFont"/>
    <w:link w:val="CommentText"/>
    <w:uiPriority w:val="99"/>
    <w:semiHidden/>
    <w:rsid w:val="000500C4"/>
    <w:rPr>
      <w:rFonts w:ascii="Times New Roman" w:eastAsia="Times New Roman" w:hAnsi="Times New Roman" w:cs="Times New Roman"/>
      <w:kern w:val="0"/>
      <w:sz w:val="20"/>
      <w:szCs w:val="20"/>
      <w:lang w:eastAsia="ja-JP"/>
      <w14:ligatures w14:val="none"/>
    </w:rPr>
  </w:style>
  <w:style w:type="paragraph" w:styleId="CommentSubject">
    <w:name w:val="annotation subject"/>
    <w:basedOn w:val="CommentText"/>
    <w:next w:val="CommentText"/>
    <w:link w:val="CommentSubjectChar"/>
    <w:uiPriority w:val="99"/>
    <w:semiHidden/>
    <w:unhideWhenUsed/>
    <w:rsid w:val="000500C4"/>
    <w:rPr>
      <w:b/>
      <w:bCs/>
    </w:rPr>
  </w:style>
  <w:style w:type="character" w:customStyle="1" w:styleId="CommentSubjectChar">
    <w:name w:val="Comment Subject Char"/>
    <w:basedOn w:val="CommentTextChar"/>
    <w:link w:val="CommentSubject"/>
    <w:uiPriority w:val="99"/>
    <w:semiHidden/>
    <w:rsid w:val="000500C4"/>
    <w:rPr>
      <w:rFonts w:ascii="Times New Roman" w:eastAsia="Times New Roman" w:hAnsi="Times New Roman" w:cs="Times New Roman"/>
      <w:b/>
      <w:bCs/>
      <w:kern w:val="0"/>
      <w:sz w:val="20"/>
      <w:szCs w:val="2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1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lobalmissiology.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2867</Words>
  <Characters>16345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Naylor</dc:creator>
  <cp:keywords/>
  <dc:description/>
  <cp:lastModifiedBy>Nelson Jennings</cp:lastModifiedBy>
  <cp:revision>3</cp:revision>
  <dcterms:created xsi:type="dcterms:W3CDTF">2024-07-24T16:46:00Z</dcterms:created>
  <dcterms:modified xsi:type="dcterms:W3CDTF">2024-07-24T16:47:00Z</dcterms:modified>
</cp:coreProperties>
</file>