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E3" w:rsidRPr="001375E3" w:rsidRDefault="001375E3" w:rsidP="00137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5E3" w:rsidRPr="001375E3" w:rsidRDefault="001375E3" w:rsidP="0013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5E3">
        <w:rPr>
          <w:rFonts w:ascii="Times New Roman" w:eastAsia="Times New Roman" w:hAnsi="Times New Roman" w:cs="Times New Roman"/>
          <w:caps/>
          <w:sz w:val="24"/>
          <w:szCs w:val="24"/>
        </w:rPr>
        <w:t xml:space="preserve">Seek the </w:t>
      </w:r>
      <w:r w:rsidRPr="001375E3"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  <w:t>Shalom</w:t>
      </w:r>
      <w:r w:rsidRPr="001375E3">
        <w:rPr>
          <w:rFonts w:ascii="Times New Roman" w:eastAsia="Times New Roman" w:hAnsi="Times New Roman" w:cs="Times New Roman"/>
          <w:caps/>
          <w:sz w:val="24"/>
          <w:szCs w:val="24"/>
        </w:rPr>
        <w:t xml:space="preserve"> of the City</w:t>
      </w:r>
    </w:p>
    <w:p w:rsidR="001375E3" w:rsidRPr="001375E3" w:rsidRDefault="001375E3" w:rsidP="0013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City">
        <w:smartTag w:uri="urn:schemas-microsoft-com:office:smarttags" w:element="place">
          <w:r w:rsidRPr="001375E3">
            <w:rPr>
              <w:rFonts w:ascii="Times New Roman" w:eastAsia="Times New Roman" w:hAnsi="Times New Roman" w:cs="Times New Roman"/>
              <w:sz w:val="24"/>
              <w:szCs w:val="24"/>
            </w:rPr>
            <w:t>Gary</w:t>
          </w:r>
        </w:smartTag>
      </w:smartTag>
      <w:r w:rsidRPr="001375E3">
        <w:rPr>
          <w:rFonts w:ascii="Times New Roman" w:eastAsia="Times New Roman" w:hAnsi="Times New Roman" w:cs="Times New Roman"/>
          <w:sz w:val="24"/>
          <w:szCs w:val="24"/>
        </w:rPr>
        <w:t xml:space="preserve"> Mar</w:t>
      </w:r>
      <w:r w:rsidRPr="001375E3">
        <w:rPr>
          <w:rFonts w:ascii="Times New Roman" w:eastAsia="Times New Roman" w:hAnsi="Times New Roman" w:cs="Times New Roman"/>
          <w:sz w:val="24"/>
          <w:szCs w:val="24"/>
        </w:rPr>
        <w:br/>
        <w:t xml:space="preserve">Professor of Philosophy at </w:t>
      </w:r>
      <w:smartTag w:uri="urn:schemas-microsoft-com:office:smarttags" w:element="place">
        <w:smartTag w:uri="urn:schemas-microsoft-com:office:smarttags" w:element="City">
          <w:r w:rsidRPr="001375E3">
            <w:rPr>
              <w:rFonts w:ascii="Times New Roman" w:eastAsia="Times New Roman" w:hAnsi="Times New Roman" w:cs="Times New Roman"/>
              <w:sz w:val="24"/>
              <w:szCs w:val="24"/>
            </w:rPr>
            <w:t>Asian American Center Bridge</w:t>
          </w:r>
        </w:smartTag>
        <w:r w:rsidRPr="001375E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1375E3">
            <w:rPr>
              <w:rFonts w:ascii="Times New Roman" w:eastAsia="Times New Roman" w:hAnsi="Times New Roman" w:cs="Times New Roman"/>
              <w:sz w:val="24"/>
              <w:szCs w:val="24"/>
            </w:rPr>
            <w:t>NY</w:t>
          </w:r>
        </w:smartTag>
        <w:r w:rsidRPr="001375E3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1375E3">
            <w:rPr>
              <w:rFonts w:ascii="Times New Roman" w:eastAsia="Times New Roman" w:hAnsi="Times New Roman" w:cs="Times New Roman"/>
              <w:sz w:val="24"/>
              <w:szCs w:val="24"/>
            </w:rPr>
            <w:t>USA</w:t>
          </w:r>
        </w:smartTag>
      </w:smartTag>
    </w:p>
    <w:p w:rsidR="001375E3" w:rsidRPr="001375E3" w:rsidRDefault="001375E3" w:rsidP="0013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5E3">
        <w:rPr>
          <w:rFonts w:ascii="Times New Roman" w:eastAsia="Times New Roman" w:hAnsi="Times New Roman" w:cs="Times New Roman"/>
          <w:sz w:val="20"/>
          <w:szCs w:val="20"/>
        </w:rPr>
        <w:t>Published in Global Missiology, Spiritual Dynamics, January 2005, www.globalmissiology.net</w:t>
      </w:r>
      <w:r w:rsidRPr="001375E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75E3" w:rsidRPr="001375E3" w:rsidRDefault="001375E3" w:rsidP="001375E3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1375E3">
        <w:rPr>
          <w:rFonts w:ascii="Book Antiqua" w:eastAsia="Times New Roman" w:hAnsi="Book Antiqua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1375E3" w:rsidRPr="001375E3" w:rsidTr="001375E3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u w:val="single"/>
              </w:rPr>
              <w:t>Chorus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: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      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     am        F    -   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We prayed to the </w:t>
            </w:r>
            <w:r w:rsidRPr="001375E3">
              <w:rPr>
                <w:rFonts w:ascii="Palatino Linotype" w:eastAsia="Times New Roman" w:hAnsi="Palatino Linotype" w:cs="Times New Roman"/>
                <w:caps/>
                <w:sz w:val="20"/>
                <w:szCs w:val="20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from a place of exile.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        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    am        F          -   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We prayed to the </w:t>
            </w:r>
            <w:r w:rsidRPr="001375E3">
              <w:rPr>
                <w:rFonts w:ascii="Palatino Linotype" w:eastAsia="Times New Roman" w:hAnsi="Palatino Linotype" w:cs="Times New Roman"/>
                <w:caps/>
                <w:sz w:val="20"/>
                <w:szCs w:val="20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for the birth of our child.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 C                   am                   F      -   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Pray to the </w:t>
            </w:r>
            <w:r w:rsidRPr="001375E3">
              <w:rPr>
                <w:rFonts w:ascii="Palatino Linotype" w:eastAsia="Times New Roman" w:hAnsi="Palatino Linotype" w:cs="Times New Roman"/>
                <w:caps/>
                <w:sz w:val="20"/>
                <w:szCs w:val="20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for the peace of the city       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     a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m  F                          G      am -  C/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Csus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In 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its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</w:rPr>
              <w:t>shalom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, we shall find—our own.  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        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am      F           - 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I’ll watch over you, ’till you come home.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   am                F           - 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No longer a captive, no longer you’ll roam.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am      F        -   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I am your God, we’ll never part, 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      am        F   G          am   -         C/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Csus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Return to me — with all of your heart.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u w:val="single"/>
              </w:rPr>
              <w:t>Chorus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: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)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    am     F          -    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I’ll build you up, not tear you down.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     am             F        - 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I’ll give you roots, so abundance abounds.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am        F    -     G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t>Sins of rebellion, I will forgive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     a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m                 F             G       am -  C/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Csus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t>In renown and joy and honor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—</w:t>
            </w: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t>you’ll live.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u w:val="single"/>
              </w:rPr>
              <w:t>Chorus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: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)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              am               F      -        G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t>Call unto me,  my answer I’ll bring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        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               am           F      -            G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Of great and mighty, unsearchable things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 C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                    am        F        -      G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0"/>
                <w:szCs w:val="20"/>
              </w:rPr>
              <w:t>Health and healing now will appear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            a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m                F               G   am -  C/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Csus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Of my goodness, nations of earth—shall hear</w:t>
            </w:r>
          </w:p>
          <w:p w:rsidR="001375E3" w:rsidRPr="001375E3" w:rsidRDefault="001375E3" w:rsidP="001375E3">
            <w:pPr>
              <w:spacing w:after="0" w:line="240" w:lineRule="auto"/>
              <w:ind w:right="-4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u w:val="single"/>
              </w:rPr>
              <w:t>Chorus</w:t>
            </w:r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: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sz w:val="20"/>
                <w:szCs w:val="20"/>
              </w:rPr>
              <w:t>)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lastRenderedPageBreak/>
              <w:br/>
              <w:t xml:space="preserve">“Thus says the 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caps/>
                <w:sz w:val="18"/>
                <w:szCs w:val="18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 xml:space="preserve"> of hosts, the God of </w:t>
            </w:r>
            <w:smartTag w:uri="urn:schemas-microsoft-com:office:smarttags" w:element="country-region">
              <w:smartTag w:uri="urn:schemas-microsoft-com:office:smarttags" w:element="place">
                <w:r w:rsidRPr="001375E3">
                  <w:rPr>
                    <w:rFonts w:ascii="Palatino Linotype" w:eastAsia="Times New Roman" w:hAnsi="Palatino Linotype" w:cs="Times New Roman"/>
                    <w:i/>
                    <w:iCs/>
                    <w:sz w:val="18"/>
                    <w:szCs w:val="18"/>
                  </w:rPr>
                  <w:t>Israel</w:t>
                </w:r>
              </w:smartTag>
            </w:smartTag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 xml:space="preserve">,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to all those who were in exile...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 xml:space="preserve"> Build houses and dwell in them; plant gardens and eat their fruits.  Take wives and become fathers; find wives for your sons and give your daughters in marriage, so that they 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>to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 xml:space="preserve"> may have sons and daughters.  Increase in number, do not decrease.  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And seek the shalom of the city where I have caused you to be carried away captive, and pray to the Lord for it; for in 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its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 shalom you will have shalom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 xml:space="preserve">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(Jer. 29: 4-7).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>”             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      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br/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br/>
              <w:t xml:space="preserve">“This is what the </w:t>
            </w:r>
            <w:r w:rsidRPr="001375E3">
              <w:rPr>
                <w:rFonts w:ascii="Palatino Linotype" w:eastAsia="Times New Roman" w:hAnsi="Palatino Linotype" w:cs="Times New Roman"/>
                <w:caps/>
                <w:sz w:val="18"/>
                <w:szCs w:val="18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, the God of Israel, says: ‘Like these good figs, I regard as good the exiles from Judah, whom I sent away from this place to the land of the Babylonians. 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My eyes will watch over them for their good, and I will bring them back to this land.  I will build them up and not tear them down; I will plant them and not uproot them.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  I will give them a heart to know me, that I am the </w:t>
            </w:r>
            <w:r w:rsidRPr="001375E3">
              <w:rPr>
                <w:rFonts w:ascii="Palatino Linotype" w:eastAsia="Times New Roman" w:hAnsi="Palatino Linotype" w:cs="Times New Roman"/>
                <w:caps/>
                <w:sz w:val="18"/>
                <w:szCs w:val="18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.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They will be my people, and I will be their God, for they will return to me with all of their heart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(Jer. 24:4-7).”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br/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“For I know the plans I have for you,” declares the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caps/>
                <w:sz w:val="18"/>
                <w:szCs w:val="18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, “plans to prosper you and not to harm you, plans to give you hope and a future.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  Then you will call upon me and come and pray to me, and I will listen to you. 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You will seek and find me when you seek me with all your heart.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 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I will be found by you,” declares the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caps/>
                <w:sz w:val="18"/>
                <w:szCs w:val="18"/>
              </w:rPr>
              <w:t>Lord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, “and will bring you back from captivity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(Jer. 29:11-14).”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“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Call to me and I will answer you and tell you great and unsearchable things you do not know….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Nevertheless,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I will bring health and healing to it; I will heal my people and will let them enjoy abundant peace and security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</w:rPr>
              <w:t xml:space="preserve">. 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I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lastRenderedPageBreak/>
              <w:t xml:space="preserve">will bring </w:t>
            </w:r>
            <w:smartTag w:uri="urn:schemas-microsoft-com:office:smarttags" w:element="country-region">
              <w:smartTag w:uri="urn:schemas-microsoft-com:office:smarttags" w:element="place">
                <w:r w:rsidRPr="001375E3">
                  <w:rPr>
                    <w:rFonts w:ascii="Palatino Linotype" w:eastAsia="Times New Roman" w:hAnsi="Palatino Linotype" w:cs="Times New Roman"/>
                    <w:sz w:val="18"/>
                    <w:szCs w:val="18"/>
                  </w:rPr>
                  <w:t>Judah</w:t>
                </w:r>
              </w:smartTag>
            </w:smartTag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 w:rsidRPr="001375E3">
                  <w:rPr>
                    <w:rFonts w:ascii="Palatino Linotype" w:eastAsia="Times New Roman" w:hAnsi="Palatino Linotype" w:cs="Times New Roman"/>
                    <w:sz w:val="18"/>
                    <w:szCs w:val="18"/>
                  </w:rPr>
                  <w:t>Israel</w:t>
                </w:r>
              </w:smartTag>
            </w:smartTag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out from captivity and will rebuild them as they were before.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 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I will cleanse them from all the sin they have committed against me and will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 forgive all their sins of rebellion against me.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 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>Then this city will bring me renown, joy, praise and honor before all nations on earth that hear of all the good things I do for it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; and they will be in awe and will tremble at the </w:t>
            </w:r>
            <w:r w:rsidRPr="001375E3">
              <w:rPr>
                <w:rFonts w:ascii="Palatino Linotype" w:eastAsia="Times New Roman" w:hAnsi="Palatino Linotype" w:cs="Times New Roman"/>
                <w:b/>
                <w:bCs/>
                <w:i/>
                <w:iCs/>
                <w:sz w:val="18"/>
                <w:szCs w:val="18"/>
              </w:rPr>
              <w:t xml:space="preserve">abundant prosperity and peace I provide 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for it (Jer. 33:3, 6-9).”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“Seek the </w:t>
            </w:r>
            <w:r w:rsidRPr="001375E3">
              <w:rPr>
                <w:rFonts w:ascii="Palatino Linotype" w:eastAsia="Times New Roman" w:hAnsi="Palatino Linotype" w:cs="Times New Roman"/>
                <w:i/>
                <w:iCs/>
                <w:sz w:val="18"/>
                <w:szCs w:val="18"/>
              </w:rPr>
              <w:t>Shalom</w:t>
            </w:r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of the City” was written by </w:t>
            </w:r>
            <w:smartTag w:uri="urn:schemas-microsoft-com:office:smarttags" w:element="City">
              <w:smartTag w:uri="urn:schemas-microsoft-com:office:smarttags" w:element="place">
                <w:r w:rsidRPr="001375E3">
                  <w:rPr>
                    <w:rFonts w:ascii="Palatino Linotype" w:eastAsia="Times New Roman" w:hAnsi="Palatino Linotype" w:cs="Times New Roman"/>
                    <w:sz w:val="18"/>
                    <w:szCs w:val="18"/>
                  </w:rPr>
                  <w:t>Gary</w:t>
                </w:r>
              </w:smartTag>
            </w:smartTag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Mar (December 2004) and is recorded by 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Chiwei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Julie Li (Producer, Keyboards, </w:t>
            </w:r>
            <w:proofErr w:type="gramStart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Vocals</w:t>
            </w:r>
            <w:proofErr w:type="gramEnd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), </w:t>
            </w:r>
            <w:proofErr w:type="spellStart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>Shandra</w:t>
            </w:r>
            <w:proofErr w:type="spellEnd"/>
            <w:r w:rsidRPr="001375E3">
              <w:rPr>
                <w:rFonts w:ascii="Palatino Linotype" w:eastAsia="Times New Roman" w:hAnsi="Palatino Linotype" w:cs="Times New Roman"/>
                <w:sz w:val="18"/>
                <w:szCs w:val="18"/>
              </w:rPr>
              <w:t xml:space="preserve"> Velez (Vocals) and Pete Chu (Sound Engineer).</w:t>
            </w:r>
          </w:p>
          <w:p w:rsidR="001375E3" w:rsidRPr="001375E3" w:rsidRDefault="001375E3" w:rsidP="001375E3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1375E3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</w:tbl>
    <w:p w:rsidR="001375E3" w:rsidRPr="001375E3" w:rsidRDefault="001375E3" w:rsidP="001375E3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1375E3">
        <w:rPr>
          <w:rFonts w:ascii="Palatino Linotype" w:eastAsia="Times New Roman" w:hAnsi="Palatino Linotype" w:cs="Times New Roman"/>
          <w:sz w:val="18"/>
          <w:szCs w:val="18"/>
        </w:rPr>
        <w:lastRenderedPageBreak/>
        <w:t> </w:t>
      </w:r>
    </w:p>
    <w:p w:rsidR="001375E3" w:rsidRPr="001375E3" w:rsidRDefault="001375E3" w:rsidP="00137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5E3">
        <w:rPr>
          <w:rFonts w:ascii="Times New Roman" w:eastAsia="Times New Roman" w:hAnsi="Times New Roman" w:cs="Times New Roman"/>
          <w:sz w:val="24"/>
          <w:szCs w:val="24"/>
        </w:rPr>
        <w:br/>
      </w:r>
      <w:r w:rsidRPr="001375E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F0FE6" w:rsidRDefault="002F0FE6"/>
    <w:sectPr w:rsidR="002F0FE6" w:rsidSect="002F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characterSpacingControl w:val="doNotCompress"/>
  <w:compat/>
  <w:rsids>
    <w:rsidRoot w:val="001375E3"/>
    <w:rsid w:val="001375E3"/>
    <w:rsid w:val="002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75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</dc:creator>
  <cp:lastModifiedBy>Lih</cp:lastModifiedBy>
  <cp:revision>1</cp:revision>
  <dcterms:created xsi:type="dcterms:W3CDTF">2010-11-16T01:57:00Z</dcterms:created>
  <dcterms:modified xsi:type="dcterms:W3CDTF">2010-11-16T01:58:00Z</dcterms:modified>
</cp:coreProperties>
</file>