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A73" w:rsidRPr="005043FB" w:rsidRDefault="00DF7A73" w:rsidP="00DF7A73">
      <w:pPr>
        <w:pStyle w:val="HeadingMain"/>
        <w:spacing w:before="360"/>
      </w:pPr>
      <w:bookmarkStart w:id="0" w:name="_Toc334240071"/>
      <w:r w:rsidRPr="005043FB">
        <w:t xml:space="preserve">WINDOW </w:t>
      </w:r>
      <w:r>
        <w:t>B</w:t>
      </w:r>
      <w:r w:rsidRPr="005043FB">
        <w:br/>
      </w:r>
      <w:r w:rsidRPr="005043FB">
        <w:br/>
        <w:t xml:space="preserve">LEARNING FROM PEOPLE </w:t>
      </w:r>
      <w:r>
        <w:t>ON THE MARGINS</w:t>
      </w:r>
      <w:bookmarkEnd w:id="0"/>
    </w:p>
    <w:p w:rsidR="00DF7A73" w:rsidRDefault="00DF7A73" w:rsidP="00DF7A73">
      <w:pPr>
        <w:pStyle w:val="Indented"/>
        <w:spacing w:line="276" w:lineRule="auto"/>
      </w:pPr>
      <w:r>
        <w:t xml:space="preserve">In this window we focus on learning from people on the margins of society. Lisa </w:t>
      </w:r>
      <w:proofErr w:type="spellStart"/>
      <w:r>
        <w:t>Engdahl’s</w:t>
      </w:r>
      <w:proofErr w:type="spellEnd"/>
      <w:r>
        <w:t xml:space="preserve"> journey moves from the Midwest to Los Angeles </w:t>
      </w:r>
      <w:proofErr w:type="spellStart"/>
      <w:r>
        <w:t>InterVarsity</w:t>
      </w:r>
      <w:proofErr w:type="spellEnd"/>
      <w:r>
        <w:t xml:space="preserve"> to co-founding Servant Partners. Roberta Woodberry shares a personal experience at a refugee camp on the Afghan border while Sue Chung tells how she was instrumental in opening the Gospel message to Mongolians after the fall of Communism in that country. We journey from Kentucky migrant workers to Africa with Juanita Evans Leonard as she shares hope in action. The final article in this window is from Jude </w:t>
      </w:r>
      <w:proofErr w:type="spellStart"/>
      <w:r>
        <w:t>Tiersma</w:t>
      </w:r>
      <w:proofErr w:type="spellEnd"/>
      <w:r>
        <w:t xml:space="preserve"> Watson in which she shares her journey into Joy on the streets of Los Angeles.</w:t>
      </w:r>
    </w:p>
    <w:p w:rsidR="00DF7A73" w:rsidRDefault="00DF7A73" w:rsidP="00DF7A73">
      <w:pPr>
        <w:pStyle w:val="Indented"/>
        <w:spacing w:line="140" w:lineRule="atLeast"/>
        <w:ind w:firstLine="0"/>
        <w:jc w:val="center"/>
      </w:pPr>
    </w:p>
    <w:p w:rsidR="00DF7A73" w:rsidRDefault="00DF7A73" w:rsidP="00DF7A73">
      <w:pPr>
        <w:pStyle w:val="Indented"/>
        <w:ind w:firstLine="0"/>
        <w:jc w:val="center"/>
      </w:pPr>
      <w:r>
        <w:rPr>
          <w:noProof/>
        </w:rPr>
        <w:drawing>
          <wp:inline distT="0" distB="0" distL="0" distR="0" wp14:anchorId="05349EAA" wp14:editId="4EB79BC6">
            <wp:extent cx="5907624" cy="4480560"/>
            <wp:effectExtent l="0" t="0" r="0" b="0"/>
            <wp:docPr id="18" name="Picture 18" descr="Window b BSB ebook 8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indow b BSB ebook 8 11"/>
                    <pic:cNvPicPr>
                      <a:picLocks noChangeAspect="1" noChangeArrowheads="1"/>
                    </pic:cNvPicPr>
                  </pic:nvPicPr>
                  <pic:blipFill>
                    <a:blip r:embed="rId5" cstate="print">
                      <a:extLst>
                        <a:ext uri="{28A0092B-C50C-407E-A947-70E740481C1C}">
                          <a14:useLocalDpi xmlns:a14="http://schemas.microsoft.com/office/drawing/2010/main" val="0"/>
                        </a:ext>
                      </a:extLst>
                    </a:blip>
                    <a:srcRect t="1701"/>
                    <a:stretch>
                      <a:fillRect/>
                    </a:stretch>
                  </pic:blipFill>
                  <pic:spPr bwMode="auto">
                    <a:xfrm>
                      <a:off x="0" y="0"/>
                      <a:ext cx="5911085" cy="4483185"/>
                    </a:xfrm>
                    <a:prstGeom prst="rect">
                      <a:avLst/>
                    </a:prstGeom>
                    <a:noFill/>
                    <a:ln>
                      <a:noFill/>
                    </a:ln>
                  </pic:spPr>
                </pic:pic>
              </a:graphicData>
            </a:graphic>
          </wp:inline>
        </w:drawing>
      </w:r>
    </w:p>
    <w:p w:rsidR="00DF7A73" w:rsidRPr="00330C33" w:rsidRDefault="00DF7A73" w:rsidP="00DF7A73">
      <w:pPr>
        <w:pStyle w:val="Indented"/>
        <w:spacing w:line="120" w:lineRule="atLeast"/>
        <w:ind w:firstLine="0"/>
        <w:jc w:val="center"/>
        <w:rPr>
          <w:sz w:val="16"/>
          <w:szCs w:val="16"/>
        </w:rPr>
      </w:pPr>
    </w:p>
    <w:p w:rsidR="00DF7A73" w:rsidRDefault="00DF7A73" w:rsidP="00DF7A73">
      <w:pPr>
        <w:pStyle w:val="Indented"/>
        <w:spacing w:line="240" w:lineRule="auto"/>
        <w:ind w:firstLine="0"/>
        <w:jc w:val="left"/>
      </w:pPr>
      <w:proofErr w:type="spellStart"/>
      <w:r>
        <w:rPr>
          <w:sz w:val="20"/>
        </w:rPr>
        <w:t>Fom</w:t>
      </w:r>
      <w:proofErr w:type="spellEnd"/>
      <w:r>
        <w:rPr>
          <w:sz w:val="20"/>
        </w:rPr>
        <w:t xml:space="preserve"> top left: Hanoi </w:t>
      </w:r>
      <w:proofErr w:type="spellStart"/>
      <w:r>
        <w:rPr>
          <w:sz w:val="20"/>
        </w:rPr>
        <w:t>Telicom</w:t>
      </w:r>
      <w:proofErr w:type="spellEnd"/>
      <w:r>
        <w:rPr>
          <w:sz w:val="20"/>
        </w:rPr>
        <w:t xml:space="preserve"> 2012 by D. </w:t>
      </w:r>
      <w:proofErr w:type="spellStart"/>
      <w:r>
        <w:rPr>
          <w:sz w:val="20"/>
        </w:rPr>
        <w:t>Bottrell</w:t>
      </w:r>
      <w:proofErr w:type="spellEnd"/>
      <w:r>
        <w:rPr>
          <w:sz w:val="20"/>
        </w:rPr>
        <w:t xml:space="preserve">, Servant Partners slogan, Jude and John </w:t>
      </w:r>
      <w:proofErr w:type="spellStart"/>
      <w:r>
        <w:rPr>
          <w:sz w:val="20"/>
        </w:rPr>
        <w:t>Tiersma</w:t>
      </w:r>
      <w:proofErr w:type="spellEnd"/>
      <w:r>
        <w:rPr>
          <w:sz w:val="20"/>
        </w:rPr>
        <w:t xml:space="preserve"> Watson; 2</w:t>
      </w:r>
      <w:r w:rsidRPr="00AE58EE">
        <w:rPr>
          <w:sz w:val="20"/>
          <w:vertAlign w:val="superscript"/>
        </w:rPr>
        <w:t>nd</w:t>
      </w:r>
      <w:r>
        <w:rPr>
          <w:sz w:val="20"/>
        </w:rPr>
        <w:t xml:space="preserve"> row: Servant Partners photo, street vender in Istanbul, Mumbai street child, Roberta Woodberry at her piano, 3</w:t>
      </w:r>
      <w:r w:rsidRPr="00AE58EE">
        <w:rPr>
          <w:sz w:val="20"/>
          <w:vertAlign w:val="superscript"/>
        </w:rPr>
        <w:t>rd</w:t>
      </w:r>
      <w:r>
        <w:rPr>
          <w:sz w:val="20"/>
        </w:rPr>
        <w:t xml:space="preserve"> row: Sue and Yun Chung,</w:t>
      </w:r>
      <w:r w:rsidRPr="00B30DBB">
        <w:rPr>
          <w:sz w:val="20"/>
        </w:rPr>
        <w:t xml:space="preserve"> </w:t>
      </w:r>
      <w:r>
        <w:rPr>
          <w:sz w:val="20"/>
        </w:rPr>
        <w:t>jet landing over Mumbai slums,</w:t>
      </w:r>
      <w:r w:rsidRPr="00025F26">
        <w:rPr>
          <w:sz w:val="20"/>
        </w:rPr>
        <w:t xml:space="preserve"> </w:t>
      </w:r>
      <w:r>
        <w:rPr>
          <w:sz w:val="20"/>
        </w:rPr>
        <w:t xml:space="preserve">graffiti in Los Angeles titled “Joy” by Christian artist Chris </w:t>
      </w:r>
      <w:proofErr w:type="spellStart"/>
      <w:r>
        <w:rPr>
          <w:sz w:val="20"/>
        </w:rPr>
        <w:t>Albisurez</w:t>
      </w:r>
      <w:proofErr w:type="spellEnd"/>
      <w:r>
        <w:rPr>
          <w:sz w:val="20"/>
        </w:rPr>
        <w:t xml:space="preserve">, bottom row, Derek and Lisa </w:t>
      </w:r>
      <w:proofErr w:type="spellStart"/>
      <w:r>
        <w:rPr>
          <w:sz w:val="20"/>
        </w:rPr>
        <w:t>Engdahl</w:t>
      </w:r>
      <w:proofErr w:type="spellEnd"/>
      <w:r>
        <w:rPr>
          <w:sz w:val="20"/>
        </w:rPr>
        <w:t>, and Easter in LA park 2012 by Robyn Cunningham.</w:t>
      </w:r>
    </w:p>
    <w:p w:rsidR="006C5651" w:rsidRDefault="00DF7A73">
      <w:bookmarkStart w:id="1" w:name="_GoBack"/>
      <w:bookmarkEnd w:id="1"/>
    </w:p>
    <w:sectPr w:rsidR="006C5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A73"/>
    <w:rsid w:val="00144226"/>
    <w:rsid w:val="005D7ADF"/>
    <w:rsid w:val="008A2478"/>
    <w:rsid w:val="009867A0"/>
    <w:rsid w:val="00A273F8"/>
    <w:rsid w:val="00A57618"/>
    <w:rsid w:val="00B46B1F"/>
    <w:rsid w:val="00DF7A73"/>
    <w:rsid w:val="00FF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ed">
    <w:name w:val="*¶ Indented"/>
    <w:basedOn w:val="Normal"/>
    <w:link w:val="IndentedChar"/>
    <w:uiPriority w:val="99"/>
    <w:rsid w:val="00DF7A73"/>
    <w:pPr>
      <w:autoSpaceDE w:val="0"/>
      <w:autoSpaceDN w:val="0"/>
      <w:spacing w:after="0" w:line="480" w:lineRule="atLeast"/>
      <w:ind w:firstLine="720"/>
      <w:jc w:val="both"/>
    </w:pPr>
    <w:rPr>
      <w:rFonts w:ascii="Times New Roman" w:eastAsia="Times New Roman" w:hAnsi="Times New Roman" w:cs="Times New Roman"/>
      <w:sz w:val="24"/>
      <w:szCs w:val="20"/>
    </w:rPr>
  </w:style>
  <w:style w:type="character" w:customStyle="1" w:styleId="IndentedChar">
    <w:name w:val="*¶ Indented Char"/>
    <w:link w:val="Indented"/>
    <w:uiPriority w:val="99"/>
    <w:locked/>
    <w:rsid w:val="00DF7A73"/>
    <w:rPr>
      <w:rFonts w:ascii="Times New Roman" w:eastAsia="Times New Roman" w:hAnsi="Times New Roman" w:cs="Times New Roman"/>
      <w:sz w:val="24"/>
      <w:szCs w:val="20"/>
    </w:rPr>
  </w:style>
  <w:style w:type="paragraph" w:customStyle="1" w:styleId="HeadingMain">
    <w:name w:val="*Heading: Main"/>
    <w:basedOn w:val="Normal"/>
    <w:next w:val="Indented"/>
    <w:link w:val="HeadingMainChar"/>
    <w:uiPriority w:val="99"/>
    <w:rsid w:val="00DF7A73"/>
    <w:pPr>
      <w:keepLines/>
      <w:autoSpaceDE w:val="0"/>
      <w:autoSpaceDN w:val="0"/>
      <w:spacing w:before="1440" w:after="480" w:line="240" w:lineRule="atLeast"/>
      <w:ind w:left="720" w:right="720"/>
      <w:jc w:val="center"/>
      <w:outlineLvl w:val="1"/>
    </w:pPr>
    <w:rPr>
      <w:rFonts w:ascii="Times New Roman" w:eastAsia="Times New Roman" w:hAnsi="Times New Roman" w:cs="Times New Roman"/>
      <w:b/>
      <w:caps/>
      <w:sz w:val="24"/>
      <w:szCs w:val="20"/>
    </w:rPr>
  </w:style>
  <w:style w:type="character" w:customStyle="1" w:styleId="HeadingMainChar">
    <w:name w:val="*Heading: Main Char"/>
    <w:link w:val="HeadingMain"/>
    <w:uiPriority w:val="99"/>
    <w:rsid w:val="00DF7A73"/>
    <w:rPr>
      <w:rFonts w:ascii="Times New Roman" w:eastAsia="Times New Roman" w:hAnsi="Times New Roman" w:cs="Times New Roman"/>
      <w:b/>
      <w:caps/>
      <w:sz w:val="24"/>
      <w:szCs w:val="20"/>
    </w:rPr>
  </w:style>
  <w:style w:type="paragraph" w:styleId="BalloonText">
    <w:name w:val="Balloon Text"/>
    <w:basedOn w:val="Normal"/>
    <w:link w:val="BalloonTextChar"/>
    <w:uiPriority w:val="99"/>
    <w:semiHidden/>
    <w:unhideWhenUsed/>
    <w:rsid w:val="00DF7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A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ed">
    <w:name w:val="*¶ Indented"/>
    <w:basedOn w:val="Normal"/>
    <w:link w:val="IndentedChar"/>
    <w:uiPriority w:val="99"/>
    <w:rsid w:val="00DF7A73"/>
    <w:pPr>
      <w:autoSpaceDE w:val="0"/>
      <w:autoSpaceDN w:val="0"/>
      <w:spacing w:after="0" w:line="480" w:lineRule="atLeast"/>
      <w:ind w:firstLine="720"/>
      <w:jc w:val="both"/>
    </w:pPr>
    <w:rPr>
      <w:rFonts w:ascii="Times New Roman" w:eastAsia="Times New Roman" w:hAnsi="Times New Roman" w:cs="Times New Roman"/>
      <w:sz w:val="24"/>
      <w:szCs w:val="20"/>
    </w:rPr>
  </w:style>
  <w:style w:type="character" w:customStyle="1" w:styleId="IndentedChar">
    <w:name w:val="*¶ Indented Char"/>
    <w:link w:val="Indented"/>
    <w:uiPriority w:val="99"/>
    <w:locked/>
    <w:rsid w:val="00DF7A73"/>
    <w:rPr>
      <w:rFonts w:ascii="Times New Roman" w:eastAsia="Times New Roman" w:hAnsi="Times New Roman" w:cs="Times New Roman"/>
      <w:sz w:val="24"/>
      <w:szCs w:val="20"/>
    </w:rPr>
  </w:style>
  <w:style w:type="paragraph" w:customStyle="1" w:styleId="HeadingMain">
    <w:name w:val="*Heading: Main"/>
    <w:basedOn w:val="Normal"/>
    <w:next w:val="Indented"/>
    <w:link w:val="HeadingMainChar"/>
    <w:uiPriority w:val="99"/>
    <w:rsid w:val="00DF7A73"/>
    <w:pPr>
      <w:keepLines/>
      <w:autoSpaceDE w:val="0"/>
      <w:autoSpaceDN w:val="0"/>
      <w:spacing w:before="1440" w:after="480" w:line="240" w:lineRule="atLeast"/>
      <w:ind w:left="720" w:right="720"/>
      <w:jc w:val="center"/>
      <w:outlineLvl w:val="1"/>
    </w:pPr>
    <w:rPr>
      <w:rFonts w:ascii="Times New Roman" w:eastAsia="Times New Roman" w:hAnsi="Times New Roman" w:cs="Times New Roman"/>
      <w:b/>
      <w:caps/>
      <w:sz w:val="24"/>
      <w:szCs w:val="20"/>
    </w:rPr>
  </w:style>
  <w:style w:type="character" w:customStyle="1" w:styleId="HeadingMainChar">
    <w:name w:val="*Heading: Main Char"/>
    <w:link w:val="HeadingMain"/>
    <w:uiPriority w:val="99"/>
    <w:rsid w:val="00DF7A73"/>
    <w:rPr>
      <w:rFonts w:ascii="Times New Roman" w:eastAsia="Times New Roman" w:hAnsi="Times New Roman" w:cs="Times New Roman"/>
      <w:b/>
      <w:caps/>
      <w:sz w:val="24"/>
      <w:szCs w:val="20"/>
    </w:rPr>
  </w:style>
  <w:style w:type="paragraph" w:styleId="BalloonText">
    <w:name w:val="Balloon Text"/>
    <w:basedOn w:val="Normal"/>
    <w:link w:val="BalloonTextChar"/>
    <w:uiPriority w:val="99"/>
    <w:semiHidden/>
    <w:unhideWhenUsed/>
    <w:rsid w:val="00DF7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A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Georgia</cp:lastModifiedBy>
  <cp:revision>1</cp:revision>
  <dcterms:created xsi:type="dcterms:W3CDTF">2012-09-05T02:51:00Z</dcterms:created>
  <dcterms:modified xsi:type="dcterms:W3CDTF">2012-09-05T02:52:00Z</dcterms:modified>
</cp:coreProperties>
</file>