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44" w:rsidRPr="00441BEB" w:rsidRDefault="00154944">
      <w:pPr>
        <w:pStyle w:val="BodyA"/>
        <w:jc w:val="center"/>
        <w:rPr>
          <w:rFonts w:ascii="Times New Roman" w:hAnsi="Times New Roman" w:cs="Times New Roman"/>
          <w:sz w:val="24"/>
          <w:szCs w:val="24"/>
        </w:rPr>
      </w:pPr>
    </w:p>
    <w:p w:rsidR="00F13C18" w:rsidRDefault="00BA6C55">
      <w:pPr>
        <w:pStyle w:val="BodyA"/>
        <w:jc w:val="center"/>
        <w:rPr>
          <w:rFonts w:ascii="Times New Roman" w:hAnsi="Times New Roman" w:cs="Times New Roman"/>
          <w:b/>
          <w:sz w:val="24"/>
          <w:szCs w:val="24"/>
        </w:rPr>
      </w:pPr>
      <w:r w:rsidRPr="00F13C18">
        <w:rPr>
          <w:rFonts w:ascii="Times New Roman" w:hAnsi="Times New Roman" w:cs="Times New Roman"/>
          <w:b/>
          <w:sz w:val="24"/>
          <w:szCs w:val="24"/>
        </w:rPr>
        <w:t>FROM “MILK TO MEAT”:</w:t>
      </w:r>
      <w:r>
        <w:rPr>
          <w:rFonts w:ascii="Times New Roman" w:hAnsi="Times New Roman" w:cs="Times New Roman"/>
          <w:b/>
          <w:sz w:val="24"/>
          <w:szCs w:val="24"/>
        </w:rPr>
        <w:br/>
      </w:r>
      <w:r>
        <w:rPr>
          <w:rFonts w:ascii="Times New Roman" w:hAnsi="Times New Roman" w:cs="Times New Roman"/>
          <w:b/>
          <w:sz w:val="24"/>
          <w:szCs w:val="24"/>
        </w:rPr>
        <w:br/>
      </w:r>
      <w:r w:rsidRPr="00F13C18">
        <w:rPr>
          <w:rFonts w:ascii="Times New Roman" w:hAnsi="Times New Roman" w:cs="Times New Roman"/>
          <w:b/>
          <w:sz w:val="24"/>
          <w:szCs w:val="24"/>
        </w:rPr>
        <w:t>CULTIVATING A MINISTRY OF MULTIPLICATION AND MATURITY</w:t>
      </w:r>
    </w:p>
    <w:p w:rsidR="004871F1" w:rsidRPr="00F13C18" w:rsidRDefault="004871F1">
      <w:pPr>
        <w:pStyle w:val="BodyA"/>
        <w:jc w:val="center"/>
        <w:rPr>
          <w:rFonts w:ascii="Times New Roman" w:hAnsi="Times New Roman" w:cs="Times New Roman"/>
          <w:b/>
          <w:sz w:val="24"/>
          <w:szCs w:val="24"/>
        </w:rPr>
      </w:pPr>
    </w:p>
    <w:p w:rsidR="00F13C18" w:rsidRDefault="00F13C18">
      <w:pPr>
        <w:pStyle w:val="BodyA"/>
        <w:jc w:val="center"/>
        <w:rPr>
          <w:rFonts w:ascii="Times New Roman" w:hAnsi="Times New Roman" w:cs="Times New Roman"/>
          <w:sz w:val="24"/>
          <w:szCs w:val="24"/>
        </w:rPr>
      </w:pPr>
      <w:r>
        <w:rPr>
          <w:rFonts w:ascii="Times New Roman" w:hAnsi="Times New Roman" w:cs="Times New Roman"/>
          <w:sz w:val="24"/>
          <w:szCs w:val="24"/>
        </w:rPr>
        <w:t>By Jeff Sundell</w:t>
      </w:r>
    </w:p>
    <w:p w:rsidR="004871F1" w:rsidRDefault="004871F1">
      <w:pPr>
        <w:pStyle w:val="BodyA"/>
        <w:jc w:val="center"/>
        <w:rPr>
          <w:rFonts w:ascii="Times New Roman" w:hAnsi="Times New Roman" w:cs="Times New Roman"/>
          <w:sz w:val="24"/>
          <w:szCs w:val="24"/>
        </w:rPr>
      </w:pPr>
      <w:r>
        <w:rPr>
          <w:rFonts w:ascii="Times New Roman" w:hAnsi="Times New Roman" w:cs="Times New Roman"/>
          <w:sz w:val="24"/>
          <w:szCs w:val="24"/>
        </w:rPr>
        <w:t>T4T Trainer and North American Equipping Director, e3 Partners</w:t>
      </w:r>
    </w:p>
    <w:p w:rsidR="004871F1" w:rsidRDefault="004871F1">
      <w:pPr>
        <w:pStyle w:val="BodyA"/>
        <w:jc w:val="center"/>
        <w:rPr>
          <w:rFonts w:ascii="Times New Roman" w:hAnsi="Times New Roman" w:cs="Times New Roman"/>
          <w:sz w:val="24"/>
          <w:szCs w:val="24"/>
        </w:rPr>
      </w:pPr>
    </w:p>
    <w:p w:rsidR="004871F1" w:rsidRDefault="004871F1">
      <w:pPr>
        <w:pStyle w:val="BodyA"/>
        <w:jc w:val="center"/>
        <w:rPr>
          <w:rFonts w:ascii="Times New Roman" w:hAnsi="Times New Roman" w:cs="Times New Roman"/>
          <w:sz w:val="24"/>
          <w:szCs w:val="24"/>
        </w:rPr>
      </w:pPr>
    </w:p>
    <w:p w:rsidR="004871F1" w:rsidRDefault="004871F1">
      <w:pPr>
        <w:pStyle w:val="BodyA"/>
        <w:jc w:val="center"/>
        <w:rPr>
          <w:rFonts w:ascii="Times New Roman" w:hAnsi="Times New Roman" w:cs="Times New Roman"/>
          <w:sz w:val="24"/>
          <w:szCs w:val="24"/>
        </w:rPr>
      </w:pPr>
      <w:r>
        <w:rPr>
          <w:rFonts w:ascii="Times New Roman" w:hAnsi="Times New Roman" w:cs="Times New Roman"/>
          <w:sz w:val="24"/>
          <w:szCs w:val="24"/>
        </w:rPr>
        <w:t xml:space="preserve">Published in </w:t>
      </w:r>
      <w:hyperlink r:id="rId8" w:history="1">
        <w:r w:rsidRPr="00CA2F40">
          <w:rPr>
            <w:rStyle w:val="Hyperlink"/>
            <w:rFonts w:ascii="Times New Roman" w:hAnsi="Times New Roman" w:cs="Times New Roman"/>
            <w:sz w:val="24"/>
            <w:szCs w:val="24"/>
          </w:rPr>
          <w:t>www.GlobalMissiology.org</w:t>
        </w:r>
      </w:hyperlink>
      <w:r>
        <w:rPr>
          <w:rFonts w:ascii="Times New Roman" w:hAnsi="Times New Roman" w:cs="Times New Roman"/>
          <w:sz w:val="24"/>
          <w:szCs w:val="24"/>
        </w:rPr>
        <w:t xml:space="preserve"> October 2015</w:t>
      </w:r>
    </w:p>
    <w:p w:rsidR="004871F1" w:rsidRDefault="004871F1">
      <w:pPr>
        <w:pStyle w:val="BodyA"/>
        <w:jc w:val="center"/>
        <w:rPr>
          <w:rFonts w:ascii="Times New Roman" w:hAnsi="Times New Roman" w:cs="Times New Roman"/>
          <w:sz w:val="24"/>
          <w:szCs w:val="24"/>
        </w:rPr>
      </w:pPr>
    </w:p>
    <w:p w:rsidR="004871F1" w:rsidRDefault="004871F1">
      <w:pPr>
        <w:pStyle w:val="BodyA"/>
        <w:jc w:val="center"/>
        <w:rPr>
          <w:rFonts w:ascii="Times New Roman" w:hAnsi="Times New Roman" w:cs="Times New Roman"/>
          <w:sz w:val="24"/>
          <w:szCs w:val="24"/>
        </w:rPr>
      </w:pPr>
    </w:p>
    <w:p w:rsidR="00A8385F" w:rsidRPr="00441BEB" w:rsidRDefault="00A8385F">
      <w:pPr>
        <w:pStyle w:val="BodyA"/>
        <w:rPr>
          <w:rFonts w:ascii="Times New Roman" w:hAnsi="Times New Roman" w:cs="Times New Roman"/>
          <w:sz w:val="24"/>
          <w:szCs w:val="24"/>
        </w:rPr>
      </w:pPr>
    </w:p>
    <w:p w:rsidR="00A8385F" w:rsidRPr="00441BEB" w:rsidRDefault="000A7528" w:rsidP="004871F1">
      <w:pPr>
        <w:pStyle w:val="BodyA"/>
        <w:spacing w:line="480" w:lineRule="auto"/>
        <w:ind w:firstLine="720"/>
        <w:rPr>
          <w:rFonts w:ascii="Times New Roman" w:hAnsi="Times New Roman" w:cs="Times New Roman"/>
          <w:sz w:val="24"/>
          <w:szCs w:val="24"/>
        </w:rPr>
      </w:pPr>
      <w:r>
        <w:rPr>
          <w:rFonts w:ascii="Times New Roman" w:hAnsi="Times New Roman" w:cs="Times New Roman"/>
          <w:sz w:val="24"/>
          <w:szCs w:val="24"/>
        </w:rPr>
        <w:t>There are several locations in South Asia that are seeing a phenomenal move of God resulting in disciples be</w:t>
      </w:r>
      <w:r w:rsidR="00DE34E2">
        <w:rPr>
          <w:rFonts w:ascii="Times New Roman" w:hAnsi="Times New Roman" w:cs="Times New Roman"/>
          <w:sz w:val="24"/>
          <w:szCs w:val="24"/>
        </w:rPr>
        <w:t>ing</w:t>
      </w:r>
      <w:r>
        <w:rPr>
          <w:rFonts w:ascii="Times New Roman" w:hAnsi="Times New Roman" w:cs="Times New Roman"/>
          <w:sz w:val="24"/>
          <w:szCs w:val="24"/>
        </w:rPr>
        <w:t xml:space="preserve"> multiplied and churches being planted and established.  In the midst of these</w:t>
      </w:r>
      <w:r w:rsidR="00935378" w:rsidRPr="00441BEB">
        <w:rPr>
          <w:rFonts w:ascii="Times New Roman" w:hAnsi="Times New Roman" w:cs="Times New Roman"/>
          <w:sz w:val="24"/>
          <w:szCs w:val="24"/>
        </w:rPr>
        <w:t xml:space="preserve"> movement</w:t>
      </w:r>
      <w:r>
        <w:rPr>
          <w:rFonts w:ascii="Times New Roman" w:hAnsi="Times New Roman" w:cs="Times New Roman"/>
          <w:sz w:val="24"/>
          <w:szCs w:val="24"/>
        </w:rPr>
        <w:t>s</w:t>
      </w:r>
      <w:r w:rsidR="00935378" w:rsidRPr="00441BEB">
        <w:rPr>
          <w:rFonts w:ascii="Times New Roman" w:hAnsi="Times New Roman" w:cs="Times New Roman"/>
          <w:sz w:val="24"/>
          <w:szCs w:val="24"/>
        </w:rPr>
        <w:t xml:space="preserve"> occurring in South Asia, there are many lessons that have been learned by both ex-pat </w:t>
      </w:r>
      <w:r>
        <w:rPr>
          <w:rFonts w:ascii="Times New Roman" w:hAnsi="Times New Roman" w:cs="Times New Roman"/>
          <w:sz w:val="24"/>
          <w:szCs w:val="24"/>
        </w:rPr>
        <w:t xml:space="preserve">missionaries </w:t>
      </w:r>
      <w:r w:rsidR="00935378" w:rsidRPr="00441BEB">
        <w:rPr>
          <w:rFonts w:ascii="Times New Roman" w:hAnsi="Times New Roman" w:cs="Times New Roman"/>
          <w:sz w:val="24"/>
          <w:szCs w:val="24"/>
        </w:rPr>
        <w:t>and national leaders</w:t>
      </w:r>
      <w:r w:rsidR="00935378" w:rsidRPr="00D11AED">
        <w:rPr>
          <w:rFonts w:ascii="Times New Roman" w:hAnsi="Times New Roman" w:cs="Times New Roman"/>
          <w:sz w:val="24"/>
          <w:szCs w:val="24"/>
        </w:rPr>
        <w:t xml:space="preserve">.  This paper </w:t>
      </w:r>
      <w:r w:rsidRPr="00D11AED">
        <w:rPr>
          <w:rFonts w:ascii="Times New Roman" w:hAnsi="Times New Roman" w:cs="Times New Roman"/>
          <w:sz w:val="24"/>
          <w:szCs w:val="24"/>
        </w:rPr>
        <w:t>will highlight</w:t>
      </w:r>
      <w:r w:rsidR="00935378" w:rsidRPr="00D11AED">
        <w:rPr>
          <w:rFonts w:ascii="Times New Roman" w:hAnsi="Times New Roman" w:cs="Times New Roman"/>
          <w:sz w:val="24"/>
          <w:szCs w:val="24"/>
        </w:rPr>
        <w:t xml:space="preserve"> several of those lessons employed from the </w:t>
      </w:r>
      <w:r w:rsidR="00DD4069" w:rsidRPr="00D11AED">
        <w:rPr>
          <w:rFonts w:ascii="Times New Roman" w:hAnsi="Times New Roman" w:cs="Times New Roman"/>
          <w:sz w:val="24"/>
          <w:szCs w:val="24"/>
        </w:rPr>
        <w:t xml:space="preserve">spiritual </w:t>
      </w:r>
      <w:r w:rsidRPr="00D11AED">
        <w:rPr>
          <w:rFonts w:ascii="Times New Roman" w:hAnsi="Times New Roman" w:cs="Times New Roman"/>
          <w:sz w:val="24"/>
          <w:szCs w:val="24"/>
        </w:rPr>
        <w:t xml:space="preserve">new </w:t>
      </w:r>
      <w:r w:rsidR="00935378" w:rsidRPr="00D11AED">
        <w:rPr>
          <w:rFonts w:ascii="Times New Roman" w:hAnsi="Times New Roman" w:cs="Times New Roman"/>
          <w:sz w:val="24"/>
          <w:szCs w:val="24"/>
        </w:rPr>
        <w:t>birth of a believer to the establishment of an association o</w:t>
      </w:r>
      <w:r w:rsidR="00DD4069" w:rsidRPr="00D11AED">
        <w:rPr>
          <w:rFonts w:ascii="Times New Roman" w:hAnsi="Times New Roman" w:cs="Times New Roman"/>
          <w:sz w:val="24"/>
          <w:szCs w:val="24"/>
        </w:rPr>
        <w:t xml:space="preserve">f churches.  </w:t>
      </w:r>
      <w:r w:rsidR="00DD4069">
        <w:rPr>
          <w:rFonts w:ascii="Times New Roman" w:hAnsi="Times New Roman" w:cs="Times New Roman"/>
          <w:sz w:val="24"/>
          <w:szCs w:val="24"/>
        </w:rPr>
        <w:t>I will limit my scope to address aspects of these movements that</w:t>
      </w:r>
      <w:r w:rsidR="00935378" w:rsidRPr="00441BEB">
        <w:rPr>
          <w:rFonts w:ascii="Times New Roman" w:hAnsi="Times New Roman" w:cs="Times New Roman"/>
          <w:sz w:val="24"/>
          <w:szCs w:val="24"/>
        </w:rPr>
        <w:t xml:space="preserve"> </w:t>
      </w:r>
      <w:r w:rsidR="00DD4069">
        <w:rPr>
          <w:rFonts w:ascii="Times New Roman" w:hAnsi="Times New Roman" w:cs="Times New Roman"/>
          <w:sz w:val="24"/>
          <w:szCs w:val="24"/>
        </w:rPr>
        <w:t xml:space="preserve">are </w:t>
      </w:r>
      <w:r w:rsidR="00593B93">
        <w:rPr>
          <w:rFonts w:ascii="Times New Roman" w:hAnsi="Times New Roman" w:cs="Times New Roman"/>
          <w:sz w:val="24"/>
          <w:szCs w:val="24"/>
        </w:rPr>
        <w:t>the responsibility of disciple-makers</w:t>
      </w:r>
      <w:r w:rsidR="00935378" w:rsidRPr="00441BEB">
        <w:rPr>
          <w:rFonts w:ascii="Times New Roman" w:hAnsi="Times New Roman" w:cs="Times New Roman"/>
          <w:sz w:val="24"/>
          <w:szCs w:val="24"/>
        </w:rPr>
        <w:t xml:space="preserve">; however, </w:t>
      </w:r>
      <w:r w:rsidR="00593B93">
        <w:rPr>
          <w:rFonts w:ascii="Times New Roman" w:hAnsi="Times New Roman" w:cs="Times New Roman"/>
          <w:sz w:val="24"/>
          <w:szCs w:val="24"/>
        </w:rPr>
        <w:t>each of the disciple-maker’s tasks should be seen</w:t>
      </w:r>
      <w:r w:rsidR="00A95FF0">
        <w:rPr>
          <w:rFonts w:ascii="Times New Roman" w:hAnsi="Times New Roman" w:cs="Times New Roman"/>
          <w:sz w:val="24"/>
          <w:szCs w:val="24"/>
        </w:rPr>
        <w:t xml:space="preserve"> as</w:t>
      </w:r>
      <w:r w:rsidR="00593B93">
        <w:rPr>
          <w:rFonts w:ascii="Times New Roman" w:hAnsi="Times New Roman" w:cs="Times New Roman"/>
          <w:sz w:val="24"/>
          <w:szCs w:val="24"/>
        </w:rPr>
        <w:t xml:space="preserve"> </w:t>
      </w:r>
      <w:r w:rsidR="00A95FF0">
        <w:rPr>
          <w:rFonts w:ascii="Times New Roman" w:hAnsi="Times New Roman" w:cs="Times New Roman"/>
          <w:sz w:val="24"/>
          <w:szCs w:val="24"/>
        </w:rPr>
        <w:t xml:space="preserve">being </w:t>
      </w:r>
      <w:r w:rsidR="00593B93">
        <w:rPr>
          <w:rFonts w:ascii="Times New Roman" w:hAnsi="Times New Roman" w:cs="Times New Roman"/>
          <w:sz w:val="24"/>
          <w:szCs w:val="24"/>
        </w:rPr>
        <w:t>accomplished</w:t>
      </w:r>
      <w:r w:rsidR="00A95FF0">
        <w:rPr>
          <w:rFonts w:ascii="Times New Roman" w:hAnsi="Times New Roman" w:cs="Times New Roman"/>
          <w:sz w:val="24"/>
          <w:szCs w:val="24"/>
        </w:rPr>
        <w:t xml:space="preserve"> ultimately through</w:t>
      </w:r>
      <w:r w:rsidR="00593B93">
        <w:rPr>
          <w:rFonts w:ascii="Times New Roman" w:hAnsi="Times New Roman" w:cs="Times New Roman"/>
          <w:sz w:val="24"/>
          <w:szCs w:val="24"/>
        </w:rPr>
        <w:t xml:space="preserve"> </w:t>
      </w:r>
      <w:r w:rsidR="00935378" w:rsidRPr="00441BEB">
        <w:rPr>
          <w:rFonts w:ascii="Times New Roman" w:hAnsi="Times New Roman" w:cs="Times New Roman"/>
          <w:sz w:val="24"/>
          <w:szCs w:val="24"/>
        </w:rPr>
        <w:t xml:space="preserve">the power of the Holy Spirit and the Word of God, </w:t>
      </w:r>
      <w:r w:rsidR="00A95FF0">
        <w:rPr>
          <w:rFonts w:ascii="Times New Roman" w:hAnsi="Times New Roman" w:cs="Times New Roman"/>
          <w:sz w:val="24"/>
          <w:szCs w:val="24"/>
        </w:rPr>
        <w:t xml:space="preserve">both of which </w:t>
      </w:r>
      <w:r w:rsidR="00935378" w:rsidRPr="00441BEB">
        <w:rPr>
          <w:rFonts w:ascii="Times New Roman" w:hAnsi="Times New Roman" w:cs="Times New Roman"/>
          <w:sz w:val="24"/>
          <w:szCs w:val="24"/>
        </w:rPr>
        <w:t>govern the transformation of the believer.</w:t>
      </w:r>
    </w:p>
    <w:p w:rsidR="00A8385F" w:rsidRPr="00441BEB" w:rsidRDefault="00A8385F" w:rsidP="004871F1">
      <w:pPr>
        <w:pStyle w:val="BodyA"/>
        <w:spacing w:line="480" w:lineRule="auto"/>
        <w:rPr>
          <w:rFonts w:ascii="Times New Roman" w:hAnsi="Times New Roman" w:cs="Times New Roman"/>
          <w:sz w:val="24"/>
          <w:szCs w:val="24"/>
        </w:rPr>
      </w:pPr>
    </w:p>
    <w:p w:rsidR="00A8385F" w:rsidRPr="00441BEB" w:rsidRDefault="00A95FF0" w:rsidP="00D11AED">
      <w:pPr>
        <w:pStyle w:val="BodyA"/>
        <w:spacing w:line="480" w:lineRule="auto"/>
        <w:rPr>
          <w:rFonts w:ascii="Times New Roman" w:hAnsi="Times New Roman" w:cs="Times New Roman"/>
          <w:b/>
          <w:bCs/>
          <w:sz w:val="24"/>
          <w:szCs w:val="24"/>
        </w:rPr>
      </w:pPr>
      <w:r>
        <w:rPr>
          <w:rFonts w:ascii="Times New Roman" w:hAnsi="Times New Roman" w:cs="Times New Roman"/>
          <w:b/>
          <w:bCs/>
          <w:sz w:val="24"/>
          <w:szCs w:val="24"/>
        </w:rPr>
        <w:t>The Value of a Beginning Discipleship P</w:t>
      </w:r>
      <w:r w:rsidR="00935378" w:rsidRPr="00441BEB">
        <w:rPr>
          <w:rFonts w:ascii="Times New Roman" w:hAnsi="Times New Roman" w:cs="Times New Roman"/>
          <w:b/>
          <w:bCs/>
          <w:sz w:val="24"/>
          <w:szCs w:val="24"/>
        </w:rPr>
        <w:t>ackage</w:t>
      </w:r>
    </w:p>
    <w:p w:rsidR="00DE34E2" w:rsidRDefault="00935378" w:rsidP="004871F1">
      <w:pPr>
        <w:pStyle w:val="BodyA"/>
        <w:spacing w:line="480" w:lineRule="auto"/>
        <w:ind w:firstLine="720"/>
        <w:rPr>
          <w:rFonts w:ascii="Times New Roman" w:hAnsi="Times New Roman" w:cs="Times New Roman"/>
          <w:sz w:val="24"/>
          <w:szCs w:val="24"/>
        </w:rPr>
      </w:pPr>
      <w:r w:rsidRPr="00441BEB">
        <w:rPr>
          <w:rFonts w:ascii="Times New Roman" w:hAnsi="Times New Roman" w:cs="Times New Roman"/>
          <w:sz w:val="24"/>
          <w:szCs w:val="24"/>
        </w:rPr>
        <w:t xml:space="preserve">As new believers come to faith in Jesus Christ, </w:t>
      </w:r>
      <w:r w:rsidR="00412462">
        <w:rPr>
          <w:rFonts w:ascii="Times New Roman" w:hAnsi="Times New Roman" w:cs="Times New Roman"/>
          <w:sz w:val="24"/>
          <w:szCs w:val="24"/>
        </w:rPr>
        <w:t xml:space="preserve">like spiritual infants </w:t>
      </w:r>
      <w:r w:rsidRPr="00441BEB">
        <w:rPr>
          <w:rFonts w:ascii="Times New Roman" w:hAnsi="Times New Roman" w:cs="Times New Roman"/>
          <w:sz w:val="24"/>
          <w:szCs w:val="24"/>
        </w:rPr>
        <w:t xml:space="preserve">they need </w:t>
      </w:r>
      <w:r w:rsidR="00412462">
        <w:rPr>
          <w:rFonts w:ascii="Times New Roman" w:hAnsi="Times New Roman" w:cs="Times New Roman"/>
          <w:sz w:val="24"/>
          <w:szCs w:val="24"/>
        </w:rPr>
        <w:t>“</w:t>
      </w:r>
      <w:r w:rsidRPr="00441BEB">
        <w:rPr>
          <w:rFonts w:ascii="Times New Roman" w:hAnsi="Times New Roman" w:cs="Times New Roman"/>
          <w:sz w:val="24"/>
          <w:szCs w:val="24"/>
        </w:rPr>
        <w:t>milk</w:t>
      </w:r>
      <w:r w:rsidR="00DE34E2">
        <w:rPr>
          <w:rFonts w:ascii="Times New Roman" w:hAnsi="Times New Roman" w:cs="Times New Roman"/>
          <w:sz w:val="24"/>
          <w:szCs w:val="24"/>
        </w:rPr>
        <w:t>,</w:t>
      </w:r>
      <w:r w:rsidR="00412462">
        <w:rPr>
          <w:rFonts w:ascii="Times New Roman" w:hAnsi="Times New Roman" w:cs="Times New Roman"/>
          <w:sz w:val="24"/>
          <w:szCs w:val="24"/>
        </w:rPr>
        <w:t>”</w:t>
      </w:r>
      <w:r w:rsidRPr="00441BEB">
        <w:rPr>
          <w:rFonts w:ascii="Times New Roman" w:hAnsi="Times New Roman" w:cs="Times New Roman"/>
          <w:sz w:val="24"/>
          <w:szCs w:val="24"/>
        </w:rPr>
        <w:t>—the basics of the faith</w:t>
      </w:r>
      <w:r w:rsidR="00412462">
        <w:rPr>
          <w:rFonts w:ascii="Times New Roman" w:hAnsi="Times New Roman" w:cs="Times New Roman"/>
          <w:sz w:val="24"/>
          <w:szCs w:val="24"/>
        </w:rPr>
        <w:t xml:space="preserve">.  These basics include things </w:t>
      </w:r>
      <w:r w:rsidRPr="00441BEB">
        <w:rPr>
          <w:rFonts w:ascii="Times New Roman" w:hAnsi="Times New Roman" w:cs="Times New Roman"/>
          <w:sz w:val="24"/>
          <w:szCs w:val="24"/>
        </w:rPr>
        <w:t>like how to pray and listen to God, how to share their new faith in Christ Jesus, how to love their neighbors</w:t>
      </w:r>
      <w:r w:rsidR="00DE34E2">
        <w:rPr>
          <w:rFonts w:ascii="Times New Roman" w:hAnsi="Times New Roman" w:cs="Times New Roman"/>
          <w:sz w:val="24"/>
          <w:szCs w:val="24"/>
        </w:rPr>
        <w:t>,</w:t>
      </w:r>
      <w:r w:rsidRPr="00441BEB">
        <w:rPr>
          <w:rFonts w:ascii="Times New Roman" w:hAnsi="Times New Roman" w:cs="Times New Roman"/>
          <w:sz w:val="24"/>
          <w:szCs w:val="24"/>
        </w:rPr>
        <w:t xml:space="preserve"> and how to read and study the Word of God.  </w:t>
      </w:r>
      <w:r w:rsidR="00412462">
        <w:rPr>
          <w:rFonts w:ascii="Times New Roman" w:hAnsi="Times New Roman" w:cs="Times New Roman"/>
          <w:sz w:val="24"/>
          <w:szCs w:val="24"/>
        </w:rPr>
        <w:t>By establishing t</w:t>
      </w:r>
      <w:r w:rsidRPr="00441BEB">
        <w:rPr>
          <w:rFonts w:ascii="Times New Roman" w:hAnsi="Times New Roman" w:cs="Times New Roman"/>
          <w:sz w:val="24"/>
          <w:szCs w:val="24"/>
        </w:rPr>
        <w:t>hese basics</w:t>
      </w:r>
      <w:r w:rsidR="00412462">
        <w:rPr>
          <w:rFonts w:ascii="Times New Roman" w:hAnsi="Times New Roman" w:cs="Times New Roman"/>
          <w:sz w:val="24"/>
          <w:szCs w:val="24"/>
        </w:rPr>
        <w:t xml:space="preserve"> in a new believer’s life, they learn what it means to</w:t>
      </w:r>
      <w:r w:rsidRPr="00441BEB">
        <w:rPr>
          <w:rFonts w:ascii="Times New Roman" w:hAnsi="Times New Roman" w:cs="Times New Roman"/>
          <w:sz w:val="24"/>
          <w:szCs w:val="24"/>
        </w:rPr>
        <w:t xml:space="preserve"> abid</w:t>
      </w:r>
      <w:r w:rsidR="00412462">
        <w:rPr>
          <w:rFonts w:ascii="Times New Roman" w:hAnsi="Times New Roman" w:cs="Times New Roman"/>
          <w:sz w:val="24"/>
          <w:szCs w:val="24"/>
        </w:rPr>
        <w:t>e</w:t>
      </w:r>
      <w:r w:rsidRPr="00441BEB">
        <w:rPr>
          <w:rFonts w:ascii="Times New Roman" w:hAnsi="Times New Roman" w:cs="Times New Roman"/>
          <w:sz w:val="24"/>
          <w:szCs w:val="24"/>
        </w:rPr>
        <w:t xml:space="preserve"> in a </w:t>
      </w:r>
      <w:r w:rsidR="00412462">
        <w:rPr>
          <w:rFonts w:ascii="Times New Roman" w:hAnsi="Times New Roman" w:cs="Times New Roman"/>
          <w:sz w:val="24"/>
          <w:szCs w:val="24"/>
        </w:rPr>
        <w:t>relationship</w:t>
      </w:r>
      <w:r w:rsidRPr="00441BEB">
        <w:rPr>
          <w:rFonts w:ascii="Times New Roman" w:hAnsi="Times New Roman" w:cs="Times New Roman"/>
          <w:sz w:val="24"/>
          <w:szCs w:val="24"/>
        </w:rPr>
        <w:t xml:space="preserve"> with Jesus.  “Milk discipleship” should center on obedience to the commands of Christ </w:t>
      </w:r>
      <w:r w:rsidR="00412462">
        <w:rPr>
          <w:rFonts w:ascii="Times New Roman" w:hAnsi="Times New Roman" w:cs="Times New Roman"/>
          <w:sz w:val="24"/>
          <w:szCs w:val="24"/>
        </w:rPr>
        <w:t>as encountered</w:t>
      </w:r>
      <w:r w:rsidR="00412462" w:rsidRPr="00441BEB">
        <w:rPr>
          <w:rFonts w:ascii="Times New Roman" w:hAnsi="Times New Roman" w:cs="Times New Roman"/>
          <w:sz w:val="24"/>
          <w:szCs w:val="24"/>
        </w:rPr>
        <w:t xml:space="preserve"> </w:t>
      </w:r>
      <w:r w:rsidRPr="00441BEB">
        <w:rPr>
          <w:rFonts w:ascii="Times New Roman" w:hAnsi="Times New Roman" w:cs="Times New Roman"/>
          <w:sz w:val="24"/>
          <w:szCs w:val="24"/>
        </w:rPr>
        <w:t xml:space="preserve">in </w:t>
      </w:r>
      <w:r w:rsidR="00412462">
        <w:rPr>
          <w:rFonts w:ascii="Times New Roman" w:hAnsi="Times New Roman" w:cs="Times New Roman"/>
          <w:sz w:val="24"/>
          <w:szCs w:val="24"/>
        </w:rPr>
        <w:t>S</w:t>
      </w:r>
      <w:r w:rsidRPr="00441BEB">
        <w:rPr>
          <w:rFonts w:ascii="Times New Roman" w:hAnsi="Times New Roman" w:cs="Times New Roman"/>
          <w:sz w:val="24"/>
          <w:szCs w:val="24"/>
        </w:rPr>
        <w:t xml:space="preserve">cripture; we want to teach them to obey Jesus </w:t>
      </w:r>
      <w:r w:rsidR="00A25B5F">
        <w:rPr>
          <w:rFonts w:ascii="Times New Roman" w:hAnsi="Times New Roman" w:cs="Times New Roman"/>
          <w:sz w:val="24"/>
          <w:szCs w:val="24"/>
        </w:rPr>
        <w:t xml:space="preserve">without </w:t>
      </w:r>
      <w:r w:rsidR="00A25B5F">
        <w:rPr>
          <w:rFonts w:ascii="Times New Roman" w:hAnsi="Times New Roman" w:cs="Times New Roman"/>
          <w:sz w:val="24"/>
          <w:szCs w:val="24"/>
        </w:rPr>
        <w:lastRenderedPageBreak/>
        <w:t>delay</w:t>
      </w:r>
      <w:r w:rsidRPr="00441BEB">
        <w:rPr>
          <w:rFonts w:ascii="Times New Roman" w:hAnsi="Times New Roman" w:cs="Times New Roman"/>
          <w:sz w:val="24"/>
          <w:szCs w:val="24"/>
        </w:rPr>
        <w:t xml:space="preserve">. </w:t>
      </w:r>
      <w:r w:rsidR="00A25B5F">
        <w:rPr>
          <w:rFonts w:ascii="Times New Roman" w:hAnsi="Times New Roman" w:cs="Times New Roman"/>
          <w:sz w:val="24"/>
          <w:szCs w:val="24"/>
        </w:rPr>
        <w:t xml:space="preserve"> T</w:t>
      </w:r>
      <w:r w:rsidRPr="00441BEB">
        <w:rPr>
          <w:rFonts w:ascii="Times New Roman" w:hAnsi="Times New Roman" w:cs="Times New Roman"/>
          <w:sz w:val="24"/>
          <w:szCs w:val="24"/>
        </w:rPr>
        <w:t xml:space="preserve">his process, feeding on the word and </w:t>
      </w:r>
      <w:r w:rsidR="00A25B5F">
        <w:rPr>
          <w:rFonts w:ascii="Times New Roman" w:hAnsi="Times New Roman" w:cs="Times New Roman"/>
          <w:sz w:val="24"/>
          <w:szCs w:val="24"/>
        </w:rPr>
        <w:t xml:space="preserve">learning to </w:t>
      </w:r>
      <w:r w:rsidRPr="00441BEB">
        <w:rPr>
          <w:rFonts w:ascii="Times New Roman" w:hAnsi="Times New Roman" w:cs="Times New Roman"/>
          <w:sz w:val="24"/>
          <w:szCs w:val="24"/>
        </w:rPr>
        <w:t>obey Jesus’ commands, is the pathway to transformation as knowledge and application grow together.  The disciple</w:t>
      </w:r>
      <w:r w:rsidR="00A25B5F">
        <w:rPr>
          <w:rFonts w:ascii="Times New Roman" w:hAnsi="Times New Roman" w:cs="Times New Roman"/>
          <w:sz w:val="24"/>
          <w:szCs w:val="24"/>
        </w:rPr>
        <w:t>-</w:t>
      </w:r>
      <w:r w:rsidRPr="00441BEB">
        <w:rPr>
          <w:rFonts w:ascii="Times New Roman" w:hAnsi="Times New Roman" w:cs="Times New Roman"/>
          <w:sz w:val="24"/>
          <w:szCs w:val="24"/>
        </w:rPr>
        <w:t xml:space="preserve">maker plays an important role in the </w:t>
      </w:r>
      <w:r w:rsidR="00A25B5F">
        <w:rPr>
          <w:rFonts w:ascii="Times New Roman" w:hAnsi="Times New Roman" w:cs="Times New Roman"/>
          <w:sz w:val="24"/>
          <w:szCs w:val="24"/>
        </w:rPr>
        <w:t>“</w:t>
      </w:r>
      <w:r w:rsidRPr="00441BEB">
        <w:rPr>
          <w:rFonts w:ascii="Times New Roman" w:hAnsi="Times New Roman" w:cs="Times New Roman"/>
          <w:sz w:val="24"/>
          <w:szCs w:val="24"/>
        </w:rPr>
        <w:t>milk discipleship</w:t>
      </w:r>
      <w:r w:rsidR="00A25B5F">
        <w:rPr>
          <w:rFonts w:ascii="Times New Roman" w:hAnsi="Times New Roman" w:cs="Times New Roman"/>
          <w:sz w:val="24"/>
          <w:szCs w:val="24"/>
        </w:rPr>
        <w:t>”</w:t>
      </w:r>
      <w:r w:rsidRPr="00441BEB">
        <w:rPr>
          <w:rFonts w:ascii="Times New Roman" w:hAnsi="Times New Roman" w:cs="Times New Roman"/>
          <w:sz w:val="24"/>
          <w:szCs w:val="24"/>
        </w:rPr>
        <w:t xml:space="preserve"> phase.  By providing </w:t>
      </w:r>
      <w:r w:rsidR="00A25B5F">
        <w:rPr>
          <w:rFonts w:ascii="Times New Roman" w:hAnsi="Times New Roman" w:cs="Times New Roman"/>
          <w:sz w:val="24"/>
          <w:szCs w:val="24"/>
        </w:rPr>
        <w:t xml:space="preserve">training, </w:t>
      </w:r>
      <w:r w:rsidRPr="00441BEB">
        <w:rPr>
          <w:rFonts w:ascii="Times New Roman" w:hAnsi="Times New Roman" w:cs="Times New Roman"/>
          <w:sz w:val="24"/>
          <w:szCs w:val="24"/>
        </w:rPr>
        <w:t>guidance</w:t>
      </w:r>
      <w:r w:rsidR="00A25B5F">
        <w:rPr>
          <w:rFonts w:ascii="Times New Roman" w:hAnsi="Times New Roman" w:cs="Times New Roman"/>
          <w:sz w:val="24"/>
          <w:szCs w:val="24"/>
        </w:rPr>
        <w:t xml:space="preserve"> and an example to follow</w:t>
      </w:r>
      <w:r w:rsidRPr="00441BEB">
        <w:rPr>
          <w:rFonts w:ascii="Times New Roman" w:hAnsi="Times New Roman" w:cs="Times New Roman"/>
          <w:sz w:val="24"/>
          <w:szCs w:val="24"/>
        </w:rPr>
        <w:t xml:space="preserve"> during these initial days, the disciple</w:t>
      </w:r>
      <w:r w:rsidR="00A25B5F">
        <w:rPr>
          <w:rFonts w:ascii="Times New Roman" w:hAnsi="Times New Roman" w:cs="Times New Roman"/>
          <w:sz w:val="24"/>
          <w:szCs w:val="24"/>
        </w:rPr>
        <w:t>-</w:t>
      </w:r>
      <w:r w:rsidRPr="00441BEB">
        <w:rPr>
          <w:rFonts w:ascii="Times New Roman" w:hAnsi="Times New Roman" w:cs="Times New Roman"/>
          <w:sz w:val="24"/>
          <w:szCs w:val="24"/>
        </w:rPr>
        <w:t xml:space="preserve">maker orients the new believer </w:t>
      </w:r>
      <w:r w:rsidR="00A25B5F">
        <w:rPr>
          <w:rFonts w:ascii="Times New Roman" w:hAnsi="Times New Roman" w:cs="Times New Roman"/>
          <w:sz w:val="24"/>
          <w:szCs w:val="24"/>
        </w:rPr>
        <w:t>to</w:t>
      </w:r>
      <w:r w:rsidR="00A25B5F" w:rsidRPr="00441BEB">
        <w:rPr>
          <w:rFonts w:ascii="Times New Roman" w:hAnsi="Times New Roman" w:cs="Times New Roman"/>
          <w:sz w:val="24"/>
          <w:szCs w:val="24"/>
        </w:rPr>
        <w:t xml:space="preserve"> </w:t>
      </w:r>
      <w:r w:rsidRPr="00441BEB">
        <w:rPr>
          <w:rFonts w:ascii="Times New Roman" w:hAnsi="Times New Roman" w:cs="Times New Roman"/>
          <w:sz w:val="24"/>
          <w:szCs w:val="24"/>
        </w:rPr>
        <w:t xml:space="preserve">the basics of the </w:t>
      </w:r>
      <w:r w:rsidR="00A25B5F">
        <w:rPr>
          <w:rFonts w:ascii="Times New Roman" w:hAnsi="Times New Roman" w:cs="Times New Roman"/>
          <w:sz w:val="24"/>
          <w:szCs w:val="24"/>
        </w:rPr>
        <w:t xml:space="preserve">Christian </w:t>
      </w:r>
      <w:r w:rsidRPr="00441BEB">
        <w:rPr>
          <w:rFonts w:ascii="Times New Roman" w:hAnsi="Times New Roman" w:cs="Times New Roman"/>
          <w:sz w:val="24"/>
          <w:szCs w:val="24"/>
        </w:rPr>
        <w:t xml:space="preserve">faith.  </w:t>
      </w:r>
    </w:p>
    <w:p w:rsidR="00DE34E2" w:rsidRDefault="00906856" w:rsidP="004871F1">
      <w:pPr>
        <w:pStyle w:val="BodyA"/>
        <w:spacing w:line="480" w:lineRule="auto"/>
        <w:ind w:firstLine="720"/>
        <w:rPr>
          <w:rFonts w:ascii="Times New Roman" w:hAnsi="Times New Roman" w:cs="Times New Roman"/>
          <w:sz w:val="24"/>
          <w:szCs w:val="24"/>
        </w:rPr>
      </w:pPr>
      <w:r w:rsidRPr="004871F1">
        <w:rPr>
          <w:i/>
        </w:rPr>
        <w:t>Milk lessons</w:t>
      </w:r>
      <w:r w:rsidR="00935378" w:rsidRPr="00441BEB">
        <w:rPr>
          <w:rFonts w:ascii="Times New Roman" w:hAnsi="Times New Roman" w:cs="Times New Roman"/>
          <w:sz w:val="24"/>
          <w:szCs w:val="24"/>
        </w:rPr>
        <w:t xml:space="preserve"> should introduce simple commands and tools to get the new believer started in the practice of disciplines</w:t>
      </w:r>
      <w:r w:rsidR="00A25B5F">
        <w:rPr>
          <w:rFonts w:ascii="Times New Roman" w:hAnsi="Times New Roman" w:cs="Times New Roman"/>
          <w:sz w:val="24"/>
          <w:szCs w:val="24"/>
        </w:rPr>
        <w:t xml:space="preserve"> that are crucial to their spiritual vitality</w:t>
      </w:r>
      <w:r w:rsidR="00935378" w:rsidRPr="00441BEB">
        <w:rPr>
          <w:rFonts w:ascii="Times New Roman" w:hAnsi="Times New Roman" w:cs="Times New Roman"/>
          <w:sz w:val="24"/>
          <w:szCs w:val="24"/>
        </w:rPr>
        <w:t xml:space="preserve">. I personally have committed to </w:t>
      </w:r>
      <w:r w:rsidR="00D11AED">
        <w:rPr>
          <w:rFonts w:ascii="Times New Roman" w:hAnsi="Times New Roman" w:cs="Times New Roman"/>
          <w:sz w:val="24"/>
          <w:szCs w:val="24"/>
        </w:rPr>
        <w:t xml:space="preserve">teaching </w:t>
      </w:r>
      <w:r w:rsidR="00B12CA0">
        <w:rPr>
          <w:rFonts w:ascii="Times New Roman" w:hAnsi="Times New Roman" w:cs="Times New Roman"/>
          <w:sz w:val="24"/>
          <w:szCs w:val="24"/>
        </w:rPr>
        <w:t xml:space="preserve">what Dr. George Patterson calls </w:t>
      </w:r>
      <w:r w:rsidR="00935378" w:rsidRPr="00441BEB">
        <w:rPr>
          <w:rFonts w:ascii="Times New Roman" w:hAnsi="Times New Roman" w:cs="Times New Roman"/>
          <w:sz w:val="24"/>
          <w:szCs w:val="24"/>
        </w:rPr>
        <w:t xml:space="preserve">the </w:t>
      </w:r>
      <w:r w:rsidR="00B12CA0">
        <w:rPr>
          <w:rFonts w:ascii="Times New Roman" w:hAnsi="Times New Roman" w:cs="Times New Roman"/>
          <w:sz w:val="24"/>
          <w:szCs w:val="24"/>
        </w:rPr>
        <w:t>“</w:t>
      </w:r>
      <w:r w:rsidR="00935378" w:rsidRPr="00441BEB">
        <w:rPr>
          <w:rFonts w:ascii="Times New Roman" w:hAnsi="Times New Roman" w:cs="Times New Roman"/>
          <w:sz w:val="24"/>
          <w:szCs w:val="24"/>
        </w:rPr>
        <w:t>Seven Commands of Christ</w:t>
      </w:r>
      <w:r w:rsidR="00DE34E2">
        <w:rPr>
          <w:rFonts w:ascii="Times New Roman" w:hAnsi="Times New Roman" w:cs="Times New Roman"/>
          <w:sz w:val="24"/>
          <w:szCs w:val="24"/>
        </w:rPr>
        <w:t>.</w:t>
      </w:r>
      <w:r w:rsidR="00B12CA0">
        <w:rPr>
          <w:rFonts w:ascii="Times New Roman" w:hAnsi="Times New Roman" w:cs="Times New Roman"/>
          <w:sz w:val="24"/>
          <w:szCs w:val="24"/>
        </w:rPr>
        <w:t>”</w:t>
      </w:r>
      <w:r w:rsidR="00B12CA0">
        <w:rPr>
          <w:rStyle w:val="FootnoteReference"/>
          <w:rFonts w:ascii="Times New Roman" w:hAnsi="Times New Roman" w:cs="Times New Roman"/>
          <w:sz w:val="24"/>
          <w:szCs w:val="24"/>
        </w:rPr>
        <w:footnoteReference w:id="2"/>
      </w:r>
      <w:r w:rsidR="008B0613">
        <w:rPr>
          <w:rFonts w:ascii="Times New Roman" w:hAnsi="Times New Roman" w:cs="Times New Roman"/>
          <w:sz w:val="24"/>
          <w:szCs w:val="24"/>
        </w:rPr>
        <w:t xml:space="preserve"> These Commands</w:t>
      </w:r>
      <w:r w:rsidR="00935378" w:rsidRPr="00441BEB">
        <w:rPr>
          <w:rFonts w:ascii="Times New Roman" w:hAnsi="Times New Roman" w:cs="Times New Roman"/>
          <w:sz w:val="24"/>
          <w:szCs w:val="24"/>
        </w:rPr>
        <w:t xml:space="preserve"> provide</w:t>
      </w:r>
      <w:r w:rsidR="008B0613">
        <w:rPr>
          <w:rFonts w:ascii="Times New Roman" w:hAnsi="Times New Roman" w:cs="Times New Roman"/>
          <w:sz w:val="24"/>
          <w:szCs w:val="24"/>
        </w:rPr>
        <w:t xml:space="preserve"> necessary structure</w:t>
      </w:r>
      <w:r w:rsidR="00935378" w:rsidRPr="00441BEB">
        <w:rPr>
          <w:rFonts w:ascii="Times New Roman" w:hAnsi="Times New Roman" w:cs="Times New Roman"/>
          <w:sz w:val="24"/>
          <w:szCs w:val="24"/>
        </w:rPr>
        <w:t xml:space="preserve"> for growth and obedience in the new believer and </w:t>
      </w:r>
      <w:r w:rsidR="008B0613">
        <w:rPr>
          <w:rFonts w:ascii="Times New Roman" w:hAnsi="Times New Roman" w:cs="Times New Roman"/>
          <w:sz w:val="24"/>
          <w:szCs w:val="24"/>
        </w:rPr>
        <w:t xml:space="preserve">also serve to </w:t>
      </w:r>
      <w:r w:rsidR="00935378" w:rsidRPr="00441BEB">
        <w:rPr>
          <w:rFonts w:ascii="Times New Roman" w:hAnsi="Times New Roman" w:cs="Times New Roman"/>
          <w:sz w:val="24"/>
          <w:szCs w:val="24"/>
        </w:rPr>
        <w:t>initiate church</w:t>
      </w:r>
      <w:r w:rsidR="008B0613">
        <w:rPr>
          <w:rFonts w:ascii="Times New Roman" w:hAnsi="Times New Roman" w:cs="Times New Roman"/>
          <w:sz w:val="24"/>
          <w:szCs w:val="24"/>
        </w:rPr>
        <w:t xml:space="preserve"> formation</w:t>
      </w:r>
      <w:r w:rsidR="00935378" w:rsidRPr="00441BEB">
        <w:rPr>
          <w:rFonts w:ascii="Times New Roman" w:hAnsi="Times New Roman" w:cs="Times New Roman"/>
          <w:sz w:val="24"/>
          <w:szCs w:val="24"/>
        </w:rPr>
        <w:t xml:space="preserve"> when practiced corporately.</w:t>
      </w:r>
    </w:p>
    <w:p w:rsidR="00DE34E2" w:rsidRDefault="008B0613" w:rsidP="004871F1">
      <w:pPr>
        <w:pStyle w:val="BodyA"/>
        <w:spacing w:line="480" w:lineRule="auto"/>
        <w:ind w:firstLine="720"/>
        <w:rPr>
          <w:rFonts w:ascii="Times New Roman" w:hAnsi="Times New Roman" w:cs="Times New Roman"/>
          <w:sz w:val="24"/>
          <w:szCs w:val="24"/>
        </w:rPr>
      </w:pPr>
      <w:r>
        <w:rPr>
          <w:rFonts w:ascii="Times New Roman" w:hAnsi="Times New Roman" w:cs="Times New Roman"/>
          <w:sz w:val="24"/>
          <w:szCs w:val="24"/>
        </w:rPr>
        <w:t>If one</w:t>
      </w:r>
      <w:r w:rsidR="00935378" w:rsidRPr="00441BEB">
        <w:rPr>
          <w:rFonts w:ascii="Times New Roman" w:hAnsi="Times New Roman" w:cs="Times New Roman"/>
          <w:sz w:val="24"/>
          <w:szCs w:val="24"/>
        </w:rPr>
        <w:t xml:space="preserve"> give</w:t>
      </w:r>
      <w:r>
        <w:rPr>
          <w:rFonts w:ascii="Times New Roman" w:hAnsi="Times New Roman" w:cs="Times New Roman"/>
          <w:sz w:val="24"/>
          <w:szCs w:val="24"/>
        </w:rPr>
        <w:t>s</w:t>
      </w:r>
      <w:r w:rsidR="00935378" w:rsidRPr="00441BEB">
        <w:rPr>
          <w:rFonts w:ascii="Times New Roman" w:hAnsi="Times New Roman" w:cs="Times New Roman"/>
          <w:sz w:val="24"/>
          <w:szCs w:val="24"/>
        </w:rPr>
        <w:t xml:space="preserve"> a toddler a knife and fork and </w:t>
      </w:r>
      <w:r>
        <w:rPr>
          <w:rFonts w:ascii="Times New Roman" w:hAnsi="Times New Roman" w:cs="Times New Roman"/>
          <w:sz w:val="24"/>
          <w:szCs w:val="24"/>
        </w:rPr>
        <w:t>puts</w:t>
      </w:r>
      <w:r w:rsidR="00935378" w:rsidRPr="00441BEB">
        <w:rPr>
          <w:rFonts w:ascii="Times New Roman" w:hAnsi="Times New Roman" w:cs="Times New Roman"/>
          <w:sz w:val="24"/>
          <w:szCs w:val="24"/>
        </w:rPr>
        <w:t xml:space="preserve"> a plate of solid food</w:t>
      </w:r>
      <w:r>
        <w:rPr>
          <w:rFonts w:ascii="Times New Roman" w:hAnsi="Times New Roman" w:cs="Times New Roman"/>
          <w:sz w:val="24"/>
          <w:szCs w:val="24"/>
        </w:rPr>
        <w:t xml:space="preserve"> before </w:t>
      </w:r>
      <w:r w:rsidR="00DE34E2">
        <w:rPr>
          <w:rFonts w:ascii="Times New Roman" w:hAnsi="Times New Roman" w:cs="Times New Roman"/>
          <w:sz w:val="24"/>
          <w:szCs w:val="24"/>
        </w:rPr>
        <w:t>him</w:t>
      </w:r>
      <w:r w:rsidR="00935378" w:rsidRPr="00441BEB">
        <w:rPr>
          <w:rFonts w:ascii="Times New Roman" w:hAnsi="Times New Roman" w:cs="Times New Roman"/>
          <w:sz w:val="24"/>
          <w:szCs w:val="24"/>
        </w:rPr>
        <w:t>, the likely</w:t>
      </w:r>
      <w:r w:rsidR="00D11AED">
        <w:rPr>
          <w:rFonts w:ascii="Times New Roman" w:hAnsi="Times New Roman" w:cs="Times New Roman"/>
          <w:sz w:val="24"/>
          <w:szCs w:val="24"/>
        </w:rPr>
        <w:t xml:space="preserve"> result is a mess.  </w:t>
      </w:r>
      <w:r w:rsidR="00935378" w:rsidRPr="00441BEB">
        <w:rPr>
          <w:rFonts w:ascii="Times New Roman" w:hAnsi="Times New Roman" w:cs="Times New Roman"/>
          <w:sz w:val="24"/>
          <w:szCs w:val="24"/>
        </w:rPr>
        <w:t>It will take a season until he learns how to properly use the knife and fork.  Similarly, with new believers, the disciple</w:t>
      </w:r>
      <w:r>
        <w:rPr>
          <w:rFonts w:ascii="Times New Roman" w:hAnsi="Times New Roman" w:cs="Times New Roman"/>
          <w:sz w:val="24"/>
          <w:szCs w:val="24"/>
        </w:rPr>
        <w:t>-</w:t>
      </w:r>
      <w:r w:rsidR="00935378" w:rsidRPr="00441BEB">
        <w:rPr>
          <w:rFonts w:ascii="Times New Roman" w:hAnsi="Times New Roman" w:cs="Times New Roman"/>
          <w:sz w:val="24"/>
          <w:szCs w:val="24"/>
        </w:rPr>
        <w:t xml:space="preserve">maker needs to work with them through the transition between </w:t>
      </w:r>
      <w:r>
        <w:rPr>
          <w:rFonts w:ascii="Times New Roman" w:hAnsi="Times New Roman" w:cs="Times New Roman"/>
          <w:sz w:val="24"/>
          <w:szCs w:val="24"/>
        </w:rPr>
        <w:t>“</w:t>
      </w:r>
      <w:r w:rsidR="00935378" w:rsidRPr="00441BEB">
        <w:rPr>
          <w:rFonts w:ascii="Times New Roman" w:hAnsi="Times New Roman" w:cs="Times New Roman"/>
          <w:sz w:val="24"/>
          <w:szCs w:val="24"/>
        </w:rPr>
        <w:t>the milk</w:t>
      </w:r>
      <w:r>
        <w:rPr>
          <w:rFonts w:ascii="Times New Roman" w:hAnsi="Times New Roman" w:cs="Times New Roman"/>
          <w:sz w:val="24"/>
          <w:szCs w:val="24"/>
        </w:rPr>
        <w:t>”</w:t>
      </w:r>
      <w:r w:rsidR="00935378" w:rsidRPr="00441BEB">
        <w:rPr>
          <w:rFonts w:ascii="Times New Roman" w:hAnsi="Times New Roman" w:cs="Times New Roman"/>
          <w:sz w:val="24"/>
          <w:szCs w:val="24"/>
        </w:rPr>
        <w:t xml:space="preserve"> and </w:t>
      </w:r>
      <w:r>
        <w:rPr>
          <w:rFonts w:ascii="Times New Roman" w:hAnsi="Times New Roman" w:cs="Times New Roman"/>
          <w:sz w:val="24"/>
          <w:szCs w:val="24"/>
        </w:rPr>
        <w:t>“</w:t>
      </w:r>
      <w:r w:rsidR="00935378" w:rsidRPr="00441BEB">
        <w:rPr>
          <w:rFonts w:ascii="Times New Roman" w:hAnsi="Times New Roman" w:cs="Times New Roman"/>
          <w:sz w:val="24"/>
          <w:szCs w:val="24"/>
        </w:rPr>
        <w:t>the meat</w:t>
      </w:r>
      <w:r w:rsidR="00DE34E2">
        <w:rPr>
          <w:rFonts w:ascii="Times New Roman" w:hAnsi="Times New Roman" w:cs="Times New Roman"/>
          <w:sz w:val="24"/>
          <w:szCs w:val="24"/>
        </w:rPr>
        <w:t>.</w:t>
      </w:r>
      <w:r>
        <w:rPr>
          <w:rFonts w:ascii="Times New Roman" w:hAnsi="Times New Roman" w:cs="Times New Roman"/>
          <w:sz w:val="24"/>
          <w:szCs w:val="24"/>
        </w:rPr>
        <w:t>”</w:t>
      </w:r>
      <w:r w:rsidR="00D11AED">
        <w:rPr>
          <w:rFonts w:ascii="Times New Roman" w:hAnsi="Times New Roman" w:cs="Times New Roman"/>
          <w:sz w:val="24"/>
          <w:szCs w:val="24"/>
        </w:rPr>
        <w:t xml:space="preserve"> </w:t>
      </w:r>
      <w:r w:rsidR="00935378" w:rsidRPr="00441BEB">
        <w:rPr>
          <w:rFonts w:ascii="Times New Roman" w:hAnsi="Times New Roman" w:cs="Times New Roman"/>
          <w:sz w:val="24"/>
          <w:szCs w:val="24"/>
        </w:rPr>
        <w:t xml:space="preserve"> </w:t>
      </w:r>
      <w:r w:rsidR="002F7D13">
        <w:rPr>
          <w:rFonts w:ascii="Times New Roman" w:hAnsi="Times New Roman" w:cs="Times New Roman"/>
          <w:sz w:val="24"/>
          <w:szCs w:val="24"/>
        </w:rPr>
        <w:t>Missionaries who are seeing generational disciple-making take place</w:t>
      </w:r>
      <w:r w:rsidR="002F7D13" w:rsidRPr="00441BEB">
        <w:rPr>
          <w:rFonts w:ascii="Times New Roman" w:hAnsi="Times New Roman" w:cs="Times New Roman"/>
          <w:sz w:val="24"/>
          <w:szCs w:val="24"/>
        </w:rPr>
        <w:t xml:space="preserve"> </w:t>
      </w:r>
      <w:r w:rsidR="00935378" w:rsidRPr="00441BEB">
        <w:rPr>
          <w:rFonts w:ascii="Times New Roman" w:hAnsi="Times New Roman" w:cs="Times New Roman"/>
          <w:sz w:val="24"/>
          <w:szCs w:val="24"/>
        </w:rPr>
        <w:t xml:space="preserve">suggest spending a minimum of 9 months in basic discipleship with them, working through the commands of Christ with a simple </w:t>
      </w:r>
      <w:r w:rsidR="006571A7">
        <w:rPr>
          <w:rFonts w:ascii="Times New Roman" w:hAnsi="Times New Roman" w:cs="Times New Roman"/>
          <w:sz w:val="24"/>
          <w:szCs w:val="24"/>
        </w:rPr>
        <w:t>D</w:t>
      </w:r>
      <w:r w:rsidR="00935378" w:rsidRPr="00441BEB">
        <w:rPr>
          <w:rFonts w:ascii="Times New Roman" w:hAnsi="Times New Roman" w:cs="Times New Roman"/>
          <w:sz w:val="24"/>
          <w:szCs w:val="24"/>
        </w:rPr>
        <w:t xml:space="preserve">iscovery Bible </w:t>
      </w:r>
      <w:r w:rsidR="006571A7">
        <w:rPr>
          <w:rFonts w:ascii="Times New Roman" w:hAnsi="Times New Roman" w:cs="Times New Roman"/>
          <w:sz w:val="24"/>
          <w:szCs w:val="24"/>
        </w:rPr>
        <w:t>S</w:t>
      </w:r>
      <w:r w:rsidR="00935378" w:rsidRPr="00441BEB">
        <w:rPr>
          <w:rFonts w:ascii="Times New Roman" w:hAnsi="Times New Roman" w:cs="Times New Roman"/>
          <w:sz w:val="24"/>
          <w:szCs w:val="24"/>
        </w:rPr>
        <w:t>tudy</w:t>
      </w:r>
      <w:r w:rsidR="006571A7">
        <w:rPr>
          <w:rFonts w:ascii="Times New Roman" w:hAnsi="Times New Roman" w:cs="Times New Roman"/>
          <w:sz w:val="24"/>
          <w:szCs w:val="24"/>
        </w:rPr>
        <w:t xml:space="preserve"> (DBS)</w:t>
      </w:r>
      <w:r w:rsidR="00935378" w:rsidRPr="00441BEB">
        <w:rPr>
          <w:rFonts w:ascii="Times New Roman" w:hAnsi="Times New Roman" w:cs="Times New Roman"/>
          <w:sz w:val="24"/>
          <w:szCs w:val="24"/>
        </w:rPr>
        <w:t xml:space="preserve"> tool.</w:t>
      </w:r>
      <w:r w:rsidR="00AB180D">
        <w:rPr>
          <w:rStyle w:val="FootnoteReference"/>
          <w:rFonts w:ascii="Times New Roman" w:hAnsi="Times New Roman" w:cs="Times New Roman"/>
          <w:sz w:val="24"/>
          <w:szCs w:val="24"/>
        </w:rPr>
        <w:footnoteReference w:id="3"/>
      </w:r>
      <w:r w:rsidR="00935378" w:rsidRPr="00441BEB">
        <w:rPr>
          <w:rFonts w:ascii="Times New Roman" w:hAnsi="Times New Roman" w:cs="Times New Roman"/>
          <w:sz w:val="24"/>
          <w:szCs w:val="24"/>
        </w:rPr>
        <w:t xml:space="preserve">  </w:t>
      </w:r>
    </w:p>
    <w:p w:rsidR="00DE34E2" w:rsidRDefault="00DE34E2" w:rsidP="004871F1">
      <w:pPr>
        <w:pStyle w:val="BodyA"/>
        <w:spacing w:line="480" w:lineRule="auto"/>
        <w:ind w:firstLine="720"/>
        <w:rPr>
          <w:rFonts w:ascii="Times New Roman" w:hAnsi="Times New Roman" w:cs="Times New Roman"/>
          <w:sz w:val="24"/>
          <w:szCs w:val="24"/>
        </w:rPr>
      </w:pPr>
    </w:p>
    <w:p w:rsidR="00A8385F" w:rsidRPr="00441BEB" w:rsidRDefault="00935378" w:rsidP="00D11AED">
      <w:pPr>
        <w:pStyle w:val="BodyA"/>
        <w:spacing w:line="480" w:lineRule="auto"/>
        <w:rPr>
          <w:rFonts w:ascii="Times New Roman" w:hAnsi="Times New Roman" w:cs="Times New Roman"/>
          <w:b/>
          <w:bCs/>
          <w:sz w:val="24"/>
          <w:szCs w:val="24"/>
        </w:rPr>
      </w:pPr>
      <w:r w:rsidRPr="00441BEB">
        <w:rPr>
          <w:rFonts w:ascii="Times New Roman" w:hAnsi="Times New Roman" w:cs="Times New Roman"/>
          <w:b/>
          <w:bCs/>
          <w:sz w:val="24"/>
          <w:szCs w:val="24"/>
        </w:rPr>
        <w:t xml:space="preserve">Implementing a Discovery Bible Study Tool in </w:t>
      </w:r>
      <w:r w:rsidR="006571A7">
        <w:rPr>
          <w:rFonts w:ascii="Times New Roman" w:hAnsi="Times New Roman" w:cs="Times New Roman"/>
          <w:b/>
          <w:bCs/>
          <w:sz w:val="24"/>
          <w:szCs w:val="24"/>
        </w:rPr>
        <w:t>B</w:t>
      </w:r>
      <w:r w:rsidRPr="00441BEB">
        <w:rPr>
          <w:rFonts w:ascii="Times New Roman" w:hAnsi="Times New Roman" w:cs="Times New Roman"/>
          <w:b/>
          <w:bCs/>
          <w:sz w:val="24"/>
          <w:szCs w:val="24"/>
        </w:rPr>
        <w:t xml:space="preserve">eginning </w:t>
      </w:r>
      <w:r w:rsidR="006571A7">
        <w:rPr>
          <w:rFonts w:ascii="Times New Roman" w:hAnsi="Times New Roman" w:cs="Times New Roman"/>
          <w:b/>
          <w:bCs/>
          <w:sz w:val="24"/>
          <w:szCs w:val="24"/>
        </w:rPr>
        <w:t>D</w:t>
      </w:r>
      <w:r w:rsidRPr="00441BEB">
        <w:rPr>
          <w:rFonts w:ascii="Times New Roman" w:hAnsi="Times New Roman" w:cs="Times New Roman"/>
          <w:b/>
          <w:bCs/>
          <w:sz w:val="24"/>
          <w:szCs w:val="24"/>
        </w:rPr>
        <w:t>iscipleship</w:t>
      </w:r>
    </w:p>
    <w:p w:rsidR="00DE34E2" w:rsidRDefault="00935378" w:rsidP="004871F1">
      <w:pPr>
        <w:pStyle w:val="BodyA"/>
        <w:spacing w:line="480" w:lineRule="auto"/>
        <w:ind w:firstLine="720"/>
        <w:rPr>
          <w:rFonts w:ascii="Times New Roman" w:hAnsi="Times New Roman" w:cs="Times New Roman"/>
          <w:sz w:val="24"/>
          <w:szCs w:val="24"/>
        </w:rPr>
      </w:pPr>
      <w:r w:rsidRPr="00441BEB">
        <w:rPr>
          <w:rFonts w:ascii="Times New Roman" w:hAnsi="Times New Roman" w:cs="Times New Roman"/>
          <w:sz w:val="24"/>
          <w:szCs w:val="24"/>
        </w:rPr>
        <w:t xml:space="preserve">The purpose and primary goal of a DBS tool is </w:t>
      </w:r>
      <w:r w:rsidR="006F1518">
        <w:rPr>
          <w:rFonts w:ascii="Times New Roman" w:hAnsi="Times New Roman" w:cs="Times New Roman"/>
          <w:sz w:val="24"/>
          <w:szCs w:val="24"/>
        </w:rPr>
        <w:t xml:space="preserve">to train the new believer in the crucial task of </w:t>
      </w:r>
      <w:r w:rsidRPr="00441BEB">
        <w:rPr>
          <w:rFonts w:ascii="Times New Roman" w:hAnsi="Times New Roman" w:cs="Times New Roman"/>
          <w:sz w:val="24"/>
          <w:szCs w:val="24"/>
        </w:rPr>
        <w:t>observ</w:t>
      </w:r>
      <w:r w:rsidR="006F1518">
        <w:rPr>
          <w:rFonts w:ascii="Times New Roman" w:hAnsi="Times New Roman" w:cs="Times New Roman"/>
          <w:sz w:val="24"/>
          <w:szCs w:val="24"/>
        </w:rPr>
        <w:t>ing</w:t>
      </w:r>
      <w:r w:rsidRPr="00441BEB">
        <w:rPr>
          <w:rFonts w:ascii="Times New Roman" w:hAnsi="Times New Roman" w:cs="Times New Roman"/>
          <w:sz w:val="24"/>
          <w:szCs w:val="24"/>
        </w:rPr>
        <w:t xml:space="preserve"> the text</w:t>
      </w:r>
      <w:r w:rsidR="006F1518">
        <w:rPr>
          <w:rFonts w:ascii="Times New Roman" w:hAnsi="Times New Roman" w:cs="Times New Roman"/>
          <w:sz w:val="24"/>
          <w:szCs w:val="24"/>
        </w:rPr>
        <w:t xml:space="preserve"> of the Bible</w:t>
      </w:r>
      <w:r w:rsidRPr="00441BEB">
        <w:rPr>
          <w:rFonts w:ascii="Times New Roman" w:hAnsi="Times New Roman" w:cs="Times New Roman"/>
          <w:sz w:val="24"/>
          <w:szCs w:val="24"/>
        </w:rPr>
        <w:t xml:space="preserve">.  Helping a new believer begin the process of feeding on the </w:t>
      </w:r>
      <w:r w:rsidR="006F1518">
        <w:rPr>
          <w:rFonts w:ascii="Times New Roman" w:hAnsi="Times New Roman" w:cs="Times New Roman"/>
          <w:sz w:val="24"/>
          <w:szCs w:val="24"/>
        </w:rPr>
        <w:t>W</w:t>
      </w:r>
      <w:r w:rsidRPr="00441BEB">
        <w:rPr>
          <w:rFonts w:ascii="Times New Roman" w:hAnsi="Times New Roman" w:cs="Times New Roman"/>
          <w:sz w:val="24"/>
          <w:szCs w:val="24"/>
        </w:rPr>
        <w:t xml:space="preserve">ord is similar to providing the </w:t>
      </w:r>
      <w:r w:rsidR="006F1518">
        <w:rPr>
          <w:rFonts w:ascii="Times New Roman" w:hAnsi="Times New Roman" w:cs="Times New Roman"/>
          <w:sz w:val="24"/>
          <w:szCs w:val="24"/>
        </w:rPr>
        <w:t xml:space="preserve">growing </w:t>
      </w:r>
      <w:r w:rsidRPr="00441BEB">
        <w:rPr>
          <w:rFonts w:ascii="Times New Roman" w:hAnsi="Times New Roman" w:cs="Times New Roman"/>
          <w:sz w:val="24"/>
          <w:szCs w:val="24"/>
        </w:rPr>
        <w:t xml:space="preserve">child a knife and fork. </w:t>
      </w:r>
      <w:r w:rsidR="006F1518">
        <w:rPr>
          <w:rFonts w:ascii="Times New Roman" w:hAnsi="Times New Roman" w:cs="Times New Roman"/>
          <w:sz w:val="24"/>
          <w:szCs w:val="24"/>
        </w:rPr>
        <w:t>M</w:t>
      </w:r>
      <w:r w:rsidRPr="00441BEB">
        <w:rPr>
          <w:rFonts w:ascii="Times New Roman" w:hAnsi="Times New Roman" w:cs="Times New Roman"/>
          <w:sz w:val="24"/>
          <w:szCs w:val="24"/>
        </w:rPr>
        <w:t xml:space="preserve">odeling, </w:t>
      </w:r>
      <w:r w:rsidR="006F1518">
        <w:rPr>
          <w:rFonts w:ascii="Times New Roman" w:hAnsi="Times New Roman" w:cs="Times New Roman"/>
          <w:sz w:val="24"/>
          <w:szCs w:val="24"/>
        </w:rPr>
        <w:t xml:space="preserve">providing </w:t>
      </w:r>
      <w:r w:rsidRPr="00441BEB">
        <w:rPr>
          <w:rFonts w:ascii="Times New Roman" w:hAnsi="Times New Roman" w:cs="Times New Roman"/>
          <w:sz w:val="24"/>
          <w:szCs w:val="24"/>
        </w:rPr>
        <w:t xml:space="preserve">simple </w:t>
      </w:r>
      <w:r w:rsidRPr="00441BEB">
        <w:rPr>
          <w:rFonts w:ascii="Times New Roman" w:hAnsi="Times New Roman" w:cs="Times New Roman"/>
          <w:sz w:val="24"/>
          <w:szCs w:val="24"/>
        </w:rPr>
        <w:lastRenderedPageBreak/>
        <w:t>instruction</w:t>
      </w:r>
      <w:r w:rsidR="006F1518">
        <w:rPr>
          <w:rFonts w:ascii="Times New Roman" w:hAnsi="Times New Roman" w:cs="Times New Roman"/>
          <w:sz w:val="24"/>
          <w:szCs w:val="24"/>
        </w:rPr>
        <w:t>s</w:t>
      </w:r>
      <w:r w:rsidRPr="00441BEB">
        <w:rPr>
          <w:rFonts w:ascii="Times New Roman" w:hAnsi="Times New Roman" w:cs="Times New Roman"/>
          <w:sz w:val="24"/>
          <w:szCs w:val="24"/>
        </w:rPr>
        <w:t xml:space="preserve"> and </w:t>
      </w:r>
      <w:r w:rsidR="006F1518">
        <w:rPr>
          <w:rFonts w:ascii="Times New Roman" w:hAnsi="Times New Roman" w:cs="Times New Roman"/>
          <w:sz w:val="24"/>
          <w:szCs w:val="24"/>
        </w:rPr>
        <w:t xml:space="preserve">granting </w:t>
      </w:r>
      <w:r w:rsidRPr="00441BEB">
        <w:rPr>
          <w:rFonts w:ascii="Times New Roman" w:hAnsi="Times New Roman" w:cs="Times New Roman"/>
          <w:sz w:val="24"/>
          <w:szCs w:val="24"/>
        </w:rPr>
        <w:t>the freedom to try are all part of the disciple</w:t>
      </w:r>
      <w:r w:rsidR="006F1518">
        <w:rPr>
          <w:rFonts w:ascii="Times New Roman" w:hAnsi="Times New Roman" w:cs="Times New Roman"/>
          <w:sz w:val="24"/>
          <w:szCs w:val="24"/>
        </w:rPr>
        <w:t>-</w:t>
      </w:r>
      <w:r w:rsidRPr="00441BEB">
        <w:rPr>
          <w:rFonts w:ascii="Times New Roman" w:hAnsi="Times New Roman" w:cs="Times New Roman"/>
          <w:sz w:val="24"/>
          <w:szCs w:val="24"/>
        </w:rPr>
        <w:t xml:space="preserve">maker’s plan for the new believer to </w:t>
      </w:r>
      <w:r w:rsidR="006F1518">
        <w:rPr>
          <w:rFonts w:ascii="Times New Roman" w:hAnsi="Times New Roman" w:cs="Times New Roman"/>
          <w:sz w:val="24"/>
          <w:szCs w:val="24"/>
        </w:rPr>
        <w:t xml:space="preserve">learn to </w:t>
      </w:r>
      <w:r w:rsidRPr="00441BEB">
        <w:rPr>
          <w:rFonts w:ascii="Times New Roman" w:hAnsi="Times New Roman" w:cs="Times New Roman"/>
          <w:sz w:val="24"/>
          <w:szCs w:val="24"/>
        </w:rPr>
        <w:t xml:space="preserve">find </w:t>
      </w:r>
      <w:r w:rsidR="00DE34E2">
        <w:rPr>
          <w:rFonts w:ascii="Times New Roman" w:hAnsi="Times New Roman" w:cs="Times New Roman"/>
          <w:sz w:val="24"/>
          <w:szCs w:val="24"/>
        </w:rPr>
        <w:t>his</w:t>
      </w:r>
      <w:r w:rsidRPr="00441BEB">
        <w:rPr>
          <w:rFonts w:ascii="Times New Roman" w:hAnsi="Times New Roman" w:cs="Times New Roman"/>
          <w:sz w:val="24"/>
          <w:szCs w:val="24"/>
        </w:rPr>
        <w:t xml:space="preserve"> own </w:t>
      </w:r>
      <w:r w:rsidR="006F1518">
        <w:rPr>
          <w:rFonts w:ascii="Times New Roman" w:hAnsi="Times New Roman" w:cs="Times New Roman"/>
          <w:sz w:val="24"/>
          <w:szCs w:val="24"/>
        </w:rPr>
        <w:t xml:space="preserve">spiritual </w:t>
      </w:r>
      <w:r w:rsidRPr="00441BEB">
        <w:rPr>
          <w:rFonts w:ascii="Times New Roman" w:hAnsi="Times New Roman" w:cs="Times New Roman"/>
          <w:sz w:val="24"/>
          <w:szCs w:val="24"/>
        </w:rPr>
        <w:t xml:space="preserve">nourishment in the </w:t>
      </w:r>
      <w:r w:rsidR="006F1518">
        <w:rPr>
          <w:rFonts w:ascii="Times New Roman" w:hAnsi="Times New Roman" w:cs="Times New Roman"/>
          <w:sz w:val="24"/>
          <w:szCs w:val="24"/>
        </w:rPr>
        <w:t>W</w:t>
      </w:r>
      <w:r w:rsidRPr="00441BEB">
        <w:rPr>
          <w:rFonts w:ascii="Times New Roman" w:hAnsi="Times New Roman" w:cs="Times New Roman"/>
          <w:sz w:val="24"/>
          <w:szCs w:val="24"/>
        </w:rPr>
        <w:t>ord</w:t>
      </w:r>
      <w:r w:rsidR="006F1518">
        <w:rPr>
          <w:rFonts w:ascii="Times New Roman" w:hAnsi="Times New Roman" w:cs="Times New Roman"/>
          <w:sz w:val="24"/>
          <w:szCs w:val="24"/>
        </w:rPr>
        <w:t xml:space="preserve"> of God</w:t>
      </w:r>
      <w:r w:rsidRPr="00441BEB">
        <w:rPr>
          <w:rFonts w:ascii="Times New Roman" w:hAnsi="Times New Roman" w:cs="Times New Roman"/>
          <w:sz w:val="24"/>
          <w:szCs w:val="24"/>
        </w:rPr>
        <w:t>.</w:t>
      </w:r>
    </w:p>
    <w:p w:rsidR="00DE34E2" w:rsidRDefault="00935378" w:rsidP="004871F1">
      <w:pPr>
        <w:pStyle w:val="BodyA"/>
        <w:spacing w:line="480" w:lineRule="auto"/>
        <w:ind w:firstLine="720"/>
        <w:rPr>
          <w:rFonts w:ascii="Times New Roman" w:hAnsi="Times New Roman" w:cs="Times New Roman"/>
          <w:color w:val="FF0000"/>
          <w:sz w:val="24"/>
          <w:szCs w:val="24"/>
          <w:u w:color="FF0000"/>
        </w:rPr>
      </w:pPr>
      <w:r w:rsidRPr="00441BEB">
        <w:rPr>
          <w:rFonts w:ascii="Times New Roman" w:hAnsi="Times New Roman" w:cs="Times New Roman"/>
          <w:sz w:val="24"/>
          <w:szCs w:val="24"/>
        </w:rPr>
        <w:t>The DBS tool begins with reading the Scripture for a total of 5 times</w:t>
      </w:r>
      <w:r w:rsidR="005E4CF2">
        <w:rPr>
          <w:rFonts w:ascii="Times New Roman" w:hAnsi="Times New Roman" w:cs="Times New Roman"/>
          <w:sz w:val="24"/>
          <w:szCs w:val="24"/>
        </w:rPr>
        <w:t xml:space="preserve"> (</w:t>
      </w:r>
      <w:r w:rsidRPr="00441BEB">
        <w:rPr>
          <w:rFonts w:ascii="Times New Roman" w:hAnsi="Times New Roman" w:cs="Times New Roman"/>
          <w:sz w:val="24"/>
          <w:szCs w:val="24"/>
        </w:rPr>
        <w:t>dependent on literacy</w:t>
      </w:r>
      <w:r w:rsidR="005E4CF2">
        <w:rPr>
          <w:rFonts w:ascii="Times New Roman" w:hAnsi="Times New Roman" w:cs="Times New Roman"/>
          <w:sz w:val="24"/>
          <w:szCs w:val="24"/>
        </w:rPr>
        <w:t xml:space="preserve">) followed by </w:t>
      </w:r>
      <w:r w:rsidR="005E4CF2" w:rsidRPr="00441BEB">
        <w:rPr>
          <w:rFonts w:ascii="Times New Roman" w:hAnsi="Times New Roman" w:cs="Times New Roman"/>
          <w:sz w:val="24"/>
          <w:szCs w:val="24"/>
        </w:rPr>
        <w:t>telling</w:t>
      </w:r>
      <w:r w:rsidR="00DE34E2">
        <w:rPr>
          <w:rFonts w:ascii="Times New Roman" w:hAnsi="Times New Roman" w:cs="Times New Roman"/>
          <w:sz w:val="24"/>
          <w:szCs w:val="24"/>
        </w:rPr>
        <w:t xml:space="preserve"> and</w:t>
      </w:r>
      <w:r w:rsidR="005E4CF2" w:rsidRPr="00441BEB">
        <w:rPr>
          <w:rFonts w:ascii="Times New Roman" w:hAnsi="Times New Roman" w:cs="Times New Roman"/>
          <w:sz w:val="24"/>
          <w:szCs w:val="24"/>
        </w:rPr>
        <w:t xml:space="preserve"> re-telling </w:t>
      </w:r>
      <w:r w:rsidR="005E4CF2">
        <w:rPr>
          <w:rFonts w:ascii="Times New Roman" w:hAnsi="Times New Roman" w:cs="Times New Roman"/>
          <w:sz w:val="24"/>
          <w:szCs w:val="24"/>
        </w:rPr>
        <w:t>the story found therein</w:t>
      </w:r>
      <w:r w:rsidRPr="00441BEB">
        <w:rPr>
          <w:rFonts w:ascii="Times New Roman" w:hAnsi="Times New Roman" w:cs="Times New Roman"/>
          <w:sz w:val="24"/>
          <w:szCs w:val="24"/>
        </w:rPr>
        <w:t>.  As new believers read and re-tell the story from Scripture, they begin to move this story from their heads to their hearts (Ps 119:11).  The telling and reading of the story multiple times is the starting point for observations of the text.  After reading or telling the passage,</w:t>
      </w:r>
      <w:r w:rsidR="0084487D" w:rsidRPr="00441BEB">
        <w:rPr>
          <w:rFonts w:ascii="Times New Roman" w:hAnsi="Times New Roman" w:cs="Times New Roman"/>
          <w:sz w:val="24"/>
          <w:szCs w:val="24"/>
        </w:rPr>
        <w:t xml:space="preserve"> </w:t>
      </w:r>
      <w:r w:rsidRPr="00441BEB">
        <w:rPr>
          <w:rFonts w:ascii="Times New Roman" w:hAnsi="Times New Roman" w:cs="Times New Roman"/>
          <w:sz w:val="24"/>
          <w:szCs w:val="24"/>
        </w:rPr>
        <w:t>several questions</w:t>
      </w:r>
      <w:r w:rsidR="0084487D">
        <w:rPr>
          <w:rFonts w:ascii="Times New Roman" w:hAnsi="Times New Roman" w:cs="Times New Roman"/>
          <w:sz w:val="24"/>
          <w:szCs w:val="24"/>
        </w:rPr>
        <w:t xml:space="preserve"> lead the disciple to make crucial </w:t>
      </w:r>
      <w:r w:rsidRPr="00441BEB">
        <w:rPr>
          <w:rFonts w:ascii="Times New Roman" w:hAnsi="Times New Roman" w:cs="Times New Roman"/>
          <w:sz w:val="24"/>
          <w:szCs w:val="24"/>
        </w:rPr>
        <w:t>observations</w:t>
      </w:r>
      <w:r w:rsidR="0084487D">
        <w:rPr>
          <w:rFonts w:ascii="Times New Roman" w:hAnsi="Times New Roman" w:cs="Times New Roman"/>
          <w:sz w:val="24"/>
          <w:szCs w:val="24"/>
        </w:rPr>
        <w:t xml:space="preserve"> of the text</w:t>
      </w:r>
      <w:r w:rsidRPr="00441BEB">
        <w:rPr>
          <w:rFonts w:ascii="Times New Roman" w:hAnsi="Times New Roman" w:cs="Times New Roman"/>
          <w:sz w:val="24"/>
          <w:szCs w:val="24"/>
        </w:rPr>
        <w:t>.  The first two questions are, “What does this passage say about God?”</w:t>
      </w:r>
      <w:r w:rsidR="0084487D">
        <w:rPr>
          <w:rFonts w:ascii="Times New Roman" w:hAnsi="Times New Roman" w:cs="Times New Roman"/>
          <w:sz w:val="24"/>
          <w:szCs w:val="24"/>
        </w:rPr>
        <w:t xml:space="preserve">, </w:t>
      </w:r>
      <w:r w:rsidRPr="00441BEB">
        <w:rPr>
          <w:rFonts w:ascii="Times New Roman" w:hAnsi="Times New Roman" w:cs="Times New Roman"/>
          <w:sz w:val="24"/>
          <w:szCs w:val="24"/>
        </w:rPr>
        <w:t xml:space="preserve">and “What does this passage say about mankind?” Those who have been believers for years must resist the temptation to draw from other passages.  Doing so, even when appropriate application exists, carries </w:t>
      </w:r>
      <w:r w:rsidR="0084487D">
        <w:rPr>
          <w:rFonts w:ascii="Times New Roman" w:hAnsi="Times New Roman" w:cs="Times New Roman"/>
          <w:sz w:val="24"/>
          <w:szCs w:val="24"/>
        </w:rPr>
        <w:t xml:space="preserve">the </w:t>
      </w:r>
      <w:r w:rsidRPr="00441BEB">
        <w:rPr>
          <w:rFonts w:ascii="Times New Roman" w:hAnsi="Times New Roman" w:cs="Times New Roman"/>
          <w:sz w:val="24"/>
          <w:szCs w:val="24"/>
        </w:rPr>
        <w:t xml:space="preserve">potential to discourage new believers who lack a breadth of Bible knowledge. In some cases, a certain inferiority complex </w:t>
      </w:r>
      <w:r w:rsidR="00566E75">
        <w:rPr>
          <w:rFonts w:ascii="Times New Roman" w:hAnsi="Times New Roman" w:cs="Times New Roman"/>
          <w:sz w:val="24"/>
          <w:szCs w:val="24"/>
        </w:rPr>
        <w:t xml:space="preserve">may </w:t>
      </w:r>
      <w:r w:rsidRPr="00441BEB">
        <w:rPr>
          <w:rFonts w:ascii="Times New Roman" w:hAnsi="Times New Roman" w:cs="Times New Roman"/>
          <w:sz w:val="24"/>
          <w:szCs w:val="24"/>
        </w:rPr>
        <w:t xml:space="preserve">emerge that erodes confidence to simply obey </w:t>
      </w:r>
      <w:r w:rsidR="0084487D">
        <w:rPr>
          <w:rFonts w:ascii="Times New Roman" w:hAnsi="Times New Roman" w:cs="Times New Roman"/>
          <w:sz w:val="24"/>
          <w:szCs w:val="24"/>
        </w:rPr>
        <w:t>S</w:t>
      </w:r>
      <w:r w:rsidRPr="00441BEB">
        <w:rPr>
          <w:rFonts w:ascii="Times New Roman" w:hAnsi="Times New Roman" w:cs="Times New Roman"/>
          <w:sz w:val="24"/>
          <w:szCs w:val="24"/>
        </w:rPr>
        <w:t>cripture</w:t>
      </w:r>
      <w:r w:rsidR="00566E75">
        <w:rPr>
          <w:rFonts w:ascii="Times New Roman" w:hAnsi="Times New Roman" w:cs="Times New Roman"/>
          <w:sz w:val="24"/>
          <w:szCs w:val="24"/>
        </w:rPr>
        <w:t xml:space="preserve">. As </w:t>
      </w:r>
      <w:r w:rsidRPr="00441BEB">
        <w:rPr>
          <w:rFonts w:ascii="Times New Roman" w:hAnsi="Times New Roman" w:cs="Times New Roman"/>
          <w:sz w:val="24"/>
          <w:szCs w:val="24"/>
        </w:rPr>
        <w:t xml:space="preserve">use of the DBS tool increases, </w:t>
      </w:r>
      <w:r w:rsidR="00566E75">
        <w:rPr>
          <w:rFonts w:ascii="Times New Roman" w:hAnsi="Times New Roman" w:cs="Times New Roman"/>
          <w:sz w:val="24"/>
          <w:szCs w:val="24"/>
        </w:rPr>
        <w:t>then</w:t>
      </w:r>
      <w:r w:rsidR="00566E75" w:rsidRPr="00441BEB">
        <w:rPr>
          <w:rFonts w:ascii="Times New Roman" w:hAnsi="Times New Roman" w:cs="Times New Roman"/>
          <w:sz w:val="24"/>
          <w:szCs w:val="24"/>
        </w:rPr>
        <w:t xml:space="preserve"> </w:t>
      </w:r>
      <w:r w:rsidRPr="00441BEB">
        <w:rPr>
          <w:rFonts w:ascii="Times New Roman" w:hAnsi="Times New Roman" w:cs="Times New Roman"/>
          <w:sz w:val="24"/>
          <w:szCs w:val="24"/>
        </w:rPr>
        <w:t xml:space="preserve">model and train new believers to </w:t>
      </w:r>
      <w:r w:rsidR="00566E75">
        <w:rPr>
          <w:rFonts w:ascii="Times New Roman" w:hAnsi="Times New Roman" w:cs="Times New Roman"/>
          <w:sz w:val="24"/>
          <w:szCs w:val="24"/>
        </w:rPr>
        <w:t>interpret</w:t>
      </w:r>
      <w:r w:rsidR="00566E75" w:rsidRPr="00441BEB">
        <w:rPr>
          <w:rFonts w:ascii="Times New Roman" w:hAnsi="Times New Roman" w:cs="Times New Roman"/>
          <w:sz w:val="24"/>
          <w:szCs w:val="24"/>
        </w:rPr>
        <w:t xml:space="preserve"> </w:t>
      </w:r>
      <w:r w:rsidR="00566E75">
        <w:rPr>
          <w:rFonts w:ascii="Times New Roman" w:hAnsi="Times New Roman" w:cs="Times New Roman"/>
          <w:sz w:val="24"/>
          <w:szCs w:val="24"/>
        </w:rPr>
        <w:t>S</w:t>
      </w:r>
      <w:r w:rsidRPr="00441BEB">
        <w:rPr>
          <w:rFonts w:ascii="Times New Roman" w:hAnsi="Times New Roman" w:cs="Times New Roman"/>
          <w:sz w:val="24"/>
          <w:szCs w:val="24"/>
        </w:rPr>
        <w:t xml:space="preserve">cripture </w:t>
      </w:r>
      <w:r w:rsidR="00566E75">
        <w:rPr>
          <w:rFonts w:ascii="Times New Roman" w:hAnsi="Times New Roman" w:cs="Times New Roman"/>
          <w:sz w:val="24"/>
          <w:szCs w:val="24"/>
        </w:rPr>
        <w:t>with</w:t>
      </w:r>
      <w:r w:rsidRPr="00441BEB">
        <w:rPr>
          <w:rFonts w:ascii="Times New Roman" w:hAnsi="Times New Roman" w:cs="Times New Roman"/>
          <w:sz w:val="24"/>
          <w:szCs w:val="24"/>
        </w:rPr>
        <w:t xml:space="preserve"> </w:t>
      </w:r>
      <w:r w:rsidR="00566E75">
        <w:rPr>
          <w:rFonts w:ascii="Times New Roman" w:hAnsi="Times New Roman" w:cs="Times New Roman"/>
          <w:sz w:val="24"/>
          <w:szCs w:val="24"/>
        </w:rPr>
        <w:t>S</w:t>
      </w:r>
      <w:r w:rsidRPr="00441BEB">
        <w:rPr>
          <w:rFonts w:ascii="Times New Roman" w:hAnsi="Times New Roman" w:cs="Times New Roman"/>
          <w:sz w:val="24"/>
          <w:szCs w:val="24"/>
        </w:rPr>
        <w:t xml:space="preserve">cripture, but </w:t>
      </w:r>
      <w:r w:rsidR="00566E75">
        <w:rPr>
          <w:rFonts w:ascii="Times New Roman" w:hAnsi="Times New Roman" w:cs="Times New Roman"/>
          <w:sz w:val="24"/>
          <w:szCs w:val="24"/>
        </w:rPr>
        <w:t xml:space="preserve">be careful not to </w:t>
      </w:r>
      <w:r w:rsidRPr="00441BEB">
        <w:rPr>
          <w:rFonts w:ascii="Times New Roman" w:hAnsi="Times New Roman" w:cs="Times New Roman"/>
          <w:sz w:val="24"/>
          <w:szCs w:val="24"/>
        </w:rPr>
        <w:t xml:space="preserve">overwhelm them with too much too </w:t>
      </w:r>
      <w:r w:rsidR="00566E75">
        <w:rPr>
          <w:rFonts w:ascii="Times New Roman" w:hAnsi="Times New Roman" w:cs="Times New Roman"/>
          <w:sz w:val="24"/>
          <w:szCs w:val="24"/>
        </w:rPr>
        <w:t>soon</w:t>
      </w:r>
      <w:r w:rsidRPr="00441BEB">
        <w:rPr>
          <w:rFonts w:ascii="Times New Roman" w:hAnsi="Times New Roman" w:cs="Times New Roman"/>
          <w:sz w:val="24"/>
          <w:szCs w:val="24"/>
        </w:rPr>
        <w:t>.  The goal is to marry the new believer’s mind to simple observation and application in obedience.</w:t>
      </w:r>
    </w:p>
    <w:p w:rsidR="00DE34E2" w:rsidRDefault="00935378" w:rsidP="004871F1">
      <w:pPr>
        <w:pStyle w:val="BodyA"/>
        <w:spacing w:line="480" w:lineRule="auto"/>
        <w:ind w:firstLine="720"/>
        <w:rPr>
          <w:rFonts w:ascii="Times New Roman" w:hAnsi="Times New Roman" w:cs="Times New Roman"/>
          <w:sz w:val="24"/>
          <w:szCs w:val="24"/>
        </w:rPr>
      </w:pPr>
      <w:r w:rsidRPr="00441BEB">
        <w:rPr>
          <w:rFonts w:ascii="Times New Roman" w:hAnsi="Times New Roman" w:cs="Times New Roman"/>
          <w:sz w:val="24"/>
          <w:szCs w:val="24"/>
        </w:rPr>
        <w:t xml:space="preserve">After asking for observations about God and </w:t>
      </w:r>
      <w:r w:rsidR="00566E75">
        <w:rPr>
          <w:rFonts w:ascii="Times New Roman" w:hAnsi="Times New Roman" w:cs="Times New Roman"/>
          <w:sz w:val="24"/>
          <w:szCs w:val="24"/>
        </w:rPr>
        <w:t>m</w:t>
      </w:r>
      <w:r w:rsidRPr="00441BEB">
        <w:rPr>
          <w:rFonts w:ascii="Times New Roman" w:hAnsi="Times New Roman" w:cs="Times New Roman"/>
          <w:sz w:val="24"/>
          <w:szCs w:val="24"/>
        </w:rPr>
        <w:t>ankind, additional questions for the DBS tool pertain to applying the specific text to the new disciple</w:t>
      </w:r>
      <w:r w:rsidR="00566E75">
        <w:rPr>
          <w:rFonts w:ascii="Times New Roman" w:hAnsi="Times New Roman" w:cs="Times New Roman"/>
          <w:sz w:val="24"/>
          <w:szCs w:val="24"/>
        </w:rPr>
        <w:t>’s</w:t>
      </w:r>
      <w:r w:rsidRPr="00441BEB">
        <w:rPr>
          <w:rFonts w:ascii="Times New Roman" w:hAnsi="Times New Roman" w:cs="Times New Roman"/>
          <w:sz w:val="24"/>
          <w:szCs w:val="24"/>
        </w:rPr>
        <w:t xml:space="preserve"> li</w:t>
      </w:r>
      <w:r w:rsidR="00566E75">
        <w:rPr>
          <w:rFonts w:ascii="Times New Roman" w:hAnsi="Times New Roman" w:cs="Times New Roman"/>
          <w:sz w:val="24"/>
          <w:szCs w:val="24"/>
        </w:rPr>
        <w:t>fe</w:t>
      </w:r>
      <w:r w:rsidRPr="00441BEB">
        <w:rPr>
          <w:rFonts w:ascii="Times New Roman" w:hAnsi="Times New Roman" w:cs="Times New Roman"/>
          <w:sz w:val="24"/>
          <w:szCs w:val="24"/>
        </w:rPr>
        <w:t xml:space="preserve">. </w:t>
      </w:r>
      <w:r w:rsidR="00566E75">
        <w:rPr>
          <w:rFonts w:ascii="Times New Roman" w:hAnsi="Times New Roman" w:cs="Times New Roman"/>
          <w:sz w:val="24"/>
          <w:szCs w:val="24"/>
        </w:rPr>
        <w:t xml:space="preserve">Do so by </w:t>
      </w:r>
      <w:r w:rsidRPr="00441BEB">
        <w:rPr>
          <w:rFonts w:ascii="Times New Roman" w:hAnsi="Times New Roman" w:cs="Times New Roman"/>
          <w:sz w:val="24"/>
          <w:szCs w:val="24"/>
        </w:rPr>
        <w:t>ask</w:t>
      </w:r>
      <w:r w:rsidR="00566E75">
        <w:rPr>
          <w:rFonts w:ascii="Times New Roman" w:hAnsi="Times New Roman" w:cs="Times New Roman"/>
          <w:sz w:val="24"/>
          <w:szCs w:val="24"/>
        </w:rPr>
        <w:t>ing</w:t>
      </w:r>
      <w:r w:rsidRPr="00441BEB">
        <w:rPr>
          <w:rFonts w:ascii="Times New Roman" w:hAnsi="Times New Roman" w:cs="Times New Roman"/>
          <w:sz w:val="24"/>
          <w:szCs w:val="24"/>
        </w:rPr>
        <w:t>, “</w:t>
      </w:r>
      <w:r w:rsidR="00566E75">
        <w:rPr>
          <w:rFonts w:ascii="Times New Roman" w:hAnsi="Times New Roman" w:cs="Times New Roman"/>
          <w:sz w:val="24"/>
          <w:szCs w:val="24"/>
        </w:rPr>
        <w:t>I</w:t>
      </w:r>
      <w:r w:rsidRPr="00441BEB">
        <w:rPr>
          <w:rFonts w:ascii="Times New Roman" w:hAnsi="Times New Roman" w:cs="Times New Roman"/>
          <w:sz w:val="24"/>
          <w:szCs w:val="24"/>
        </w:rPr>
        <w:t>s there a sin to avoid</w:t>
      </w:r>
      <w:r w:rsidR="00566E75">
        <w:rPr>
          <w:rFonts w:ascii="Times New Roman" w:hAnsi="Times New Roman" w:cs="Times New Roman"/>
          <w:sz w:val="24"/>
          <w:szCs w:val="24"/>
        </w:rPr>
        <w:t xml:space="preserve"> or </w:t>
      </w:r>
      <w:r w:rsidRPr="00441BEB">
        <w:rPr>
          <w:rFonts w:ascii="Times New Roman" w:hAnsi="Times New Roman" w:cs="Times New Roman"/>
          <w:sz w:val="24"/>
          <w:szCs w:val="24"/>
        </w:rPr>
        <w:t xml:space="preserve">a promise to claim?” </w:t>
      </w:r>
      <w:r w:rsidR="0054705E">
        <w:rPr>
          <w:rFonts w:ascii="Times New Roman" w:hAnsi="Times New Roman" w:cs="Times New Roman"/>
          <w:sz w:val="24"/>
          <w:szCs w:val="24"/>
        </w:rPr>
        <w:t xml:space="preserve">Next ask, </w:t>
      </w:r>
      <w:r w:rsidRPr="00441BEB">
        <w:rPr>
          <w:rFonts w:ascii="Times New Roman" w:hAnsi="Times New Roman" w:cs="Times New Roman"/>
          <w:sz w:val="24"/>
          <w:szCs w:val="24"/>
        </w:rPr>
        <w:t>“Is there an example to follow</w:t>
      </w:r>
      <w:r w:rsidR="0054705E">
        <w:rPr>
          <w:rFonts w:ascii="Times New Roman" w:hAnsi="Times New Roman" w:cs="Times New Roman"/>
          <w:sz w:val="24"/>
          <w:szCs w:val="24"/>
        </w:rPr>
        <w:t xml:space="preserve"> or</w:t>
      </w:r>
      <w:r w:rsidRPr="00441BEB">
        <w:rPr>
          <w:rFonts w:ascii="Times New Roman" w:hAnsi="Times New Roman" w:cs="Times New Roman"/>
          <w:sz w:val="24"/>
          <w:szCs w:val="24"/>
        </w:rPr>
        <w:t xml:space="preserve"> a command to obey?”  Collectively these questions </w:t>
      </w:r>
      <w:r w:rsidR="0054705E">
        <w:rPr>
          <w:rFonts w:ascii="Times New Roman" w:hAnsi="Times New Roman" w:cs="Times New Roman"/>
          <w:sz w:val="24"/>
          <w:szCs w:val="24"/>
        </w:rPr>
        <w:t>are intended to prompt</w:t>
      </w:r>
      <w:r w:rsidR="0054705E" w:rsidRPr="00441BEB">
        <w:rPr>
          <w:rFonts w:ascii="Times New Roman" w:hAnsi="Times New Roman" w:cs="Times New Roman"/>
          <w:sz w:val="24"/>
          <w:szCs w:val="24"/>
        </w:rPr>
        <w:t xml:space="preserve"> </w:t>
      </w:r>
      <w:r w:rsidRPr="00441BEB">
        <w:rPr>
          <w:rFonts w:ascii="Times New Roman" w:hAnsi="Times New Roman" w:cs="Times New Roman"/>
          <w:sz w:val="24"/>
          <w:szCs w:val="24"/>
        </w:rPr>
        <w:t>the new believer to examine their fallen worldview (God/</w:t>
      </w:r>
      <w:r w:rsidR="0054705E">
        <w:rPr>
          <w:rFonts w:ascii="Times New Roman" w:hAnsi="Times New Roman" w:cs="Times New Roman"/>
          <w:sz w:val="24"/>
          <w:szCs w:val="24"/>
        </w:rPr>
        <w:t>m</w:t>
      </w:r>
      <w:r w:rsidRPr="00441BEB">
        <w:rPr>
          <w:rFonts w:ascii="Times New Roman" w:hAnsi="Times New Roman" w:cs="Times New Roman"/>
          <w:sz w:val="24"/>
          <w:szCs w:val="24"/>
        </w:rPr>
        <w:t>ankind), as well as initial steps to transform their actions through putting off the old life (</w:t>
      </w:r>
      <w:r w:rsidR="0054705E">
        <w:rPr>
          <w:rFonts w:ascii="Times New Roman" w:hAnsi="Times New Roman" w:cs="Times New Roman"/>
          <w:sz w:val="24"/>
          <w:szCs w:val="24"/>
        </w:rPr>
        <w:t>s</w:t>
      </w:r>
      <w:r w:rsidRPr="00441BEB">
        <w:rPr>
          <w:rFonts w:ascii="Times New Roman" w:hAnsi="Times New Roman" w:cs="Times New Roman"/>
          <w:sz w:val="24"/>
          <w:szCs w:val="24"/>
        </w:rPr>
        <w:t xml:space="preserve">in to avoid), and putting on the new life of abiding through </w:t>
      </w:r>
      <w:r w:rsidR="0054705E">
        <w:rPr>
          <w:rFonts w:ascii="Times New Roman" w:hAnsi="Times New Roman" w:cs="Times New Roman"/>
          <w:sz w:val="24"/>
          <w:szCs w:val="24"/>
        </w:rPr>
        <w:t xml:space="preserve">claiming what Scripture </w:t>
      </w:r>
      <w:r w:rsidRPr="00441BEB">
        <w:rPr>
          <w:rFonts w:ascii="Times New Roman" w:hAnsi="Times New Roman" w:cs="Times New Roman"/>
          <w:sz w:val="24"/>
          <w:szCs w:val="24"/>
        </w:rPr>
        <w:t>promises</w:t>
      </w:r>
      <w:r w:rsidR="0054705E">
        <w:rPr>
          <w:rFonts w:ascii="Times New Roman" w:hAnsi="Times New Roman" w:cs="Times New Roman"/>
          <w:sz w:val="24"/>
          <w:szCs w:val="24"/>
        </w:rPr>
        <w:t>.  Through noting</w:t>
      </w:r>
      <w:r w:rsidRPr="00441BEB">
        <w:rPr>
          <w:rFonts w:ascii="Times New Roman" w:hAnsi="Times New Roman" w:cs="Times New Roman"/>
          <w:sz w:val="24"/>
          <w:szCs w:val="24"/>
        </w:rPr>
        <w:t xml:space="preserve"> examples</w:t>
      </w:r>
      <w:r w:rsidR="0054705E">
        <w:rPr>
          <w:rFonts w:ascii="Times New Roman" w:hAnsi="Times New Roman" w:cs="Times New Roman"/>
          <w:sz w:val="24"/>
          <w:szCs w:val="24"/>
        </w:rPr>
        <w:t>, both good and bad,</w:t>
      </w:r>
      <w:r w:rsidRPr="00441BEB">
        <w:rPr>
          <w:rFonts w:ascii="Times New Roman" w:hAnsi="Times New Roman" w:cs="Times New Roman"/>
          <w:sz w:val="24"/>
          <w:szCs w:val="24"/>
        </w:rPr>
        <w:t xml:space="preserve"> a</w:t>
      </w:r>
      <w:r w:rsidR="0054705E">
        <w:rPr>
          <w:rFonts w:ascii="Times New Roman" w:hAnsi="Times New Roman" w:cs="Times New Roman"/>
          <w:sz w:val="24"/>
          <w:szCs w:val="24"/>
        </w:rPr>
        <w:t xml:space="preserve">s well as identifying </w:t>
      </w:r>
      <w:r w:rsidR="0054705E">
        <w:rPr>
          <w:rFonts w:ascii="Times New Roman" w:hAnsi="Times New Roman" w:cs="Times New Roman"/>
          <w:sz w:val="24"/>
          <w:szCs w:val="24"/>
        </w:rPr>
        <w:lastRenderedPageBreak/>
        <w:t>what Scripture</w:t>
      </w:r>
      <w:r w:rsidRPr="00441BEB">
        <w:rPr>
          <w:rFonts w:ascii="Times New Roman" w:hAnsi="Times New Roman" w:cs="Times New Roman"/>
          <w:sz w:val="24"/>
          <w:szCs w:val="24"/>
        </w:rPr>
        <w:t xml:space="preserve"> commands</w:t>
      </w:r>
      <w:r w:rsidR="0054705E">
        <w:rPr>
          <w:rFonts w:ascii="Times New Roman" w:hAnsi="Times New Roman" w:cs="Times New Roman"/>
          <w:sz w:val="24"/>
          <w:szCs w:val="24"/>
        </w:rPr>
        <w:t>,</w:t>
      </w:r>
      <w:r w:rsidRPr="00441BEB">
        <w:rPr>
          <w:rFonts w:ascii="Times New Roman" w:hAnsi="Times New Roman" w:cs="Times New Roman"/>
          <w:sz w:val="24"/>
          <w:szCs w:val="24"/>
        </w:rPr>
        <w:t xml:space="preserve"> the</w:t>
      </w:r>
      <w:r w:rsidR="0054705E">
        <w:rPr>
          <w:rFonts w:ascii="Times New Roman" w:hAnsi="Times New Roman" w:cs="Times New Roman"/>
          <w:sz w:val="24"/>
          <w:szCs w:val="24"/>
        </w:rPr>
        <w:t xml:space="preserve"> new believer</w:t>
      </w:r>
      <w:r w:rsidRPr="00441BEB">
        <w:rPr>
          <w:rFonts w:ascii="Times New Roman" w:hAnsi="Times New Roman" w:cs="Times New Roman"/>
          <w:sz w:val="24"/>
          <w:szCs w:val="24"/>
        </w:rPr>
        <w:t xml:space="preserve"> encounter</w:t>
      </w:r>
      <w:r w:rsidR="00DE34E2">
        <w:rPr>
          <w:rFonts w:ascii="Times New Roman" w:hAnsi="Times New Roman" w:cs="Times New Roman"/>
          <w:sz w:val="24"/>
          <w:szCs w:val="24"/>
        </w:rPr>
        <w:t>s</w:t>
      </w:r>
      <w:r w:rsidRPr="00441BEB">
        <w:rPr>
          <w:rFonts w:ascii="Times New Roman" w:hAnsi="Times New Roman" w:cs="Times New Roman"/>
          <w:sz w:val="24"/>
          <w:szCs w:val="24"/>
        </w:rPr>
        <w:t xml:space="preserve"> the Word</w:t>
      </w:r>
      <w:r w:rsidR="0054705E">
        <w:rPr>
          <w:rFonts w:ascii="Times New Roman" w:hAnsi="Times New Roman" w:cs="Times New Roman"/>
          <w:sz w:val="24"/>
          <w:szCs w:val="24"/>
        </w:rPr>
        <w:t xml:space="preserve"> and sees its relevance and authority over </w:t>
      </w:r>
      <w:r w:rsidR="00DE34E2">
        <w:rPr>
          <w:rFonts w:ascii="Times New Roman" w:hAnsi="Times New Roman" w:cs="Times New Roman"/>
          <w:sz w:val="24"/>
          <w:szCs w:val="24"/>
        </w:rPr>
        <w:t>his</w:t>
      </w:r>
      <w:r w:rsidR="0054705E">
        <w:rPr>
          <w:rFonts w:ascii="Times New Roman" w:hAnsi="Times New Roman" w:cs="Times New Roman"/>
          <w:sz w:val="24"/>
          <w:szCs w:val="24"/>
        </w:rPr>
        <w:t xml:space="preserve"> new life in Christ</w:t>
      </w:r>
      <w:r w:rsidRPr="00441BEB">
        <w:rPr>
          <w:rFonts w:ascii="Times New Roman" w:hAnsi="Times New Roman" w:cs="Times New Roman"/>
          <w:sz w:val="24"/>
          <w:szCs w:val="24"/>
        </w:rPr>
        <w:t>.</w:t>
      </w:r>
    </w:p>
    <w:p w:rsidR="00DE34E2" w:rsidRDefault="00935378" w:rsidP="004871F1">
      <w:pPr>
        <w:pStyle w:val="BodyA"/>
        <w:spacing w:line="480" w:lineRule="auto"/>
        <w:ind w:firstLine="720"/>
        <w:rPr>
          <w:rFonts w:ascii="Times New Roman" w:hAnsi="Times New Roman" w:cs="Times New Roman"/>
          <w:sz w:val="24"/>
          <w:szCs w:val="24"/>
        </w:rPr>
      </w:pPr>
      <w:r w:rsidRPr="00441BEB">
        <w:rPr>
          <w:rFonts w:ascii="Times New Roman" w:hAnsi="Times New Roman" w:cs="Times New Roman"/>
          <w:sz w:val="24"/>
          <w:szCs w:val="24"/>
        </w:rPr>
        <w:t>By introducing the DBS tool in the first months of discipleship, we have equipped new disciples of Jesus with a tool that serves them in study of the</w:t>
      </w:r>
      <w:r w:rsidR="000474BB">
        <w:rPr>
          <w:rFonts w:ascii="Times New Roman" w:hAnsi="Times New Roman" w:cs="Times New Roman"/>
          <w:sz w:val="24"/>
          <w:szCs w:val="24"/>
        </w:rPr>
        <w:t xml:space="preserve"> W</w:t>
      </w:r>
      <w:r w:rsidRPr="00441BEB">
        <w:rPr>
          <w:rFonts w:ascii="Times New Roman" w:hAnsi="Times New Roman" w:cs="Times New Roman"/>
          <w:sz w:val="24"/>
          <w:szCs w:val="24"/>
        </w:rPr>
        <w:t>ord</w:t>
      </w:r>
      <w:r w:rsidR="00DE34E2">
        <w:rPr>
          <w:rFonts w:ascii="Times New Roman" w:hAnsi="Times New Roman" w:cs="Times New Roman"/>
          <w:sz w:val="24"/>
          <w:szCs w:val="24"/>
        </w:rPr>
        <w:t>,</w:t>
      </w:r>
      <w:r w:rsidRPr="00441BEB">
        <w:rPr>
          <w:rFonts w:ascii="Times New Roman" w:hAnsi="Times New Roman" w:cs="Times New Roman"/>
          <w:sz w:val="24"/>
          <w:szCs w:val="24"/>
        </w:rPr>
        <w:t xml:space="preserve"> </w:t>
      </w:r>
      <w:r w:rsidR="000474BB">
        <w:rPr>
          <w:rFonts w:ascii="Times New Roman" w:hAnsi="Times New Roman" w:cs="Times New Roman"/>
          <w:sz w:val="24"/>
          <w:szCs w:val="24"/>
        </w:rPr>
        <w:t>moving them toward spiritual</w:t>
      </w:r>
      <w:r w:rsidRPr="00441BEB">
        <w:rPr>
          <w:rFonts w:ascii="Times New Roman" w:hAnsi="Times New Roman" w:cs="Times New Roman"/>
          <w:sz w:val="24"/>
          <w:szCs w:val="24"/>
        </w:rPr>
        <w:t xml:space="preserve"> maturity.    Practicing the DBS tools corporately also allows the disciple</w:t>
      </w:r>
      <w:r w:rsidR="00DE34E2">
        <w:rPr>
          <w:rFonts w:ascii="Times New Roman" w:hAnsi="Times New Roman" w:cs="Times New Roman"/>
          <w:sz w:val="24"/>
          <w:szCs w:val="24"/>
        </w:rPr>
        <w:t>-</w:t>
      </w:r>
      <w:r w:rsidRPr="00441BEB">
        <w:rPr>
          <w:rFonts w:ascii="Times New Roman" w:hAnsi="Times New Roman" w:cs="Times New Roman"/>
          <w:sz w:val="24"/>
          <w:szCs w:val="24"/>
        </w:rPr>
        <w:t>maker to identify gifts of teaching within the group of new believers.  Identifying these ‘emerging leaders’ is a key marker for the disciple</w:t>
      </w:r>
      <w:r w:rsidR="00C41591">
        <w:rPr>
          <w:rFonts w:ascii="Times New Roman" w:hAnsi="Times New Roman" w:cs="Times New Roman"/>
          <w:sz w:val="24"/>
          <w:szCs w:val="24"/>
        </w:rPr>
        <w:t>-</w:t>
      </w:r>
      <w:r w:rsidRPr="00441BEB">
        <w:rPr>
          <w:rFonts w:ascii="Times New Roman" w:hAnsi="Times New Roman" w:cs="Times New Roman"/>
          <w:sz w:val="24"/>
          <w:szCs w:val="24"/>
        </w:rPr>
        <w:t>maker in the transition f</w:t>
      </w:r>
      <w:r w:rsidR="00C41591">
        <w:rPr>
          <w:rFonts w:ascii="Times New Roman" w:hAnsi="Times New Roman" w:cs="Times New Roman"/>
          <w:sz w:val="24"/>
          <w:szCs w:val="24"/>
        </w:rPr>
        <w:t xml:space="preserve">rom </w:t>
      </w:r>
      <w:r w:rsidRPr="00441BEB">
        <w:rPr>
          <w:rFonts w:ascii="Times New Roman" w:hAnsi="Times New Roman" w:cs="Times New Roman"/>
          <w:sz w:val="24"/>
          <w:szCs w:val="24"/>
        </w:rPr>
        <w:t xml:space="preserve">short to long-term discipleship.  </w:t>
      </w:r>
    </w:p>
    <w:p w:rsidR="00C41591" w:rsidRDefault="00C41591" w:rsidP="004871F1">
      <w:pPr>
        <w:pStyle w:val="BodyA"/>
        <w:spacing w:line="480" w:lineRule="auto"/>
        <w:rPr>
          <w:rFonts w:ascii="Times New Roman" w:hAnsi="Times New Roman" w:cs="Times New Roman"/>
          <w:sz w:val="24"/>
          <w:szCs w:val="24"/>
        </w:rPr>
      </w:pPr>
    </w:p>
    <w:p w:rsidR="00A8385F" w:rsidRPr="00441BEB" w:rsidRDefault="00C41591" w:rsidP="00D11AED">
      <w:pPr>
        <w:pStyle w:val="BodyA"/>
        <w:spacing w:line="480" w:lineRule="auto"/>
        <w:rPr>
          <w:rFonts w:ascii="Times New Roman" w:hAnsi="Times New Roman" w:cs="Times New Roman"/>
          <w:b/>
          <w:bCs/>
          <w:sz w:val="24"/>
          <w:szCs w:val="24"/>
        </w:rPr>
      </w:pPr>
      <w:r>
        <w:rPr>
          <w:rFonts w:ascii="Times New Roman" w:hAnsi="Times New Roman" w:cs="Times New Roman"/>
          <w:b/>
          <w:bCs/>
          <w:sz w:val="24"/>
          <w:szCs w:val="24"/>
        </w:rPr>
        <w:t>D</w:t>
      </w:r>
      <w:r w:rsidR="00935378" w:rsidRPr="00441BEB">
        <w:rPr>
          <w:rFonts w:ascii="Times New Roman" w:hAnsi="Times New Roman" w:cs="Times New Roman"/>
          <w:b/>
          <w:bCs/>
          <w:sz w:val="24"/>
          <w:szCs w:val="24"/>
        </w:rPr>
        <w:t xml:space="preserve">eveloping </w:t>
      </w:r>
      <w:r>
        <w:rPr>
          <w:rFonts w:ascii="Times New Roman" w:hAnsi="Times New Roman" w:cs="Times New Roman"/>
          <w:b/>
          <w:bCs/>
          <w:sz w:val="24"/>
          <w:szCs w:val="24"/>
        </w:rPr>
        <w:t>C</w:t>
      </w:r>
      <w:r w:rsidR="00935378" w:rsidRPr="00441BEB">
        <w:rPr>
          <w:rFonts w:ascii="Times New Roman" w:hAnsi="Times New Roman" w:cs="Times New Roman"/>
          <w:b/>
          <w:bCs/>
          <w:sz w:val="24"/>
          <w:szCs w:val="24"/>
        </w:rPr>
        <w:t xml:space="preserve">ompetent and </w:t>
      </w:r>
      <w:r>
        <w:rPr>
          <w:rFonts w:ascii="Times New Roman" w:hAnsi="Times New Roman" w:cs="Times New Roman"/>
          <w:b/>
          <w:bCs/>
          <w:sz w:val="24"/>
          <w:szCs w:val="24"/>
        </w:rPr>
        <w:t>C</w:t>
      </w:r>
      <w:r w:rsidR="00935378" w:rsidRPr="00441BEB">
        <w:rPr>
          <w:rFonts w:ascii="Times New Roman" w:hAnsi="Times New Roman" w:cs="Times New Roman"/>
          <w:b/>
          <w:bCs/>
          <w:sz w:val="24"/>
          <w:szCs w:val="24"/>
        </w:rPr>
        <w:t xml:space="preserve">onfident </w:t>
      </w:r>
      <w:r>
        <w:rPr>
          <w:rFonts w:ascii="Times New Roman" w:hAnsi="Times New Roman" w:cs="Times New Roman"/>
          <w:b/>
          <w:bCs/>
          <w:sz w:val="24"/>
          <w:szCs w:val="24"/>
        </w:rPr>
        <w:t>T</w:t>
      </w:r>
      <w:r w:rsidR="00935378" w:rsidRPr="00441BEB">
        <w:rPr>
          <w:rFonts w:ascii="Times New Roman" w:hAnsi="Times New Roman" w:cs="Times New Roman"/>
          <w:b/>
          <w:bCs/>
          <w:sz w:val="24"/>
          <w:szCs w:val="24"/>
        </w:rPr>
        <w:t>eachers of the Word</w:t>
      </w:r>
    </w:p>
    <w:p w:rsidR="00373AE2" w:rsidRPr="00441BEB" w:rsidRDefault="00373AE2" w:rsidP="004871F1">
      <w:pPr>
        <w:pStyle w:val="BodyA"/>
        <w:spacing w:line="480" w:lineRule="auto"/>
        <w:ind w:firstLine="720"/>
        <w:rPr>
          <w:rFonts w:ascii="Times New Roman" w:hAnsi="Times New Roman" w:cs="Times New Roman"/>
          <w:sz w:val="24"/>
          <w:szCs w:val="24"/>
        </w:rPr>
      </w:pPr>
      <w:r w:rsidRPr="00441BEB">
        <w:rPr>
          <w:rFonts w:ascii="Times New Roman" w:hAnsi="Times New Roman" w:cs="Times New Roman"/>
          <w:sz w:val="24"/>
          <w:szCs w:val="24"/>
        </w:rPr>
        <w:t>Where church planting is the goal, the transition to indigenous or local leadership of new churches demands application of Paul’s instruction in 1 Tim</w:t>
      </w:r>
      <w:r>
        <w:rPr>
          <w:rFonts w:ascii="Times New Roman" w:hAnsi="Times New Roman" w:cs="Times New Roman"/>
          <w:sz w:val="24"/>
          <w:szCs w:val="24"/>
        </w:rPr>
        <w:t>othy</w:t>
      </w:r>
      <w:r w:rsidRPr="00441BEB">
        <w:rPr>
          <w:rFonts w:ascii="Times New Roman" w:hAnsi="Times New Roman" w:cs="Times New Roman"/>
          <w:sz w:val="24"/>
          <w:szCs w:val="24"/>
        </w:rPr>
        <w:t xml:space="preserve"> 3:1-7 and Titus 1:5-9.  Identification of emerging leaders within a local church is served by the processes introduced within short-term (</w:t>
      </w:r>
      <w:r w:rsidR="00DE34E2">
        <w:rPr>
          <w:rFonts w:ascii="Times New Roman" w:hAnsi="Times New Roman" w:cs="Times New Roman"/>
          <w:sz w:val="24"/>
          <w:szCs w:val="24"/>
        </w:rPr>
        <w:t>m</w:t>
      </w:r>
      <w:r w:rsidRPr="00441BEB">
        <w:rPr>
          <w:rFonts w:ascii="Times New Roman" w:hAnsi="Times New Roman" w:cs="Times New Roman"/>
          <w:sz w:val="24"/>
          <w:szCs w:val="24"/>
        </w:rPr>
        <w:t xml:space="preserve">ilk) discipleship.  Where character is being transformed by a growing knowledge and obedience to Christ, we have often found the ‘ability to teach others’ (1 Tim. 3:2) and to ‘refute false teaching’ (Titus 1:9) is a skill that must be nurtured.  </w:t>
      </w:r>
      <w:r>
        <w:rPr>
          <w:rFonts w:ascii="Times New Roman" w:hAnsi="Times New Roman" w:cs="Times New Roman"/>
          <w:sz w:val="24"/>
          <w:szCs w:val="24"/>
        </w:rPr>
        <w:t xml:space="preserve">Following are several </w:t>
      </w:r>
      <w:r w:rsidR="00906856" w:rsidRPr="004871F1">
        <w:rPr>
          <w:rFonts w:ascii="Times New Roman" w:hAnsi="Times New Roman" w:cs="Times New Roman"/>
          <w:i/>
          <w:sz w:val="24"/>
          <w:szCs w:val="24"/>
        </w:rPr>
        <w:t>meat tools</w:t>
      </w:r>
      <w:r>
        <w:rPr>
          <w:rFonts w:ascii="Times New Roman" w:hAnsi="Times New Roman" w:cs="Times New Roman"/>
          <w:sz w:val="24"/>
          <w:szCs w:val="24"/>
        </w:rPr>
        <w:t xml:space="preserve"> that can be used in the development of competent and confident teachers of God’s Word</w:t>
      </w:r>
    </w:p>
    <w:p w:rsidR="00373AE2" w:rsidRDefault="00373AE2" w:rsidP="004871F1">
      <w:pPr>
        <w:pStyle w:val="BodyA"/>
        <w:spacing w:line="480" w:lineRule="auto"/>
        <w:rPr>
          <w:rFonts w:ascii="Times New Roman" w:hAnsi="Times New Roman" w:cs="Times New Roman"/>
          <w:sz w:val="24"/>
          <w:szCs w:val="24"/>
        </w:rPr>
      </w:pPr>
    </w:p>
    <w:p w:rsidR="00827D68" w:rsidRPr="00441BEB" w:rsidRDefault="00906856" w:rsidP="004871F1">
      <w:pPr>
        <w:pStyle w:val="BodyA"/>
        <w:spacing w:line="480" w:lineRule="auto"/>
        <w:rPr>
          <w:rFonts w:ascii="Times New Roman" w:hAnsi="Times New Roman" w:cs="Times New Roman"/>
          <w:sz w:val="24"/>
          <w:szCs w:val="24"/>
        </w:rPr>
      </w:pPr>
      <w:r w:rsidRPr="00D11AED">
        <w:rPr>
          <w:rFonts w:ascii="Times New Roman" w:hAnsi="Times New Roman" w:cs="Times New Roman"/>
          <w:b/>
          <w:sz w:val="24"/>
          <w:szCs w:val="24"/>
        </w:rPr>
        <w:t>Foundations for Teaching the Bible</w:t>
      </w:r>
      <w:r w:rsidR="00935378" w:rsidRPr="00441BEB">
        <w:rPr>
          <w:rFonts w:ascii="Times New Roman" w:eastAsia="Helvetica" w:hAnsi="Times New Roman" w:cs="Times New Roman"/>
          <w:sz w:val="24"/>
          <w:szCs w:val="24"/>
          <w:vertAlign w:val="superscript"/>
        </w:rPr>
        <w:footnoteReference w:id="4"/>
      </w:r>
    </w:p>
    <w:p w:rsidR="00A8385F" w:rsidRPr="00441BEB" w:rsidRDefault="00827D68" w:rsidP="004871F1">
      <w:pPr>
        <w:pStyle w:val="BodyA"/>
        <w:spacing w:line="480" w:lineRule="auto"/>
        <w:rPr>
          <w:rFonts w:ascii="Times New Roman" w:hAnsi="Times New Roman" w:cs="Times New Roman"/>
          <w:sz w:val="24"/>
          <w:szCs w:val="24"/>
        </w:rPr>
      </w:pPr>
      <w:r>
        <w:rPr>
          <w:rFonts w:ascii="Times New Roman" w:hAnsi="Times New Roman" w:cs="Times New Roman"/>
          <w:i/>
          <w:sz w:val="24"/>
          <w:szCs w:val="24"/>
        </w:rPr>
        <w:tab/>
      </w:r>
      <w:r w:rsidR="00906856" w:rsidRPr="004871F1">
        <w:rPr>
          <w:i/>
        </w:rPr>
        <w:t>Foundations</w:t>
      </w:r>
      <w:r w:rsidR="00935378" w:rsidRPr="00441BEB">
        <w:rPr>
          <w:rFonts w:ascii="Times New Roman" w:hAnsi="Times New Roman" w:cs="Times New Roman"/>
          <w:sz w:val="24"/>
          <w:szCs w:val="24"/>
        </w:rPr>
        <w:t xml:space="preserve"> is a primarily oral Old Testament and New Testament survey that develops the DBS tool for solid hermeneutics which is practiced over and over.  In a 6-18 month program,   emerging leaders develop 36 messages in a community of learning guided by a trainer.  The </w:t>
      </w:r>
      <w:r w:rsidR="00935378" w:rsidRPr="00441BEB">
        <w:rPr>
          <w:rFonts w:ascii="Times New Roman" w:hAnsi="Times New Roman" w:cs="Times New Roman"/>
          <w:sz w:val="24"/>
          <w:szCs w:val="24"/>
        </w:rPr>
        <w:lastRenderedPageBreak/>
        <w:t xml:space="preserve">trainer will recognize opportunities to move from directive instruction, needed in the early months of disciple making, to the “self-correcting” function stewarded by local church leadership under the authority of the Word.  At this point, the trainer is not answering all of the questions.  Rather, wherever possible, the trainer points emerging leaders back to Scripture to find passages that address their concerns and issues.  The basic guidelines for hermeneutics developed and practiced within </w:t>
      </w:r>
      <w:r w:rsidR="00906856" w:rsidRPr="004871F1">
        <w:rPr>
          <w:i/>
        </w:rPr>
        <w:t>Foundations</w:t>
      </w:r>
      <w:r w:rsidR="00935378" w:rsidRPr="00441BEB">
        <w:rPr>
          <w:rFonts w:ascii="Times New Roman" w:hAnsi="Times New Roman" w:cs="Times New Roman"/>
          <w:sz w:val="24"/>
          <w:szCs w:val="24"/>
        </w:rPr>
        <w:t xml:space="preserve"> serves entire networks with accountability as lessons are developed and scrutinized for accuracy among peers in a corporate setting. </w:t>
      </w:r>
      <w:r w:rsidR="00FD12A9">
        <w:rPr>
          <w:rFonts w:ascii="Times New Roman" w:hAnsi="Times New Roman" w:cs="Times New Roman"/>
          <w:sz w:val="24"/>
          <w:szCs w:val="24"/>
        </w:rPr>
        <w:t>T</w:t>
      </w:r>
      <w:r w:rsidR="00935378" w:rsidRPr="00441BEB">
        <w:rPr>
          <w:rFonts w:ascii="Times New Roman" w:hAnsi="Times New Roman" w:cs="Times New Roman"/>
          <w:sz w:val="24"/>
          <w:szCs w:val="24"/>
        </w:rPr>
        <w:t xml:space="preserve">he </w:t>
      </w:r>
      <w:r w:rsidR="00FD12A9">
        <w:rPr>
          <w:rFonts w:ascii="Times New Roman" w:hAnsi="Times New Roman" w:cs="Times New Roman"/>
          <w:sz w:val="24"/>
          <w:szCs w:val="24"/>
        </w:rPr>
        <w:t>Training for Trainers (</w:t>
      </w:r>
      <w:r w:rsidR="00935378" w:rsidRPr="00441BEB">
        <w:rPr>
          <w:rFonts w:ascii="Times New Roman" w:hAnsi="Times New Roman" w:cs="Times New Roman"/>
          <w:sz w:val="24"/>
          <w:szCs w:val="24"/>
        </w:rPr>
        <w:t>T4T</w:t>
      </w:r>
      <w:r w:rsidR="00FD12A9">
        <w:rPr>
          <w:rFonts w:ascii="Times New Roman" w:hAnsi="Times New Roman" w:cs="Times New Roman"/>
          <w:sz w:val="24"/>
          <w:szCs w:val="24"/>
        </w:rPr>
        <w:t>)</w:t>
      </w:r>
      <w:r w:rsidR="00935378" w:rsidRPr="00441BEB">
        <w:rPr>
          <w:rFonts w:ascii="Times New Roman" w:hAnsi="Times New Roman" w:cs="Times New Roman"/>
          <w:sz w:val="24"/>
          <w:szCs w:val="24"/>
        </w:rPr>
        <w:t xml:space="preserve"> </w:t>
      </w:r>
      <w:r w:rsidR="00906856" w:rsidRPr="004871F1">
        <w:rPr>
          <w:i/>
        </w:rPr>
        <w:t>three-thirds process</w:t>
      </w:r>
      <w:r w:rsidR="00935378" w:rsidRPr="00441BEB">
        <w:rPr>
          <w:rFonts w:ascii="Times New Roman" w:hAnsi="Times New Roman" w:cs="Times New Roman"/>
          <w:sz w:val="24"/>
          <w:szCs w:val="24"/>
        </w:rPr>
        <w:t xml:space="preserve"> </w:t>
      </w:r>
      <w:r w:rsidR="00FD12A9">
        <w:rPr>
          <w:rFonts w:ascii="Times New Roman" w:hAnsi="Times New Roman" w:cs="Times New Roman"/>
          <w:sz w:val="24"/>
          <w:szCs w:val="24"/>
        </w:rPr>
        <w:t xml:space="preserve">provides </w:t>
      </w:r>
      <w:r w:rsidR="00031512">
        <w:rPr>
          <w:rFonts w:ascii="Times New Roman" w:hAnsi="Times New Roman" w:cs="Times New Roman"/>
          <w:sz w:val="24"/>
          <w:szCs w:val="24"/>
        </w:rPr>
        <w:t xml:space="preserve">structure for the meetings by </w:t>
      </w:r>
      <w:r w:rsidR="00DE34E2">
        <w:rPr>
          <w:rFonts w:ascii="Times New Roman" w:hAnsi="Times New Roman" w:cs="Times New Roman"/>
          <w:sz w:val="24"/>
          <w:szCs w:val="24"/>
        </w:rPr>
        <w:t>e</w:t>
      </w:r>
      <w:r w:rsidR="00031512">
        <w:rPr>
          <w:rFonts w:ascii="Times New Roman" w:hAnsi="Times New Roman" w:cs="Times New Roman"/>
          <w:sz w:val="24"/>
          <w:szCs w:val="24"/>
        </w:rPr>
        <w:t>nsuring that the developing leaders “look back</w:t>
      </w:r>
      <w:r w:rsidR="00DE34E2">
        <w:rPr>
          <w:rFonts w:ascii="Times New Roman" w:hAnsi="Times New Roman" w:cs="Times New Roman"/>
          <w:sz w:val="24"/>
          <w:szCs w:val="24"/>
        </w:rPr>
        <w:t>,</w:t>
      </w:r>
      <w:r w:rsidR="00031512">
        <w:rPr>
          <w:rFonts w:ascii="Times New Roman" w:hAnsi="Times New Roman" w:cs="Times New Roman"/>
          <w:sz w:val="24"/>
          <w:szCs w:val="24"/>
        </w:rPr>
        <w:t>” “look up” and “look forward”.</w:t>
      </w:r>
      <w:r w:rsidR="00031512">
        <w:rPr>
          <w:rStyle w:val="FootnoteReference"/>
          <w:rFonts w:ascii="Times New Roman" w:hAnsi="Times New Roman" w:cs="Times New Roman"/>
          <w:sz w:val="24"/>
          <w:szCs w:val="24"/>
        </w:rPr>
        <w:footnoteReference w:id="5"/>
      </w:r>
      <w:r w:rsidR="007A631A">
        <w:rPr>
          <w:rFonts w:ascii="Times New Roman" w:hAnsi="Times New Roman" w:cs="Times New Roman"/>
          <w:sz w:val="24"/>
          <w:szCs w:val="24"/>
        </w:rPr>
        <w:t xml:space="preserve">  Looking back involves holding one another accountable to what was learned in previous studies.  Looking up involves going into the Word for new lessons to obey.  And </w:t>
      </w:r>
      <w:r w:rsidR="00DE34E2">
        <w:rPr>
          <w:rFonts w:ascii="Times New Roman" w:hAnsi="Times New Roman" w:cs="Times New Roman"/>
          <w:sz w:val="24"/>
          <w:szCs w:val="24"/>
        </w:rPr>
        <w:t>l</w:t>
      </w:r>
      <w:r w:rsidR="007A631A">
        <w:rPr>
          <w:rFonts w:ascii="Times New Roman" w:hAnsi="Times New Roman" w:cs="Times New Roman"/>
          <w:sz w:val="24"/>
          <w:szCs w:val="24"/>
        </w:rPr>
        <w:t>ooking forward involves planning and setting goals for application of the new lesson.  T</w:t>
      </w:r>
      <w:r w:rsidR="00935378" w:rsidRPr="00441BEB">
        <w:rPr>
          <w:rFonts w:ascii="Times New Roman" w:hAnsi="Times New Roman" w:cs="Times New Roman"/>
          <w:sz w:val="24"/>
          <w:szCs w:val="24"/>
        </w:rPr>
        <w:t xml:space="preserve">hroughout </w:t>
      </w:r>
      <w:r w:rsidR="00906856" w:rsidRPr="004871F1">
        <w:rPr>
          <w:i/>
        </w:rPr>
        <w:t>Foundations</w:t>
      </w:r>
      <w:r w:rsidR="00935378" w:rsidRPr="00441BEB">
        <w:rPr>
          <w:rFonts w:ascii="Times New Roman" w:hAnsi="Times New Roman" w:cs="Times New Roman"/>
          <w:sz w:val="24"/>
          <w:szCs w:val="24"/>
        </w:rPr>
        <w:t xml:space="preserve"> training sessions, trainees are expected to reproduce the lessons they develop in their local church setting.  These lessons, facilitated by local emerging leaders, mark the transition to long-term discipleship capable of worldview evaluation and community transformation that only study of the Word of God can provide.  </w:t>
      </w:r>
    </w:p>
    <w:p w:rsidR="00DE34E2" w:rsidRDefault="00935378" w:rsidP="004871F1">
      <w:pPr>
        <w:pStyle w:val="BodyA"/>
        <w:spacing w:line="480" w:lineRule="auto"/>
        <w:ind w:firstLine="720"/>
        <w:rPr>
          <w:rFonts w:ascii="Times New Roman" w:hAnsi="Times New Roman" w:cs="Times New Roman"/>
          <w:sz w:val="24"/>
          <w:szCs w:val="24"/>
        </w:rPr>
      </w:pPr>
      <w:r w:rsidRPr="00441BEB">
        <w:rPr>
          <w:rFonts w:ascii="Times New Roman" w:hAnsi="Times New Roman" w:cs="Times New Roman"/>
          <w:sz w:val="24"/>
          <w:szCs w:val="24"/>
        </w:rPr>
        <w:t xml:space="preserve">I am so grateful for my seminary education, but in 5 years and two Master’s degrees, I was only asked to prepare 4 </w:t>
      </w:r>
      <w:r w:rsidR="002A51C1">
        <w:rPr>
          <w:rFonts w:ascii="Times New Roman" w:hAnsi="Times New Roman" w:cs="Times New Roman"/>
          <w:sz w:val="24"/>
          <w:szCs w:val="24"/>
        </w:rPr>
        <w:t xml:space="preserve">Bible </w:t>
      </w:r>
      <w:r w:rsidRPr="00441BEB">
        <w:rPr>
          <w:rFonts w:ascii="Times New Roman" w:hAnsi="Times New Roman" w:cs="Times New Roman"/>
          <w:sz w:val="24"/>
          <w:szCs w:val="24"/>
        </w:rPr>
        <w:t xml:space="preserve">messages. </w:t>
      </w:r>
      <w:r w:rsidR="00906856" w:rsidRPr="004871F1">
        <w:rPr>
          <w:rFonts w:ascii="Times New Roman" w:hAnsi="Times New Roman" w:cs="Times New Roman"/>
          <w:i/>
          <w:sz w:val="24"/>
          <w:szCs w:val="24"/>
        </w:rPr>
        <w:t>Foundations</w:t>
      </w:r>
      <w:r w:rsidRPr="00441BEB">
        <w:rPr>
          <w:rFonts w:ascii="Times New Roman" w:hAnsi="Times New Roman" w:cs="Times New Roman"/>
          <w:sz w:val="24"/>
          <w:szCs w:val="24"/>
        </w:rPr>
        <w:t xml:space="preserve"> trainees who complete the program will have developed more than 30 Bible lessons</w:t>
      </w:r>
      <w:r w:rsidR="002A51C1">
        <w:rPr>
          <w:rFonts w:ascii="Times New Roman" w:hAnsi="Times New Roman" w:cs="Times New Roman"/>
          <w:sz w:val="24"/>
          <w:szCs w:val="24"/>
        </w:rPr>
        <w:t xml:space="preserve"> prior to their completion of the training</w:t>
      </w:r>
      <w:r w:rsidRPr="00441BEB">
        <w:rPr>
          <w:rFonts w:ascii="Times New Roman" w:hAnsi="Times New Roman" w:cs="Times New Roman"/>
          <w:sz w:val="24"/>
          <w:szCs w:val="24"/>
        </w:rPr>
        <w:t xml:space="preserve">.   </w:t>
      </w:r>
      <w:r w:rsidR="00906856" w:rsidRPr="004871F1">
        <w:rPr>
          <w:rFonts w:ascii="Times New Roman" w:hAnsi="Times New Roman" w:cs="Times New Roman"/>
          <w:i/>
          <w:sz w:val="24"/>
          <w:szCs w:val="24"/>
        </w:rPr>
        <w:t>Foundations</w:t>
      </w:r>
      <w:r w:rsidRPr="00441BEB">
        <w:rPr>
          <w:rFonts w:ascii="Times New Roman" w:hAnsi="Times New Roman" w:cs="Times New Roman"/>
          <w:sz w:val="24"/>
          <w:szCs w:val="24"/>
        </w:rPr>
        <w:t xml:space="preserve"> trains emerging leaders how to rightly divide</w:t>
      </w:r>
      <w:r w:rsidR="002A51C1">
        <w:rPr>
          <w:rFonts w:ascii="Times New Roman" w:hAnsi="Times New Roman" w:cs="Times New Roman"/>
          <w:sz w:val="24"/>
          <w:szCs w:val="24"/>
        </w:rPr>
        <w:t xml:space="preserve"> and teach</w:t>
      </w:r>
      <w:r w:rsidRPr="00441BEB">
        <w:rPr>
          <w:rFonts w:ascii="Times New Roman" w:hAnsi="Times New Roman" w:cs="Times New Roman"/>
          <w:sz w:val="24"/>
          <w:szCs w:val="24"/>
        </w:rPr>
        <w:t xml:space="preserve"> God’s Word. These emerging leaders then train multiple generations of believers via multiplication in long term </w:t>
      </w:r>
      <w:r w:rsidRPr="00441BEB">
        <w:rPr>
          <w:rFonts w:ascii="Times New Roman" w:hAnsi="Times New Roman" w:cs="Times New Roman"/>
          <w:sz w:val="24"/>
          <w:szCs w:val="24"/>
        </w:rPr>
        <w:lastRenderedPageBreak/>
        <w:t xml:space="preserve">discipleship as church planting continues. The intense experience in handling the Word helps leaders to discern Holy Spirit revealed truth, learn to read and interpret Scripture for themselves, and confidently lead their congregations. </w:t>
      </w:r>
      <w:r w:rsidR="00906856" w:rsidRPr="004871F1">
        <w:rPr>
          <w:rFonts w:ascii="Times New Roman" w:hAnsi="Times New Roman" w:cs="Times New Roman"/>
          <w:i/>
          <w:sz w:val="24"/>
          <w:szCs w:val="24"/>
        </w:rPr>
        <w:t>Foundations</w:t>
      </w:r>
      <w:r w:rsidRPr="00441BEB">
        <w:rPr>
          <w:rFonts w:ascii="Times New Roman" w:hAnsi="Times New Roman" w:cs="Times New Roman"/>
          <w:sz w:val="24"/>
          <w:szCs w:val="24"/>
        </w:rPr>
        <w:t xml:space="preserve"> trains them that the Bible is the real authority; they need not be dependent on another person, including the trainer.</w:t>
      </w:r>
    </w:p>
    <w:p w:rsidR="00A8385F" w:rsidRPr="00441BEB" w:rsidRDefault="00A8385F" w:rsidP="004871F1">
      <w:pPr>
        <w:pStyle w:val="BodyA"/>
        <w:spacing w:line="480" w:lineRule="auto"/>
        <w:rPr>
          <w:rFonts w:ascii="Times New Roman" w:hAnsi="Times New Roman" w:cs="Times New Roman"/>
          <w:sz w:val="24"/>
          <w:szCs w:val="24"/>
        </w:rPr>
      </w:pPr>
    </w:p>
    <w:p w:rsidR="00A8385F" w:rsidRPr="004871F1" w:rsidRDefault="007314F5" w:rsidP="00D11AED">
      <w:pPr>
        <w:pStyle w:val="BodyA"/>
        <w:spacing w:line="480" w:lineRule="auto"/>
        <w:rPr>
          <w:rFonts w:ascii="Times New Roman" w:hAnsi="Times New Roman" w:cs="Times New Roman"/>
          <w:b/>
          <w:sz w:val="24"/>
          <w:szCs w:val="24"/>
        </w:rPr>
      </w:pPr>
      <w:r>
        <w:rPr>
          <w:rFonts w:ascii="Times New Roman" w:hAnsi="Times New Roman" w:cs="Times New Roman"/>
          <w:b/>
          <w:sz w:val="24"/>
          <w:szCs w:val="24"/>
        </w:rPr>
        <w:t>National Disciple-</w:t>
      </w:r>
      <w:r w:rsidR="00D11AED">
        <w:rPr>
          <w:rFonts w:ascii="Times New Roman" w:hAnsi="Times New Roman" w:cs="Times New Roman"/>
          <w:b/>
          <w:sz w:val="24"/>
          <w:szCs w:val="24"/>
        </w:rPr>
        <w:t xml:space="preserve">Makers </w:t>
      </w:r>
      <w:r>
        <w:rPr>
          <w:rFonts w:ascii="Times New Roman" w:hAnsi="Times New Roman" w:cs="Times New Roman"/>
          <w:b/>
          <w:sz w:val="24"/>
          <w:szCs w:val="24"/>
        </w:rPr>
        <w:t>Putting Meat on the Table</w:t>
      </w:r>
    </w:p>
    <w:p w:rsidR="00BA6C55" w:rsidRDefault="00935378" w:rsidP="004871F1">
      <w:pPr>
        <w:pStyle w:val="BodyA"/>
        <w:spacing w:line="480" w:lineRule="auto"/>
        <w:ind w:firstLine="720"/>
        <w:rPr>
          <w:rFonts w:ascii="Times New Roman" w:hAnsi="Times New Roman" w:cs="Times New Roman"/>
          <w:sz w:val="24"/>
          <w:szCs w:val="24"/>
        </w:rPr>
      </w:pPr>
      <w:r w:rsidRPr="00441BEB">
        <w:rPr>
          <w:rFonts w:ascii="Times New Roman" w:hAnsi="Times New Roman" w:cs="Times New Roman"/>
          <w:sz w:val="24"/>
          <w:szCs w:val="24"/>
        </w:rPr>
        <w:t>Now fast</w:t>
      </w:r>
      <w:r w:rsidR="003C099B">
        <w:rPr>
          <w:rFonts w:ascii="Times New Roman" w:hAnsi="Times New Roman" w:cs="Times New Roman"/>
          <w:sz w:val="24"/>
          <w:szCs w:val="24"/>
        </w:rPr>
        <w:t>-</w:t>
      </w:r>
      <w:r w:rsidRPr="00441BEB">
        <w:rPr>
          <w:rFonts w:ascii="Times New Roman" w:hAnsi="Times New Roman" w:cs="Times New Roman"/>
          <w:sz w:val="24"/>
          <w:szCs w:val="24"/>
        </w:rPr>
        <w:t>forward 4-6 years</w:t>
      </w:r>
      <w:r w:rsidR="003C099B">
        <w:rPr>
          <w:rFonts w:ascii="Times New Roman" w:hAnsi="Times New Roman" w:cs="Times New Roman"/>
          <w:sz w:val="24"/>
          <w:szCs w:val="24"/>
        </w:rPr>
        <w:t xml:space="preserve"> after the prior processes have been implemented and passed on among a group of new believers.  B</w:t>
      </w:r>
      <w:r w:rsidRPr="00441BEB">
        <w:rPr>
          <w:rFonts w:ascii="Times New Roman" w:hAnsi="Times New Roman" w:cs="Times New Roman"/>
          <w:sz w:val="24"/>
          <w:szCs w:val="24"/>
        </w:rPr>
        <w:t xml:space="preserve">y the grace of God, some of the new believers will have multiplied disciples and churches. In the fields </w:t>
      </w:r>
      <w:r w:rsidR="003C099B">
        <w:rPr>
          <w:rFonts w:ascii="Times New Roman" w:hAnsi="Times New Roman" w:cs="Times New Roman"/>
          <w:sz w:val="24"/>
          <w:szCs w:val="24"/>
        </w:rPr>
        <w:t xml:space="preserve">where </w:t>
      </w:r>
      <w:r w:rsidRPr="00441BEB">
        <w:rPr>
          <w:rFonts w:ascii="Times New Roman" w:hAnsi="Times New Roman" w:cs="Times New Roman"/>
          <w:sz w:val="24"/>
          <w:szCs w:val="24"/>
        </w:rPr>
        <w:t>we have served, for example, we often see generations of autonomous churches retain a loose affiliation through disciple</w:t>
      </w:r>
      <w:r w:rsidR="003C099B">
        <w:rPr>
          <w:rFonts w:ascii="Times New Roman" w:hAnsi="Times New Roman" w:cs="Times New Roman"/>
          <w:sz w:val="24"/>
          <w:szCs w:val="24"/>
        </w:rPr>
        <w:t>-</w:t>
      </w:r>
      <w:r w:rsidRPr="00441BEB">
        <w:rPr>
          <w:rFonts w:ascii="Times New Roman" w:hAnsi="Times New Roman" w:cs="Times New Roman"/>
          <w:sz w:val="24"/>
          <w:szCs w:val="24"/>
        </w:rPr>
        <w:t>making relationships.   As such networks mature</w:t>
      </w:r>
      <w:r w:rsidR="003C099B">
        <w:rPr>
          <w:rFonts w:ascii="Times New Roman" w:hAnsi="Times New Roman" w:cs="Times New Roman"/>
          <w:sz w:val="24"/>
          <w:szCs w:val="24"/>
        </w:rPr>
        <w:t>, the desire is</w:t>
      </w:r>
      <w:r w:rsidRPr="00441BEB">
        <w:rPr>
          <w:rFonts w:ascii="Times New Roman" w:hAnsi="Times New Roman" w:cs="Times New Roman"/>
          <w:sz w:val="24"/>
          <w:szCs w:val="24"/>
        </w:rPr>
        <w:t xml:space="preserve"> to bring them together to revisit and solidify vision and cooperation</w:t>
      </w:r>
      <w:r w:rsidR="003C099B">
        <w:rPr>
          <w:rFonts w:ascii="Times New Roman" w:hAnsi="Times New Roman" w:cs="Times New Roman"/>
          <w:sz w:val="24"/>
          <w:szCs w:val="24"/>
        </w:rPr>
        <w:t xml:space="preserve"> for the task of the Great Commission</w:t>
      </w:r>
      <w:r w:rsidRPr="00441BEB">
        <w:rPr>
          <w:rFonts w:ascii="Times New Roman" w:hAnsi="Times New Roman" w:cs="Times New Roman"/>
          <w:sz w:val="24"/>
          <w:szCs w:val="24"/>
        </w:rPr>
        <w:t xml:space="preserve">.  During the early years of my service overseas, we simply translated </w:t>
      </w:r>
      <w:r w:rsidR="003C099B">
        <w:rPr>
          <w:rFonts w:ascii="Times New Roman" w:hAnsi="Times New Roman" w:cs="Times New Roman"/>
          <w:sz w:val="24"/>
          <w:szCs w:val="24"/>
        </w:rPr>
        <w:t>a document known as “T</w:t>
      </w:r>
      <w:r w:rsidRPr="00441BEB">
        <w:rPr>
          <w:rFonts w:ascii="Times New Roman" w:hAnsi="Times New Roman" w:cs="Times New Roman"/>
          <w:sz w:val="24"/>
          <w:szCs w:val="24"/>
        </w:rPr>
        <w:t>he Baptist Faith &amp; Message</w:t>
      </w:r>
      <w:r w:rsidR="003C099B">
        <w:rPr>
          <w:rFonts w:ascii="Times New Roman" w:hAnsi="Times New Roman" w:cs="Times New Roman"/>
          <w:sz w:val="24"/>
          <w:szCs w:val="24"/>
        </w:rPr>
        <w:t>”</w:t>
      </w:r>
      <w:r w:rsidR="003C099B">
        <w:rPr>
          <w:rStyle w:val="FootnoteReference"/>
          <w:rFonts w:ascii="Times New Roman" w:hAnsi="Times New Roman" w:cs="Times New Roman"/>
          <w:sz w:val="24"/>
          <w:szCs w:val="24"/>
        </w:rPr>
        <w:footnoteReference w:id="6"/>
      </w:r>
      <w:r w:rsidR="009848F6">
        <w:rPr>
          <w:rFonts w:ascii="Times New Roman" w:hAnsi="Times New Roman" w:cs="Times New Roman"/>
          <w:sz w:val="24"/>
          <w:szCs w:val="24"/>
        </w:rPr>
        <w:t xml:space="preserve"> (BF&amp;M)</w:t>
      </w:r>
      <w:r w:rsidRPr="00441BEB">
        <w:rPr>
          <w:rFonts w:ascii="Times New Roman" w:hAnsi="Times New Roman" w:cs="Times New Roman"/>
          <w:sz w:val="24"/>
          <w:szCs w:val="24"/>
        </w:rPr>
        <w:t xml:space="preserve"> into local languages.  The challenge in this scenario was ownership, or a lack thereof.  Unpacking the BF&amp;M was great teaching, and local pastors enjoyed the training</w:t>
      </w:r>
      <w:r w:rsidR="009848F6">
        <w:rPr>
          <w:rFonts w:ascii="Times New Roman" w:hAnsi="Times New Roman" w:cs="Times New Roman"/>
          <w:sz w:val="24"/>
          <w:szCs w:val="24"/>
        </w:rPr>
        <w:t>.</w:t>
      </w:r>
      <w:r w:rsidRPr="00441BEB">
        <w:rPr>
          <w:rFonts w:ascii="Times New Roman" w:hAnsi="Times New Roman" w:cs="Times New Roman"/>
          <w:sz w:val="24"/>
          <w:szCs w:val="24"/>
        </w:rPr>
        <w:t xml:space="preserve"> </w:t>
      </w:r>
      <w:r w:rsidR="009848F6">
        <w:rPr>
          <w:rFonts w:ascii="Times New Roman" w:hAnsi="Times New Roman" w:cs="Times New Roman"/>
          <w:sz w:val="24"/>
          <w:szCs w:val="24"/>
        </w:rPr>
        <w:t>B</w:t>
      </w:r>
      <w:r w:rsidRPr="00441BEB">
        <w:rPr>
          <w:rFonts w:ascii="Times New Roman" w:hAnsi="Times New Roman" w:cs="Times New Roman"/>
          <w:sz w:val="24"/>
          <w:szCs w:val="24"/>
        </w:rPr>
        <w:t>ut as they returned to their churches</w:t>
      </w:r>
      <w:r w:rsidR="009848F6">
        <w:rPr>
          <w:rFonts w:ascii="Times New Roman" w:hAnsi="Times New Roman" w:cs="Times New Roman"/>
          <w:sz w:val="24"/>
          <w:szCs w:val="24"/>
        </w:rPr>
        <w:t xml:space="preserve"> </w:t>
      </w:r>
      <w:r w:rsidRPr="00441BEB">
        <w:rPr>
          <w:rFonts w:ascii="Times New Roman" w:hAnsi="Times New Roman" w:cs="Times New Roman"/>
          <w:sz w:val="24"/>
          <w:szCs w:val="24"/>
        </w:rPr>
        <w:t>they would say, “Jeff said this</w:t>
      </w:r>
      <w:r w:rsidR="009848F6">
        <w:rPr>
          <w:rFonts w:ascii="Times New Roman" w:hAnsi="Times New Roman" w:cs="Times New Roman"/>
          <w:sz w:val="24"/>
          <w:szCs w:val="24"/>
        </w:rPr>
        <w:t xml:space="preserve"> …</w:t>
      </w:r>
      <w:r w:rsidRPr="00441BEB">
        <w:rPr>
          <w:rFonts w:ascii="Times New Roman" w:hAnsi="Times New Roman" w:cs="Times New Roman"/>
          <w:sz w:val="24"/>
          <w:szCs w:val="24"/>
        </w:rPr>
        <w:t>” or “Dr. such and such said this</w:t>
      </w:r>
      <w:r w:rsidR="009848F6">
        <w:rPr>
          <w:rFonts w:ascii="Times New Roman" w:hAnsi="Times New Roman" w:cs="Times New Roman"/>
          <w:sz w:val="24"/>
          <w:szCs w:val="24"/>
        </w:rPr>
        <w:t xml:space="preserve"> ….</w:t>
      </w:r>
      <w:r w:rsidRPr="00441BEB">
        <w:rPr>
          <w:rFonts w:ascii="Times New Roman" w:hAnsi="Times New Roman" w:cs="Times New Roman"/>
          <w:sz w:val="24"/>
          <w:szCs w:val="24"/>
        </w:rPr>
        <w:t>”  They weren’t confessing their own convictions about Scripture</w:t>
      </w:r>
      <w:r w:rsidR="009848F6">
        <w:rPr>
          <w:rFonts w:ascii="Times New Roman" w:hAnsi="Times New Roman" w:cs="Times New Roman"/>
          <w:sz w:val="24"/>
          <w:szCs w:val="24"/>
        </w:rPr>
        <w:t>!</w:t>
      </w:r>
      <w:r w:rsidRPr="00441BEB">
        <w:rPr>
          <w:rFonts w:ascii="Times New Roman" w:hAnsi="Times New Roman" w:cs="Times New Roman"/>
          <w:sz w:val="24"/>
          <w:szCs w:val="24"/>
        </w:rPr>
        <w:t xml:space="preserve">  </w:t>
      </w:r>
      <w:r w:rsidR="003C67EA">
        <w:rPr>
          <w:rFonts w:ascii="Times New Roman" w:hAnsi="Times New Roman" w:cs="Times New Roman"/>
          <w:sz w:val="24"/>
          <w:szCs w:val="24"/>
        </w:rPr>
        <w:t>Our</w:t>
      </w:r>
      <w:r w:rsidRPr="00441BEB">
        <w:rPr>
          <w:rFonts w:ascii="Times New Roman" w:hAnsi="Times New Roman" w:cs="Times New Roman"/>
          <w:sz w:val="24"/>
          <w:szCs w:val="24"/>
        </w:rPr>
        <w:t xml:space="preserve"> team agreed this was an error in our approach.   </w:t>
      </w:r>
    </w:p>
    <w:p w:rsidR="00DE34E2" w:rsidRDefault="00935378" w:rsidP="004871F1">
      <w:pPr>
        <w:pStyle w:val="BodyA"/>
        <w:spacing w:line="480" w:lineRule="auto"/>
        <w:ind w:firstLine="720"/>
        <w:rPr>
          <w:rFonts w:ascii="Times New Roman" w:hAnsi="Times New Roman" w:cs="Times New Roman"/>
          <w:sz w:val="24"/>
          <w:szCs w:val="24"/>
        </w:rPr>
      </w:pPr>
      <w:r w:rsidRPr="00441BEB">
        <w:rPr>
          <w:rFonts w:ascii="Times New Roman" w:hAnsi="Times New Roman" w:cs="Times New Roman"/>
          <w:sz w:val="24"/>
          <w:szCs w:val="24"/>
        </w:rPr>
        <w:t xml:space="preserve">Recognizing this challenge, we took the same </w:t>
      </w:r>
      <w:r w:rsidR="009848F6">
        <w:rPr>
          <w:rFonts w:ascii="Times New Roman" w:hAnsi="Times New Roman" w:cs="Times New Roman"/>
          <w:sz w:val="24"/>
          <w:szCs w:val="24"/>
        </w:rPr>
        <w:t>BF&amp;M</w:t>
      </w:r>
      <w:r w:rsidRPr="00441BEB">
        <w:rPr>
          <w:rFonts w:ascii="Times New Roman" w:hAnsi="Times New Roman" w:cs="Times New Roman"/>
          <w:sz w:val="24"/>
          <w:szCs w:val="24"/>
        </w:rPr>
        <w:t xml:space="preserve">, stripped away our definitions, and just gave them the headings and the scripture references.  We gathered the leaders together and studied a couple of the topics and passages at a time.  Instead of lecturing, we dug into scripture for 4-5 days.  As a group, we worked together to develop doctrinal statements concerning God </w:t>
      </w:r>
      <w:r w:rsidRPr="00441BEB">
        <w:rPr>
          <w:rFonts w:ascii="Times New Roman" w:hAnsi="Times New Roman" w:cs="Times New Roman"/>
          <w:sz w:val="24"/>
          <w:szCs w:val="24"/>
        </w:rPr>
        <w:lastRenderedPageBreak/>
        <w:t xml:space="preserve">the Father, God the Son, etc.  The church leaders debated back and forth as to how to craft these statements and how to voice what they believed about the scriptures.  </w:t>
      </w:r>
      <w:r w:rsidR="003C67EA">
        <w:rPr>
          <w:rFonts w:ascii="Times New Roman" w:hAnsi="Times New Roman" w:cs="Times New Roman"/>
          <w:sz w:val="24"/>
          <w:szCs w:val="24"/>
        </w:rPr>
        <w:t>Our</w:t>
      </w:r>
      <w:r w:rsidRPr="00441BEB">
        <w:rPr>
          <w:rFonts w:ascii="Times New Roman" w:hAnsi="Times New Roman" w:cs="Times New Roman"/>
          <w:sz w:val="24"/>
          <w:szCs w:val="24"/>
        </w:rPr>
        <w:t xml:space="preserve"> team </w:t>
      </w:r>
      <w:r w:rsidR="003C67EA">
        <w:rPr>
          <w:rFonts w:ascii="Times New Roman" w:hAnsi="Times New Roman" w:cs="Times New Roman"/>
          <w:sz w:val="24"/>
          <w:szCs w:val="24"/>
        </w:rPr>
        <w:t xml:space="preserve">members </w:t>
      </w:r>
      <w:r w:rsidRPr="00441BEB">
        <w:rPr>
          <w:rFonts w:ascii="Times New Roman" w:hAnsi="Times New Roman" w:cs="Times New Roman"/>
          <w:sz w:val="24"/>
          <w:szCs w:val="24"/>
        </w:rPr>
        <w:t>participated with them in this dynamic process of building the doctrinal statement not only for the specific churches represented in the meeting, but for the association of churches that was now forming around statements of purpose, vision and faith.</w:t>
      </w:r>
      <w:r w:rsidR="0083023C">
        <w:rPr>
          <w:rStyle w:val="FootnoteReference"/>
          <w:rFonts w:ascii="Times New Roman" w:hAnsi="Times New Roman" w:cs="Times New Roman"/>
          <w:sz w:val="24"/>
          <w:szCs w:val="24"/>
        </w:rPr>
        <w:footnoteReference w:id="7"/>
      </w:r>
      <w:r w:rsidRPr="00441BEB">
        <w:rPr>
          <w:rFonts w:ascii="Times New Roman" w:hAnsi="Times New Roman" w:cs="Times New Roman"/>
          <w:sz w:val="24"/>
          <w:szCs w:val="24"/>
        </w:rPr>
        <w:t xml:space="preserve">  </w:t>
      </w:r>
    </w:p>
    <w:p w:rsidR="00A8385F" w:rsidRPr="00441BEB" w:rsidRDefault="00935378" w:rsidP="00BA6C55">
      <w:pPr>
        <w:pStyle w:val="BodyA"/>
        <w:spacing w:line="480" w:lineRule="auto"/>
        <w:ind w:firstLine="720"/>
        <w:rPr>
          <w:rFonts w:ascii="Times New Roman" w:hAnsi="Times New Roman" w:cs="Times New Roman"/>
          <w:sz w:val="24"/>
          <w:szCs w:val="24"/>
        </w:rPr>
      </w:pPr>
      <w:r w:rsidRPr="00441BEB">
        <w:rPr>
          <w:rFonts w:ascii="Times New Roman" w:hAnsi="Times New Roman" w:cs="Times New Roman"/>
          <w:sz w:val="24"/>
          <w:szCs w:val="24"/>
        </w:rPr>
        <w:t xml:space="preserve">As associations of churches were formed, peer relationships between these churches emerged; they participated in projects together, such as sending local missionaries to </w:t>
      </w:r>
      <w:r w:rsidR="00B3051A">
        <w:rPr>
          <w:rFonts w:ascii="Times New Roman" w:hAnsi="Times New Roman" w:cs="Times New Roman"/>
          <w:sz w:val="24"/>
          <w:szCs w:val="24"/>
        </w:rPr>
        <w:t>Unreached People Groups (</w:t>
      </w:r>
      <w:r w:rsidRPr="00441BEB">
        <w:rPr>
          <w:rFonts w:ascii="Times New Roman" w:hAnsi="Times New Roman" w:cs="Times New Roman"/>
          <w:sz w:val="24"/>
          <w:szCs w:val="24"/>
        </w:rPr>
        <w:t>UPG’s</w:t>
      </w:r>
      <w:r w:rsidR="00B3051A">
        <w:rPr>
          <w:rFonts w:ascii="Times New Roman" w:hAnsi="Times New Roman" w:cs="Times New Roman"/>
          <w:sz w:val="24"/>
          <w:szCs w:val="24"/>
        </w:rPr>
        <w:t>)</w:t>
      </w:r>
      <w:r w:rsidRPr="00441BEB">
        <w:rPr>
          <w:rFonts w:ascii="Times New Roman" w:hAnsi="Times New Roman" w:cs="Times New Roman"/>
          <w:sz w:val="24"/>
          <w:szCs w:val="24"/>
        </w:rPr>
        <w:t xml:space="preserve"> or to a village where there was no church to plant a church.  These associations also provided a local community of practice valuable for both maintaining vision and cross-pollinating sound doctrine.   Where false teaching was introduced, we began to see networks of local leaders leaning on other local brothers for discernment and encouragement in the Word (Titus 1).</w:t>
      </w:r>
    </w:p>
    <w:p w:rsidR="00DE34E2" w:rsidRDefault="00935378" w:rsidP="004871F1">
      <w:pPr>
        <w:pStyle w:val="BodyA"/>
        <w:spacing w:line="480" w:lineRule="auto"/>
        <w:ind w:firstLine="720"/>
        <w:rPr>
          <w:rFonts w:ascii="Times New Roman" w:hAnsi="Times New Roman" w:cs="Times New Roman"/>
          <w:sz w:val="24"/>
          <w:szCs w:val="24"/>
        </w:rPr>
      </w:pPr>
      <w:r w:rsidRPr="00441BEB">
        <w:rPr>
          <w:rFonts w:ascii="Times New Roman" w:hAnsi="Times New Roman" w:cs="Times New Roman"/>
          <w:sz w:val="24"/>
          <w:szCs w:val="24"/>
        </w:rPr>
        <w:t xml:space="preserve">In Asia, another important issue for a young church is </w:t>
      </w:r>
      <w:r w:rsidR="00B3051A">
        <w:rPr>
          <w:rFonts w:ascii="Times New Roman" w:hAnsi="Times New Roman" w:cs="Times New Roman"/>
          <w:sz w:val="24"/>
          <w:szCs w:val="24"/>
        </w:rPr>
        <w:t xml:space="preserve">determining </w:t>
      </w:r>
      <w:r w:rsidRPr="00441BEB">
        <w:rPr>
          <w:rFonts w:ascii="Times New Roman" w:hAnsi="Times New Roman" w:cs="Times New Roman"/>
          <w:sz w:val="24"/>
          <w:szCs w:val="24"/>
        </w:rPr>
        <w:t>who to allow to speak to the assembly.  Where visitors attend church services, Asian hospitality suggests local leaders provide a platform for the visitor</w:t>
      </w:r>
      <w:r w:rsidR="00B3051A">
        <w:rPr>
          <w:rFonts w:ascii="Times New Roman" w:hAnsi="Times New Roman" w:cs="Times New Roman"/>
          <w:sz w:val="24"/>
          <w:szCs w:val="24"/>
        </w:rPr>
        <w:t>’</w:t>
      </w:r>
      <w:r w:rsidRPr="00441BEB">
        <w:rPr>
          <w:rFonts w:ascii="Times New Roman" w:hAnsi="Times New Roman" w:cs="Times New Roman"/>
          <w:sz w:val="24"/>
          <w:szCs w:val="24"/>
        </w:rPr>
        <w:t xml:space="preserve">s teaching.  Inviting strangers to speak because they are from another country or display certain credentials can be </w:t>
      </w:r>
      <w:r w:rsidR="00B3051A">
        <w:rPr>
          <w:rFonts w:ascii="Times New Roman" w:hAnsi="Times New Roman" w:cs="Times New Roman"/>
          <w:sz w:val="24"/>
          <w:szCs w:val="24"/>
        </w:rPr>
        <w:t xml:space="preserve">an </w:t>
      </w:r>
      <w:r w:rsidRPr="00441BEB">
        <w:rPr>
          <w:rFonts w:ascii="Times New Roman" w:hAnsi="Times New Roman" w:cs="Times New Roman"/>
          <w:sz w:val="24"/>
          <w:szCs w:val="24"/>
        </w:rPr>
        <w:t>invit</w:t>
      </w:r>
      <w:r w:rsidR="00B3051A">
        <w:rPr>
          <w:rFonts w:ascii="Times New Roman" w:hAnsi="Times New Roman" w:cs="Times New Roman"/>
          <w:sz w:val="24"/>
          <w:szCs w:val="24"/>
        </w:rPr>
        <w:t>ation to problems</w:t>
      </w:r>
      <w:r w:rsidRPr="00441BEB">
        <w:rPr>
          <w:rFonts w:ascii="Times New Roman" w:hAnsi="Times New Roman" w:cs="Times New Roman"/>
          <w:sz w:val="24"/>
          <w:szCs w:val="24"/>
        </w:rPr>
        <w:t xml:space="preserve">. Many of the associations we worked with began to practice a “closed pulpit,” in which only those within that particular local body could address the gathering.  My team and I even encouraged them not to invite us to speak, but to rely on those that God had provided in the local church.  One fellow missionary told me that one of the greatest days of his life was when he visited a young church for the first time and a leader asked him not to teach because the leader felt that God had spoken to him, and he needed to deliver the message to the church for that day.  </w:t>
      </w:r>
    </w:p>
    <w:p w:rsidR="0009435B" w:rsidRPr="00441BEB" w:rsidRDefault="00906856" w:rsidP="004871F1">
      <w:pPr>
        <w:pStyle w:val="BodyA"/>
        <w:spacing w:line="480" w:lineRule="auto"/>
        <w:rPr>
          <w:rFonts w:ascii="Times New Roman" w:hAnsi="Times New Roman" w:cs="Times New Roman"/>
          <w:sz w:val="24"/>
          <w:szCs w:val="24"/>
        </w:rPr>
      </w:pPr>
      <w:bookmarkStart w:id="0" w:name="_GoBack"/>
      <w:bookmarkEnd w:id="0"/>
      <w:r w:rsidRPr="004871F1">
        <w:rPr>
          <w:rFonts w:ascii="Times New Roman" w:hAnsi="Times New Roman" w:cs="Times New Roman"/>
          <w:b/>
          <w:sz w:val="24"/>
          <w:szCs w:val="24"/>
        </w:rPr>
        <w:lastRenderedPageBreak/>
        <w:t>Conclusion</w:t>
      </w:r>
    </w:p>
    <w:p w:rsidR="00A8385F" w:rsidRPr="00441BEB" w:rsidRDefault="0009435B" w:rsidP="004871F1">
      <w:pPr>
        <w:pStyle w:val="Body"/>
        <w:spacing w:line="480" w:lineRule="auto"/>
        <w:rPr>
          <w:rFonts w:ascii="Times New Roman" w:hAnsi="Times New Roman" w:cs="Times New Roman"/>
          <w:sz w:val="24"/>
          <w:szCs w:val="24"/>
        </w:rPr>
      </w:pPr>
      <w:r>
        <w:rPr>
          <w:rFonts w:ascii="Times New Roman" w:hAnsi="Times New Roman" w:cs="Times New Roman"/>
          <w:sz w:val="24"/>
          <w:szCs w:val="24"/>
        </w:rPr>
        <w:tab/>
      </w:r>
      <w:r w:rsidR="00935378" w:rsidRPr="00441BEB">
        <w:rPr>
          <w:rFonts w:ascii="Times New Roman" w:hAnsi="Times New Roman" w:cs="Times New Roman"/>
          <w:sz w:val="24"/>
          <w:szCs w:val="24"/>
        </w:rPr>
        <w:t xml:space="preserve">Over the years, we have been absolutely amazed by the power of God’s Word and the </w:t>
      </w:r>
      <w:r>
        <w:rPr>
          <w:rFonts w:ascii="Times New Roman" w:hAnsi="Times New Roman" w:cs="Times New Roman"/>
          <w:sz w:val="24"/>
          <w:szCs w:val="24"/>
        </w:rPr>
        <w:t>A</w:t>
      </w:r>
      <w:r w:rsidR="00935378" w:rsidRPr="00441BEB">
        <w:rPr>
          <w:rFonts w:ascii="Times New Roman" w:hAnsi="Times New Roman" w:cs="Times New Roman"/>
          <w:sz w:val="24"/>
          <w:szCs w:val="24"/>
        </w:rPr>
        <w:t xml:space="preserve">cts of the Holy Spirit to transform lives to grow His church.  At the same time, we have been diligent to look for the obstacles, problems, and issues in a movement and attack these via the Word of God and many times through fasting and prayer.  We were encouraged to be students of the Word and students of movements who ruthlessly evaluated the Church Planting Movement and also listened to outside observations of the Movement.  This took us back to the </w:t>
      </w:r>
      <w:r>
        <w:rPr>
          <w:rFonts w:ascii="Times New Roman" w:hAnsi="Times New Roman" w:cs="Times New Roman"/>
          <w:sz w:val="24"/>
          <w:szCs w:val="24"/>
        </w:rPr>
        <w:t>S</w:t>
      </w:r>
      <w:r w:rsidR="00935378" w:rsidRPr="00441BEB">
        <w:rPr>
          <w:rFonts w:ascii="Times New Roman" w:hAnsi="Times New Roman" w:cs="Times New Roman"/>
          <w:sz w:val="24"/>
          <w:szCs w:val="24"/>
        </w:rPr>
        <w:t xml:space="preserve">criptures where, through fasting and prayer as a team, we found Biblical solutions.  We knew we needed a tight system for learning from the Movement to help these churches and leaders get to the point where they could rightly divide the Word and train others in the Word of God.  It took the team a number of years via trial and error and great dependence on God to develop a system of learning that could be reproducing in these new churches as they grew from infants obeying the commands of Jesus to mature believers writing their own covenants as a new group of churches associating together in the Movement.  </w:t>
      </w:r>
    </w:p>
    <w:sectPr w:rsidR="00A8385F" w:rsidRPr="00441BEB" w:rsidSect="00BA6C55">
      <w:footerReference w:type="default" r:id="rId9"/>
      <w:pgSz w:w="12240" w:h="15840"/>
      <w:pgMar w:top="1440" w:right="1440" w:bottom="1440" w:left="1440" w:header="720" w:footer="10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317" w:rsidRDefault="005B6317">
      <w:r>
        <w:separator/>
      </w:r>
    </w:p>
  </w:endnote>
  <w:endnote w:type="continuationSeparator" w:id="0">
    <w:p w:rsidR="005B6317" w:rsidRDefault="005B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389836"/>
      <w:docPartObj>
        <w:docPartGallery w:val="Page Numbers (Bottom of Page)"/>
        <w:docPartUnique/>
      </w:docPartObj>
    </w:sdtPr>
    <w:sdtEndPr>
      <w:rPr>
        <w:noProof/>
      </w:rPr>
    </w:sdtEndPr>
    <w:sdtContent>
      <w:p w:rsidR="004871F1" w:rsidRDefault="00BA6C55" w:rsidP="00BA6C5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317" w:rsidRDefault="005B6317">
      <w:r>
        <w:separator/>
      </w:r>
    </w:p>
  </w:footnote>
  <w:footnote w:type="continuationSeparator" w:id="0">
    <w:p w:rsidR="005B6317" w:rsidRDefault="005B6317">
      <w:r>
        <w:continuationSeparator/>
      </w:r>
    </w:p>
  </w:footnote>
  <w:footnote w:type="continuationNotice" w:id="1">
    <w:p w:rsidR="005B6317" w:rsidRDefault="005B6317"/>
  </w:footnote>
  <w:footnote w:id="2">
    <w:p w:rsidR="004871F1" w:rsidRPr="00D11AED" w:rsidRDefault="004871F1" w:rsidP="004871F1">
      <w:pPr>
        <w:pStyle w:val="FootnoteText"/>
        <w:ind w:left="720"/>
        <w:rPr>
          <w:rFonts w:ascii="Times New Roman" w:hAnsi="Times New Roman" w:cs="Times New Roman"/>
        </w:rPr>
      </w:pPr>
      <w:r>
        <w:rPr>
          <w:rStyle w:val="FootnoteReference"/>
        </w:rPr>
        <w:footnoteRef/>
      </w:r>
      <w:r>
        <w:t xml:space="preserve"> </w:t>
      </w:r>
      <w:r w:rsidRPr="00D11AED">
        <w:rPr>
          <w:rFonts w:ascii="Times New Roman" w:hAnsi="Times New Roman" w:cs="Times New Roman"/>
        </w:rPr>
        <w:t>For more information on Patterson’s “Seven Commands of Christ” teaching, see</w:t>
      </w:r>
    </w:p>
    <w:p w:rsidR="004871F1" w:rsidRPr="00D11AED" w:rsidRDefault="005B6317" w:rsidP="00AB180D">
      <w:pPr>
        <w:pStyle w:val="FootnoteText"/>
        <w:rPr>
          <w:rFonts w:ascii="Times New Roman" w:hAnsi="Times New Roman" w:cs="Times New Roman"/>
        </w:rPr>
      </w:pPr>
      <w:hyperlink r:id="rId1" w:history="1">
        <w:r w:rsidR="004871F1" w:rsidRPr="00D11AED">
          <w:rPr>
            <w:rStyle w:val="Hyperlink"/>
            <w:rFonts w:ascii="Times New Roman" w:hAnsi="Times New Roman" w:cs="Times New Roman"/>
          </w:rPr>
          <w:t>http://ojs.globalmissiology.org/index.php/english/article/viewFile/134/390</w:t>
        </w:r>
      </w:hyperlink>
    </w:p>
  </w:footnote>
  <w:footnote w:id="3">
    <w:p w:rsidR="004871F1" w:rsidRDefault="004871F1" w:rsidP="004871F1">
      <w:pPr>
        <w:pStyle w:val="FootnoteText"/>
        <w:ind w:left="720"/>
      </w:pPr>
      <w:r w:rsidRPr="00D11AED">
        <w:rPr>
          <w:rStyle w:val="FootnoteReference"/>
          <w:rFonts w:ascii="Times New Roman" w:hAnsi="Times New Roman" w:cs="Times New Roman"/>
        </w:rPr>
        <w:footnoteRef/>
      </w:r>
      <w:r w:rsidRPr="00D11AED">
        <w:rPr>
          <w:rFonts w:ascii="Times New Roman" w:hAnsi="Times New Roman" w:cs="Times New Roman"/>
        </w:rPr>
        <w:t xml:space="preserve"> For more information on the concept of Discovery Bible Studies, see </w:t>
      </w:r>
      <w:hyperlink r:id="rId2" w:history="1">
        <w:r w:rsidRPr="00D11AED">
          <w:rPr>
            <w:rStyle w:val="Hyperlink"/>
            <w:rFonts w:ascii="Times New Roman" w:hAnsi="Times New Roman" w:cs="Times New Roman"/>
          </w:rPr>
          <w:t>http://www.davidlwatson.org/</w:t>
        </w:r>
      </w:hyperlink>
    </w:p>
  </w:footnote>
  <w:footnote w:id="4">
    <w:p w:rsidR="004871F1" w:rsidRDefault="004871F1" w:rsidP="00D11AED">
      <w:pPr>
        <w:pStyle w:val="FootnoteText"/>
        <w:ind w:left="720"/>
      </w:pPr>
      <w:r>
        <w:rPr>
          <w:vertAlign w:val="superscript"/>
        </w:rPr>
        <w:footnoteRef/>
      </w:r>
      <w:r>
        <w:t xml:space="preserve"> </w:t>
      </w:r>
      <w:r w:rsidRPr="00D11AED">
        <w:rPr>
          <w:rFonts w:ascii="Times New Roman" w:hAnsi="Times New Roman" w:cs="Times New Roman"/>
        </w:rPr>
        <w:t>See http://sugarcreek.net/docs/missions/Foundations.pdf</w:t>
      </w:r>
    </w:p>
  </w:footnote>
  <w:footnote w:id="5">
    <w:p w:rsidR="004871F1" w:rsidRPr="00D11AED" w:rsidRDefault="004871F1" w:rsidP="00D11AED">
      <w:pPr>
        <w:pStyle w:val="FootnoteText"/>
        <w:ind w:left="720"/>
        <w:rPr>
          <w:rFonts w:ascii="Times New Roman" w:hAnsi="Times New Roman" w:cs="Times New Roman"/>
        </w:rPr>
      </w:pPr>
      <w:r>
        <w:rPr>
          <w:rStyle w:val="FootnoteReference"/>
        </w:rPr>
        <w:footnoteRef/>
      </w:r>
      <w:r>
        <w:t xml:space="preserve"> </w:t>
      </w:r>
      <w:r w:rsidRPr="00D11AED">
        <w:rPr>
          <w:rFonts w:ascii="Times New Roman" w:hAnsi="Times New Roman" w:cs="Times New Roman"/>
        </w:rPr>
        <w:t xml:space="preserve">See t4tonline.org for more information on this approach to training.  See also </w:t>
      </w:r>
    </w:p>
    <w:p w:rsidR="004871F1" w:rsidRDefault="005B6317" w:rsidP="004871F1">
      <w:pPr>
        <w:pStyle w:val="FootnoteText"/>
      </w:pPr>
      <w:hyperlink r:id="rId3" w:history="1">
        <w:r w:rsidR="004871F1" w:rsidRPr="00D11AED">
          <w:rPr>
            <w:rStyle w:val="Hyperlink"/>
            <w:rFonts w:ascii="Times New Roman" w:hAnsi="Times New Roman" w:cs="Times New Roman"/>
          </w:rPr>
          <w:t>https://docs.google.com/document/d/1yQZoYAMOXBzWuJKhVexmZKa0eyRBd4P7uaBITeOh5nk/edit</w:t>
        </w:r>
      </w:hyperlink>
      <w:r w:rsidR="004871F1" w:rsidRPr="00D11AED">
        <w:rPr>
          <w:rFonts w:ascii="Times New Roman" w:hAnsi="Times New Roman" w:cs="Times New Roman"/>
        </w:rPr>
        <w:t xml:space="preserve"> for a description of the “Three-thirds Process” developed by Ying Kai.</w:t>
      </w:r>
    </w:p>
  </w:footnote>
  <w:footnote w:id="6">
    <w:p w:rsidR="004871F1" w:rsidRPr="00D11AED" w:rsidRDefault="004871F1" w:rsidP="00D11AED">
      <w:pPr>
        <w:pStyle w:val="FootnoteText"/>
        <w:ind w:left="720"/>
        <w:rPr>
          <w:rFonts w:ascii="Times New Roman" w:hAnsi="Times New Roman" w:cs="Times New Roman"/>
        </w:rPr>
      </w:pPr>
      <w:r w:rsidRPr="0083023C">
        <w:rPr>
          <w:rStyle w:val="FootnoteReference"/>
        </w:rPr>
        <w:footnoteRef/>
      </w:r>
      <w:r w:rsidRPr="0083023C">
        <w:t xml:space="preserve"> </w:t>
      </w:r>
      <w:r w:rsidRPr="00D11AED">
        <w:rPr>
          <w:rFonts w:ascii="Times New Roman" w:hAnsi="Times New Roman" w:cs="Times New Roman"/>
        </w:rPr>
        <w:t xml:space="preserve">The Baptist Faith and Message was developed to provide doctrinal unity among the 40,000+ </w:t>
      </w:r>
    </w:p>
    <w:p w:rsidR="004871F1" w:rsidRPr="0083023C" w:rsidRDefault="004871F1" w:rsidP="004871F1">
      <w:pPr>
        <w:pStyle w:val="FootnoteText"/>
      </w:pPr>
      <w:r w:rsidRPr="00D11AED">
        <w:rPr>
          <w:rFonts w:ascii="Times New Roman" w:hAnsi="Times New Roman" w:cs="Times New Roman"/>
        </w:rPr>
        <w:t>autonomous Southern Baptist Churches.  See http://www.sbc.net/bfm2000/bfm2000.asp.</w:t>
      </w:r>
    </w:p>
  </w:footnote>
  <w:footnote w:id="7">
    <w:p w:rsidR="007D4FEA" w:rsidRPr="00D11AED" w:rsidRDefault="004871F1" w:rsidP="00D11AED">
      <w:pPr>
        <w:pStyle w:val="FootnoteText"/>
        <w:ind w:left="720"/>
        <w:rPr>
          <w:rFonts w:ascii="Times New Roman" w:hAnsi="Times New Roman" w:cs="Times New Roman"/>
        </w:rPr>
      </w:pPr>
      <w:r w:rsidRPr="004871F1">
        <w:rPr>
          <w:rStyle w:val="FootnoteReference"/>
        </w:rPr>
        <w:footnoteRef/>
      </w:r>
      <w:r w:rsidRPr="004871F1">
        <w:t xml:space="preserve"> </w:t>
      </w:r>
      <w:r w:rsidRPr="00D11AED">
        <w:rPr>
          <w:rFonts w:ascii="Times New Roman" w:hAnsi="Times New Roman" w:cs="Times New Roman"/>
        </w:rPr>
        <w:t>A detailed description of this process titled “</w:t>
      </w:r>
      <w:r w:rsidRPr="00D11AED">
        <w:rPr>
          <w:rFonts w:ascii="Times New Roman" w:hAnsi="Times New Roman" w:cs="Times New Roman"/>
          <w:i/>
        </w:rPr>
        <w:t xml:space="preserve">Confessing the Faith within CPM’s” can be accessed at </w:t>
      </w:r>
      <w:r w:rsidRPr="00D11AED">
        <w:rPr>
          <w:rFonts w:ascii="Times New Roman" w:hAnsi="Times New Roman" w:cs="Times New Roman"/>
        </w:rPr>
        <w:t xml:space="preserve">  </w:t>
      </w:r>
    </w:p>
    <w:p w:rsidR="004871F1" w:rsidRDefault="004871F1" w:rsidP="007D4FEA">
      <w:pPr>
        <w:pStyle w:val="FootnoteText"/>
      </w:pPr>
      <w:r w:rsidRPr="00D11AED">
        <w:rPr>
          <w:rFonts w:ascii="Times New Roman" w:hAnsi="Times New Roman" w:cs="Times New Roman"/>
        </w:rPr>
        <w:t>https://t4tusa.files.wordpress.com/2013/07/confessing-the-faith-within-cpm.pdf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D5D69"/>
    <w:multiLevelType w:val="hybridMultilevel"/>
    <w:tmpl w:val="7B2C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5F"/>
    <w:rsid w:val="00031512"/>
    <w:rsid w:val="000474BB"/>
    <w:rsid w:val="0009435B"/>
    <w:rsid w:val="000A7528"/>
    <w:rsid w:val="001242F4"/>
    <w:rsid w:val="00154944"/>
    <w:rsid w:val="002A51C1"/>
    <w:rsid w:val="002D451F"/>
    <w:rsid w:val="002F7D13"/>
    <w:rsid w:val="00373AE2"/>
    <w:rsid w:val="003C099B"/>
    <w:rsid w:val="003C67EA"/>
    <w:rsid w:val="00412462"/>
    <w:rsid w:val="00441BEB"/>
    <w:rsid w:val="004871F1"/>
    <w:rsid w:val="0054705E"/>
    <w:rsid w:val="00566E75"/>
    <w:rsid w:val="00593B93"/>
    <w:rsid w:val="005B6317"/>
    <w:rsid w:val="005E4CF2"/>
    <w:rsid w:val="006571A7"/>
    <w:rsid w:val="006F1518"/>
    <w:rsid w:val="007314F5"/>
    <w:rsid w:val="007A631A"/>
    <w:rsid w:val="007D4FEA"/>
    <w:rsid w:val="00827D68"/>
    <w:rsid w:val="0083023C"/>
    <w:rsid w:val="0084487D"/>
    <w:rsid w:val="008B0613"/>
    <w:rsid w:val="00906856"/>
    <w:rsid w:val="00912431"/>
    <w:rsid w:val="00935378"/>
    <w:rsid w:val="009848F6"/>
    <w:rsid w:val="00A25B5F"/>
    <w:rsid w:val="00A8385F"/>
    <w:rsid w:val="00A95FF0"/>
    <w:rsid w:val="00AB180D"/>
    <w:rsid w:val="00B12CA0"/>
    <w:rsid w:val="00B3051A"/>
    <w:rsid w:val="00BA6C55"/>
    <w:rsid w:val="00C41591"/>
    <w:rsid w:val="00D11AED"/>
    <w:rsid w:val="00DD4069"/>
    <w:rsid w:val="00DE34E2"/>
    <w:rsid w:val="00F13C18"/>
    <w:rsid w:val="00FD12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paragraph" w:styleId="FootnoteText">
    <w:name w:val="footnote text"/>
    <w:rPr>
      <w:rFonts w:ascii="Calibri" w:eastAsia="Calibri" w:hAnsi="Calibri" w:cs="Calibri"/>
      <w:color w:val="000000"/>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95FF0"/>
    <w:rPr>
      <w:sz w:val="18"/>
      <w:szCs w:val="18"/>
    </w:rPr>
  </w:style>
  <w:style w:type="paragraph" w:styleId="CommentText">
    <w:name w:val="annotation text"/>
    <w:basedOn w:val="Normal"/>
    <w:link w:val="CommentTextChar"/>
    <w:uiPriority w:val="99"/>
    <w:semiHidden/>
    <w:unhideWhenUsed/>
    <w:rsid w:val="00A95FF0"/>
  </w:style>
  <w:style w:type="character" w:customStyle="1" w:styleId="CommentTextChar">
    <w:name w:val="Comment Text Char"/>
    <w:basedOn w:val="DefaultParagraphFont"/>
    <w:link w:val="CommentText"/>
    <w:uiPriority w:val="99"/>
    <w:semiHidden/>
    <w:rsid w:val="00A95FF0"/>
    <w:rPr>
      <w:sz w:val="24"/>
      <w:szCs w:val="24"/>
    </w:rPr>
  </w:style>
  <w:style w:type="paragraph" w:styleId="CommentSubject">
    <w:name w:val="annotation subject"/>
    <w:basedOn w:val="CommentText"/>
    <w:next w:val="CommentText"/>
    <w:link w:val="CommentSubjectChar"/>
    <w:uiPriority w:val="99"/>
    <w:semiHidden/>
    <w:unhideWhenUsed/>
    <w:rsid w:val="00A95FF0"/>
    <w:rPr>
      <w:b/>
      <w:bCs/>
      <w:sz w:val="20"/>
      <w:szCs w:val="20"/>
    </w:rPr>
  </w:style>
  <w:style w:type="character" w:customStyle="1" w:styleId="CommentSubjectChar">
    <w:name w:val="Comment Subject Char"/>
    <w:basedOn w:val="CommentTextChar"/>
    <w:link w:val="CommentSubject"/>
    <w:uiPriority w:val="99"/>
    <w:semiHidden/>
    <w:rsid w:val="00A95FF0"/>
    <w:rPr>
      <w:b/>
      <w:bCs/>
      <w:sz w:val="24"/>
      <w:szCs w:val="24"/>
    </w:rPr>
  </w:style>
  <w:style w:type="paragraph" w:styleId="BalloonText">
    <w:name w:val="Balloon Text"/>
    <w:basedOn w:val="Normal"/>
    <w:link w:val="BalloonTextChar"/>
    <w:uiPriority w:val="99"/>
    <w:semiHidden/>
    <w:unhideWhenUsed/>
    <w:rsid w:val="00A95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FF0"/>
    <w:rPr>
      <w:rFonts w:ascii="Lucida Grande" w:hAnsi="Lucida Grande" w:cs="Lucida Grande"/>
      <w:sz w:val="18"/>
      <w:szCs w:val="18"/>
    </w:rPr>
  </w:style>
  <w:style w:type="character" w:styleId="FootnoteReference">
    <w:name w:val="footnote reference"/>
    <w:basedOn w:val="DefaultParagraphFont"/>
    <w:uiPriority w:val="99"/>
    <w:unhideWhenUsed/>
    <w:rsid w:val="00B12CA0"/>
    <w:rPr>
      <w:vertAlign w:val="superscript"/>
    </w:rPr>
  </w:style>
  <w:style w:type="paragraph" w:styleId="Header">
    <w:name w:val="header"/>
    <w:basedOn w:val="Normal"/>
    <w:link w:val="HeaderChar"/>
    <w:uiPriority w:val="99"/>
    <w:unhideWhenUsed/>
    <w:rsid w:val="00BA6C55"/>
    <w:pPr>
      <w:tabs>
        <w:tab w:val="center" w:pos="4680"/>
        <w:tab w:val="right" w:pos="9360"/>
      </w:tabs>
    </w:pPr>
  </w:style>
  <w:style w:type="character" w:customStyle="1" w:styleId="HeaderChar">
    <w:name w:val="Header Char"/>
    <w:basedOn w:val="DefaultParagraphFont"/>
    <w:link w:val="Header"/>
    <w:uiPriority w:val="99"/>
    <w:rsid w:val="00BA6C55"/>
    <w:rPr>
      <w:sz w:val="24"/>
      <w:szCs w:val="24"/>
    </w:rPr>
  </w:style>
  <w:style w:type="paragraph" w:styleId="Footer">
    <w:name w:val="footer"/>
    <w:basedOn w:val="Normal"/>
    <w:link w:val="FooterChar"/>
    <w:uiPriority w:val="99"/>
    <w:unhideWhenUsed/>
    <w:rsid w:val="00BA6C55"/>
    <w:pPr>
      <w:tabs>
        <w:tab w:val="center" w:pos="4680"/>
        <w:tab w:val="right" w:pos="9360"/>
      </w:tabs>
    </w:pPr>
  </w:style>
  <w:style w:type="character" w:customStyle="1" w:styleId="FooterChar">
    <w:name w:val="Footer Char"/>
    <w:basedOn w:val="DefaultParagraphFont"/>
    <w:link w:val="Footer"/>
    <w:uiPriority w:val="99"/>
    <w:rsid w:val="00BA6C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paragraph" w:styleId="FootnoteText">
    <w:name w:val="footnote text"/>
    <w:rPr>
      <w:rFonts w:ascii="Calibri" w:eastAsia="Calibri" w:hAnsi="Calibri" w:cs="Calibri"/>
      <w:color w:val="000000"/>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95FF0"/>
    <w:rPr>
      <w:sz w:val="18"/>
      <w:szCs w:val="18"/>
    </w:rPr>
  </w:style>
  <w:style w:type="paragraph" w:styleId="CommentText">
    <w:name w:val="annotation text"/>
    <w:basedOn w:val="Normal"/>
    <w:link w:val="CommentTextChar"/>
    <w:uiPriority w:val="99"/>
    <w:semiHidden/>
    <w:unhideWhenUsed/>
    <w:rsid w:val="00A95FF0"/>
  </w:style>
  <w:style w:type="character" w:customStyle="1" w:styleId="CommentTextChar">
    <w:name w:val="Comment Text Char"/>
    <w:basedOn w:val="DefaultParagraphFont"/>
    <w:link w:val="CommentText"/>
    <w:uiPriority w:val="99"/>
    <w:semiHidden/>
    <w:rsid w:val="00A95FF0"/>
    <w:rPr>
      <w:sz w:val="24"/>
      <w:szCs w:val="24"/>
    </w:rPr>
  </w:style>
  <w:style w:type="paragraph" w:styleId="CommentSubject">
    <w:name w:val="annotation subject"/>
    <w:basedOn w:val="CommentText"/>
    <w:next w:val="CommentText"/>
    <w:link w:val="CommentSubjectChar"/>
    <w:uiPriority w:val="99"/>
    <w:semiHidden/>
    <w:unhideWhenUsed/>
    <w:rsid w:val="00A95FF0"/>
    <w:rPr>
      <w:b/>
      <w:bCs/>
      <w:sz w:val="20"/>
      <w:szCs w:val="20"/>
    </w:rPr>
  </w:style>
  <w:style w:type="character" w:customStyle="1" w:styleId="CommentSubjectChar">
    <w:name w:val="Comment Subject Char"/>
    <w:basedOn w:val="CommentTextChar"/>
    <w:link w:val="CommentSubject"/>
    <w:uiPriority w:val="99"/>
    <w:semiHidden/>
    <w:rsid w:val="00A95FF0"/>
    <w:rPr>
      <w:b/>
      <w:bCs/>
      <w:sz w:val="24"/>
      <w:szCs w:val="24"/>
    </w:rPr>
  </w:style>
  <w:style w:type="paragraph" w:styleId="BalloonText">
    <w:name w:val="Balloon Text"/>
    <w:basedOn w:val="Normal"/>
    <w:link w:val="BalloonTextChar"/>
    <w:uiPriority w:val="99"/>
    <w:semiHidden/>
    <w:unhideWhenUsed/>
    <w:rsid w:val="00A95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FF0"/>
    <w:rPr>
      <w:rFonts w:ascii="Lucida Grande" w:hAnsi="Lucida Grande" w:cs="Lucida Grande"/>
      <w:sz w:val="18"/>
      <w:szCs w:val="18"/>
    </w:rPr>
  </w:style>
  <w:style w:type="character" w:styleId="FootnoteReference">
    <w:name w:val="footnote reference"/>
    <w:basedOn w:val="DefaultParagraphFont"/>
    <w:uiPriority w:val="99"/>
    <w:unhideWhenUsed/>
    <w:rsid w:val="00B12CA0"/>
    <w:rPr>
      <w:vertAlign w:val="superscript"/>
    </w:rPr>
  </w:style>
  <w:style w:type="paragraph" w:styleId="Header">
    <w:name w:val="header"/>
    <w:basedOn w:val="Normal"/>
    <w:link w:val="HeaderChar"/>
    <w:uiPriority w:val="99"/>
    <w:unhideWhenUsed/>
    <w:rsid w:val="00BA6C55"/>
    <w:pPr>
      <w:tabs>
        <w:tab w:val="center" w:pos="4680"/>
        <w:tab w:val="right" w:pos="9360"/>
      </w:tabs>
    </w:pPr>
  </w:style>
  <w:style w:type="character" w:customStyle="1" w:styleId="HeaderChar">
    <w:name w:val="Header Char"/>
    <w:basedOn w:val="DefaultParagraphFont"/>
    <w:link w:val="Header"/>
    <w:uiPriority w:val="99"/>
    <w:rsid w:val="00BA6C55"/>
    <w:rPr>
      <w:sz w:val="24"/>
      <w:szCs w:val="24"/>
    </w:rPr>
  </w:style>
  <w:style w:type="paragraph" w:styleId="Footer">
    <w:name w:val="footer"/>
    <w:basedOn w:val="Normal"/>
    <w:link w:val="FooterChar"/>
    <w:uiPriority w:val="99"/>
    <w:unhideWhenUsed/>
    <w:rsid w:val="00BA6C55"/>
    <w:pPr>
      <w:tabs>
        <w:tab w:val="center" w:pos="4680"/>
        <w:tab w:val="right" w:pos="9360"/>
      </w:tabs>
    </w:pPr>
  </w:style>
  <w:style w:type="character" w:customStyle="1" w:styleId="FooterChar">
    <w:name w:val="Footer Char"/>
    <w:basedOn w:val="DefaultParagraphFont"/>
    <w:link w:val="Footer"/>
    <w:uiPriority w:val="99"/>
    <w:rsid w:val="00BA6C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cs.google.com/document/d/1yQZoYAMOXBzWuJKhVexmZKa0eyRBd4P7uaBITeOh5nk/edit" TargetMode="External"/><Relationship Id="rId2" Type="http://schemas.openxmlformats.org/officeDocument/2006/relationships/hyperlink" Target="http://www.davidlwatson.org/" TargetMode="External"/><Relationship Id="rId1" Type="http://schemas.openxmlformats.org/officeDocument/2006/relationships/hyperlink" Target="http://ojs.globalmissiology.org/index.php/english/article/viewFile/134/39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SEBTS</Company>
  <LinksUpToDate>false</LinksUpToDate>
  <CharactersWithSpaces>13894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7User</dc:creator>
  <cp:lastModifiedBy>7User</cp:lastModifiedBy>
  <cp:revision>2</cp:revision>
  <dcterms:created xsi:type="dcterms:W3CDTF">2015-09-28T17:47:00Z</dcterms:created>
  <dcterms:modified xsi:type="dcterms:W3CDTF">2015-09-28T17:47:00Z</dcterms:modified>
</cp:coreProperties>
</file>