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58BA" w14:textId="77777777" w:rsidR="00913E86" w:rsidRPr="00984E7B" w:rsidRDefault="00913E86" w:rsidP="00913E86">
      <w:pPr>
        <w:shd w:val="clear" w:color="auto" w:fill="FFFFFF"/>
        <w:spacing w:after="160"/>
        <w:jc w:val="center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A Tribute to Dr. Rajendran</w:t>
      </w:r>
    </w:p>
    <w:p w14:paraId="02B4E36E" w14:textId="7085B0C6" w:rsidR="00984E7B" w:rsidRDefault="00913E86" w:rsidP="00984E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Former General Secretary</w:t>
      </w:r>
      <w:r w:rsid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 India Missions Association and</w:t>
      </w:r>
    </w:p>
    <w:p w14:paraId="339EB6CE" w14:textId="53DB9684" w:rsidR="00913E86" w:rsidRPr="00984E7B" w:rsidRDefault="00913E86" w:rsidP="00913E86">
      <w:pPr>
        <w:shd w:val="clear" w:color="auto" w:fill="FFFFFF"/>
        <w:spacing w:after="160"/>
        <w:jc w:val="center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Missions Secretary</w:t>
      </w:r>
      <w:r w:rsid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 World Evangelical Association</w:t>
      </w:r>
    </w:p>
    <w:p w14:paraId="6AD7D181" w14:textId="77777777" w:rsidR="00913E86" w:rsidRPr="00984E7B" w:rsidRDefault="00913E86" w:rsidP="00913E86">
      <w:pPr>
        <w:shd w:val="clear" w:color="auto" w:fill="FFFFFF"/>
        <w:spacing w:after="160"/>
        <w:jc w:val="center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(Promoted to glory on 22 May 2022)</w:t>
      </w:r>
    </w:p>
    <w:p w14:paraId="748D2571" w14:textId="1B96CD50" w:rsidR="00913E86" w:rsidRDefault="00913E86" w:rsidP="00913E86">
      <w:pPr>
        <w:shd w:val="clear" w:color="auto" w:fill="FFFFFF"/>
        <w:spacing w:after="160"/>
        <w:jc w:val="center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J.</w:t>
      </w:r>
      <w:r w:rsid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N. </w:t>
      </w:r>
      <w:proofErr w:type="spellStart"/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Manokaran</w:t>
      </w:r>
      <w:proofErr w:type="spellEnd"/>
    </w:p>
    <w:p w14:paraId="034F28CB" w14:textId="0EDCA61A" w:rsidR="00984E7B" w:rsidRPr="00984E7B" w:rsidRDefault="00984E7B" w:rsidP="00913E86">
      <w:pPr>
        <w:shd w:val="clear" w:color="auto" w:fill="FFFFFF"/>
        <w:spacing w:after="160"/>
        <w:jc w:val="center"/>
        <w:rPr>
          <w:rFonts w:ascii="Times New Roman" w:eastAsia="Times New Roman" w:hAnsi="Times New Roman" w:cs="Times New Roman"/>
          <w:color w:val="222222"/>
          <w:lang w:eastAsia="ja-JP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Published in </w:t>
      </w:r>
      <w:r>
        <w:rPr>
          <w:rFonts w:ascii="Times New Roman" w:eastAsia="Times New Roman" w:hAnsi="Times New Roman" w:cs="Times New Roman"/>
          <w:i/>
          <w:highlight w:val="white"/>
        </w:rPr>
        <w:t>Global Missiology</w:t>
      </w:r>
      <w:r>
        <w:rPr>
          <w:rFonts w:ascii="Times New Roman" w:eastAsia="Times New Roman" w:hAnsi="Times New Roman" w:cs="Times New Roman"/>
          <w:highlight w:val="white"/>
        </w:rPr>
        <w:t>,</w:t>
      </w:r>
      <w:hyperlink r:id="rId7">
        <w:r>
          <w:rPr>
            <w:rFonts w:ascii="Times New Roman" w:eastAsia="Times New Roman" w:hAnsi="Times New Roman" w:cs="Times New Roman"/>
            <w:highlight w:val="white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highlight w:val="white"/>
            <w:u w:val="single"/>
          </w:rPr>
          <w:t>www.globalmissiology.org</w:t>
        </w:r>
      </w:hyperlink>
      <w:r>
        <w:rPr>
          <w:rFonts w:ascii="Times New Roman" w:eastAsia="Times New Roman" w:hAnsi="Times New Roman" w:cs="Times New Roman"/>
          <w:highlight w:val="white"/>
        </w:rPr>
        <w:t>, July 2022</w:t>
      </w:r>
    </w:p>
    <w:p w14:paraId="59EE45CE" w14:textId="1021A8CA" w:rsidR="00DC312B" w:rsidRPr="00DC312B" w:rsidRDefault="00913E86" w:rsidP="00DC312B">
      <w:pPr>
        <w:pStyle w:val="Heading3"/>
        <w:spacing w:before="0" w:after="160"/>
        <w:jc w:val="both"/>
        <w:rPr>
          <w:rFonts w:ascii="Times New Roman" w:hAnsi="Times New Roman" w:cs="Times New Roman"/>
          <w:sz w:val="28"/>
          <w:szCs w:val="28"/>
        </w:rPr>
      </w:pPr>
      <w:r w:rsidRPr="00DC312B">
        <w:rPr>
          <w:rFonts w:ascii="Times New Roman" w:eastAsia="Times New Roman" w:hAnsi="Times New Roman" w:cs="Times New Roman"/>
          <w:color w:val="222222"/>
          <w:lang w:eastAsia="ja-JP"/>
        </w:rPr>
        <w:t xml:space="preserve">Life is a journey.  In this journey we meet many people. Some journey with you for a long distance, some do not. Dr. K. Rajendran is one of those with whom I had the privilege to </w:t>
      </w:r>
      <w:r w:rsidR="00DC312B" w:rsidRPr="00DC312B">
        <w:rPr>
          <w:rFonts w:ascii="Times New Roman" w:hAnsi="Times New Roman" w:cs="Times New Roman"/>
        </w:rPr>
        <w:t>share a substantial portion of my life spanning a quarter century</w:t>
      </w:r>
      <w:r w:rsidRPr="00DC312B">
        <w:rPr>
          <w:rFonts w:ascii="Times New Roman" w:eastAsia="Times New Roman" w:hAnsi="Times New Roman" w:cs="Times New Roman"/>
          <w:color w:val="222222"/>
          <w:lang w:eastAsia="ja-JP"/>
        </w:rPr>
        <w:t>.</w:t>
      </w:r>
    </w:p>
    <w:p w14:paraId="3523D6EF" w14:textId="06EA951F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First </w:t>
      </w:r>
      <w:r w:rsidR="009F3110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M</w:t>
      </w: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eeting</w:t>
      </w:r>
    </w:p>
    <w:p w14:paraId="1E548CC4" w14:textId="4A105964" w:rsidR="00534B1A" w:rsidRPr="00534B1A" w:rsidRDefault="00913E86" w:rsidP="00534B1A">
      <w:pPr>
        <w:spacing w:after="160"/>
        <w:jc w:val="both"/>
        <w:rPr>
          <w:rFonts w:ascii="Times New Roman" w:eastAsia="Times New Roman" w:hAnsi="Times New Roman" w:cs="Times New Roman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We met each other in an unusual place. The </w:t>
      </w:r>
      <w:r w:rsidR="009F3110">
        <w:rPr>
          <w:rFonts w:ascii="Times New Roman" w:eastAsia="Times New Roman" w:hAnsi="Times New Roman" w:cs="Times New Roman"/>
          <w:color w:val="222222"/>
          <w:lang w:eastAsia="ja-JP"/>
        </w:rPr>
        <w:t>b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oard meeting of an </w:t>
      </w:r>
      <w:r w:rsidRPr="00534B1A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organization </w:t>
      </w:r>
      <w:r w:rsidR="00534B1A" w:rsidRPr="00534B1A">
        <w:rPr>
          <w:rFonts w:ascii="Times New Roman" w:hAnsi="Times New Roman" w:cs="Times New Roman"/>
          <w:color w:val="000000" w:themeColor="text1"/>
        </w:rPr>
        <w:t>(India Missions Association</w:t>
      </w:r>
      <w:r w:rsidR="00534B1A" w:rsidRPr="00534B1A">
        <w:rPr>
          <w:rFonts w:ascii="Times New Roman" w:eastAsia="Times New Roman" w:hAnsi="Times New Roman" w:cs="Times New Roman"/>
          <w:color w:val="202124"/>
          <w:shd w:val="clear" w:color="auto" w:fill="FFFFFF"/>
          <w:lang w:eastAsia="ja-JP"/>
        </w:rPr>
        <w:t>—</w:t>
      </w:r>
      <w:r w:rsidR="00534B1A" w:rsidRPr="00534B1A">
        <w:rPr>
          <w:rFonts w:ascii="Times New Roman" w:hAnsi="Times New Roman" w:cs="Times New Roman"/>
          <w:color w:val="000000" w:themeColor="text1"/>
        </w:rPr>
        <w:t xml:space="preserve">IMA) </w:t>
      </w:r>
      <w:r w:rsidRPr="00534B1A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was </w:t>
      </w:r>
      <w:r w:rsidR="00534B1A" w:rsidRPr="00534B1A">
        <w:rPr>
          <w:rFonts w:ascii="Times New Roman" w:eastAsia="Times New Roman" w:hAnsi="Times New Roman" w:cs="Times New Roman"/>
          <w:color w:val="000000" w:themeColor="text1"/>
          <w:lang w:eastAsia="ja-JP"/>
        </w:rPr>
        <w:t>taking place</w:t>
      </w:r>
      <w:r w:rsidRPr="00534B1A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 in December</w:t>
      </w:r>
      <w:r w:rsidR="009F3110" w:rsidRPr="00534B1A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 </w:t>
      </w:r>
      <w:r w:rsidRPr="00534B1A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1997. I was supposed to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be interviewed for a position but was not invited inside. Another person was also waiting for another position in that same organization. In fact, I was in low spirits as </w:t>
      </w:r>
      <w:r w:rsidR="009F3110">
        <w:rPr>
          <w:rFonts w:ascii="Times New Roman" w:eastAsia="Times New Roman" w:hAnsi="Times New Roman" w:cs="Times New Roman"/>
          <w:color w:val="222222"/>
          <w:lang w:eastAsia="ja-JP"/>
        </w:rPr>
        <w:t>our family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had shifted from Chandigarh to Chennai, without knowing our future. Dr. Rajendran was chosen and appointed later.</w:t>
      </w:r>
    </w:p>
    <w:p w14:paraId="0D6D70B8" w14:textId="77777777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Teacher in Hindustan Bible Institute</w:t>
      </w:r>
    </w:p>
    <w:p w14:paraId="089E3AEB" w14:textId="7037B8FE" w:rsidR="00A36BFC" w:rsidRPr="00984E7B" w:rsidRDefault="00913E86" w:rsidP="00A36BFC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I was doing my </w:t>
      </w:r>
      <w:r w:rsidR="00A36BFC" w:rsidRPr="00984E7B">
        <w:rPr>
          <w:rFonts w:ascii="Times New Roman" w:eastAsia="Times New Roman" w:hAnsi="Times New Roman" w:cs="Times New Roman"/>
          <w:color w:val="222222"/>
          <w:lang w:eastAsia="ja-JP"/>
        </w:rPr>
        <w:t>master’s in theology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(Missiology) in the Hindustan Bible Institute</w:t>
      </w:r>
      <w:r w:rsidR="00A36BFC">
        <w:rPr>
          <w:rFonts w:ascii="Times New Roman" w:eastAsia="Times New Roman" w:hAnsi="Times New Roman" w:cs="Times New Roman"/>
          <w:color w:val="222222"/>
          <w:lang w:eastAsia="ja-JP"/>
        </w:rPr>
        <w:t>, starting in September 1998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. </w:t>
      </w:r>
      <w:r w:rsidR="00A36BFC">
        <w:rPr>
          <w:rFonts w:ascii="Times New Roman" w:eastAsia="Times New Roman" w:hAnsi="Times New Roman" w:cs="Times New Roman"/>
          <w:color w:val="222222"/>
          <w:lang w:eastAsia="ja-JP"/>
        </w:rPr>
        <w:t>He came to teach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one modular course </w:t>
      </w:r>
      <w:r w:rsidR="00A36BFC">
        <w:rPr>
          <w:rFonts w:ascii="Times New Roman" w:eastAsia="Times New Roman" w:hAnsi="Times New Roman" w:cs="Times New Roman"/>
          <w:color w:val="222222"/>
          <w:lang w:eastAsia="ja-JP"/>
        </w:rPr>
        <w:t>in early 1999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. He found me to be asking several questions and giving new perspectives. Then he asked me to come and meet him in his India Missions Association</w:t>
      </w:r>
      <w:r w:rsidR="009F3110">
        <w:rPr>
          <w:rFonts w:ascii="Times New Roman" w:eastAsia="Times New Roman" w:hAnsi="Times New Roman" w:cs="Times New Roman"/>
          <w:color w:val="222222"/>
          <w:lang w:eastAsia="ja-JP"/>
        </w:rPr>
        <w:t xml:space="preserve"> office</w:t>
      </w:r>
      <w:r w:rsidR="00A36BFC">
        <w:rPr>
          <w:rFonts w:ascii="Times New Roman" w:eastAsia="Times New Roman" w:hAnsi="Times New Roman" w:cs="Times New Roman"/>
          <w:color w:val="222222"/>
          <w:lang w:eastAsia="ja-JP"/>
        </w:rPr>
        <w:t xml:space="preserve"> in May 1999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.</w:t>
      </w:r>
    </w:p>
    <w:p w14:paraId="5831AB2D" w14:textId="0AAB30F0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Life-changing </w:t>
      </w:r>
      <w:r w:rsidR="009F3110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C</w:t>
      </w: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onversations</w:t>
      </w:r>
    </w:p>
    <w:p w14:paraId="0480D23D" w14:textId="31986A60" w:rsidR="00913E86" w:rsidRPr="009F3110" w:rsidRDefault="00913E86" w:rsidP="009F3110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F3110">
        <w:rPr>
          <w:rFonts w:ascii="Times New Roman" w:eastAsia="Times New Roman" w:hAnsi="Times New Roman" w:cs="Times New Roman"/>
          <w:i/>
          <w:iCs/>
          <w:color w:val="222222"/>
          <w:lang w:eastAsia="ja-JP"/>
        </w:rPr>
        <w:t>What is your vision?</w:t>
      </w:r>
    </w:p>
    <w:p w14:paraId="5D0E2F6C" w14:textId="50981241" w:rsidR="00913E86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In </w:t>
      </w:r>
      <w:r w:rsidR="009F3110">
        <w:rPr>
          <w:rFonts w:ascii="Times New Roman" w:eastAsia="Times New Roman" w:hAnsi="Times New Roman" w:cs="Times New Roman"/>
          <w:color w:val="222222"/>
          <w:lang w:eastAsia="ja-JP"/>
        </w:rPr>
        <w:t>his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office</w:t>
      </w:r>
      <w:r w:rsidR="009F3110">
        <w:rPr>
          <w:rFonts w:ascii="Times New Roman" w:eastAsia="Times New Roman" w:hAnsi="Times New Roman" w:cs="Times New Roman"/>
          <w:color w:val="222222"/>
          <w:lang w:eastAsia="ja-JP"/>
        </w:rPr>
        <w:t xml:space="preserve"> Dr. Rajendran and I had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a wonderful conversation. He asked me to explain about my vision for missions. I talked a lot about 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>U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rban 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>M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issions. I said something like this: “In the pursuit of reaching villages, </w:t>
      </w:r>
      <w:r w:rsidR="009F3110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Indian Church has lost the cities. Now cities are more unreached than villages</w:t>
      </w:r>
      <w:r w:rsidR="00673B59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and in many </w:t>
      </w:r>
      <w:proofErr w:type="gramStart"/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places</w:t>
      </w:r>
      <w:proofErr w:type="gramEnd"/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people are becoming resistant to the gospel.”</w:t>
      </w:r>
    </w:p>
    <w:p w14:paraId="043E2418" w14:textId="5586E220" w:rsidR="00913E86" w:rsidRPr="009F3110" w:rsidRDefault="00913E86" w:rsidP="009F3110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F3110">
        <w:rPr>
          <w:rFonts w:ascii="Times New Roman" w:eastAsia="Times New Roman" w:hAnsi="Times New Roman" w:cs="Times New Roman"/>
          <w:i/>
          <w:iCs/>
          <w:color w:val="222222"/>
          <w:lang w:eastAsia="ja-JP"/>
        </w:rPr>
        <w:t>Write your vision</w:t>
      </w:r>
      <w:r w:rsidR="009F3110">
        <w:rPr>
          <w:rFonts w:ascii="Times New Roman" w:eastAsia="Times New Roman" w:hAnsi="Times New Roman" w:cs="Times New Roman"/>
          <w:i/>
          <w:iCs/>
          <w:color w:val="222222"/>
          <w:lang w:eastAsia="ja-JP"/>
        </w:rPr>
        <w:t>.</w:t>
      </w:r>
    </w:p>
    <w:p w14:paraId="7A6E1545" w14:textId="7CA73382" w:rsidR="005A006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Then Rajendran asked me to write my vision in a paper and meet him next week. I typed my vision sitting in an Internet Café, got a printout</w:t>
      </w:r>
      <w:r w:rsidR="005A0066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and went to meet him. He read it for few minutes. As an encourager, he appreciated and approved my vision.</w:t>
      </w:r>
    </w:p>
    <w:p w14:paraId="6DEDE117" w14:textId="387C6629" w:rsidR="00913E86" w:rsidRPr="009F3110" w:rsidRDefault="00913E86" w:rsidP="009F3110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F3110">
        <w:rPr>
          <w:rFonts w:ascii="Times New Roman" w:eastAsia="Times New Roman" w:hAnsi="Times New Roman" w:cs="Times New Roman"/>
          <w:i/>
          <w:iCs/>
          <w:color w:val="222222"/>
          <w:lang w:eastAsia="ja-JP"/>
        </w:rPr>
        <w:t>Implement the vision</w:t>
      </w:r>
      <w:r w:rsidR="009F3110" w:rsidRPr="009F3110">
        <w:rPr>
          <w:rFonts w:ascii="Times New Roman" w:eastAsia="Times New Roman" w:hAnsi="Times New Roman" w:cs="Times New Roman"/>
          <w:i/>
          <w:iCs/>
          <w:color w:val="222222"/>
          <w:lang w:eastAsia="ja-JP"/>
        </w:rPr>
        <w:t>.</w:t>
      </w:r>
    </w:p>
    <w:p w14:paraId="1860D297" w14:textId="6114FBD3" w:rsidR="005A0066" w:rsidRPr="005A0066" w:rsidRDefault="00913E86" w:rsidP="005A0066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000000" w:themeColor="text1"/>
          <w:lang w:eastAsia="ja-JP"/>
        </w:rPr>
      </w:pPr>
      <w:r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>Rajendran said</w:t>
      </w:r>
      <w:r w:rsidR="00673B59"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>,</w:t>
      </w:r>
      <w:r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> </w:t>
      </w:r>
      <w:r w:rsidR="00673B59"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>“</w:t>
      </w:r>
      <w:r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>Implement the vision. India Missions Association (IMA) is your platform.</w:t>
      </w:r>
      <w:r w:rsidR="00673B59"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>”</w:t>
      </w:r>
      <w:r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 I joined IMA as part-time staff</w:t>
      </w:r>
      <w:r w:rsid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>,</w:t>
      </w:r>
      <w:r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 as my M.Th. was not yet complete. Morning</w:t>
      </w:r>
      <w:r w:rsid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>s</w:t>
      </w:r>
      <w:r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 would be classes </w:t>
      </w:r>
      <w:r w:rsidR="005A0066" w:rsidRPr="005A0066">
        <w:rPr>
          <w:rFonts w:ascii="Times New Roman" w:hAnsi="Times New Roman" w:cs="Times New Roman"/>
          <w:color w:val="000000" w:themeColor="text1"/>
        </w:rPr>
        <w:t>in Hindustan Bible Institute</w:t>
      </w:r>
      <w:r w:rsidR="005A0066">
        <w:rPr>
          <w:rFonts w:ascii="Times New Roman" w:hAnsi="Times New Roman" w:cs="Times New Roman"/>
          <w:color w:val="000000" w:themeColor="text1"/>
        </w:rPr>
        <w:t>,</w:t>
      </w:r>
      <w:r w:rsidR="005A0066" w:rsidRPr="005A0066">
        <w:rPr>
          <w:rFonts w:ascii="Times New Roman" w:hAnsi="Times New Roman" w:cs="Times New Roman"/>
          <w:color w:val="000000" w:themeColor="text1"/>
        </w:rPr>
        <w:t xml:space="preserve"> </w:t>
      </w:r>
      <w:r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>and afternoon</w:t>
      </w:r>
      <w:r w:rsid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>s</w:t>
      </w:r>
      <w:r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 xml:space="preserve"> would be </w:t>
      </w:r>
      <w:r w:rsidR="005A0066" w:rsidRPr="005A0066">
        <w:rPr>
          <w:rFonts w:ascii="Times New Roman" w:hAnsi="Times New Roman" w:cs="Times New Roman"/>
          <w:color w:val="000000" w:themeColor="text1"/>
        </w:rPr>
        <w:t>in the IMA office</w:t>
      </w:r>
      <w:r w:rsidRPr="005A0066">
        <w:rPr>
          <w:rFonts w:ascii="Times New Roman" w:eastAsia="Times New Roman" w:hAnsi="Times New Roman" w:cs="Times New Roman"/>
          <w:color w:val="000000" w:themeColor="text1"/>
          <w:lang w:eastAsia="ja-JP"/>
        </w:rPr>
        <w:t>.</w:t>
      </w:r>
    </w:p>
    <w:p w14:paraId="2D6EE3C5" w14:textId="77777777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Paradigm Shift in Missions</w:t>
      </w:r>
    </w:p>
    <w:p w14:paraId="1224BD75" w14:textId="7D0DBC51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lastRenderedPageBreak/>
        <w:t>It was wonderful to work with Rajendran as he trusted people, delegated authority</w:t>
      </w:r>
      <w:r w:rsidR="00673B59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and gave freedom to innovate, experiment</w:t>
      </w:r>
      <w:r w:rsidR="00673B59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and fail. That is </w:t>
      </w:r>
      <w:r w:rsidR="00673B59">
        <w:rPr>
          <w:rFonts w:ascii="Times New Roman" w:eastAsia="Times New Roman" w:hAnsi="Times New Roman" w:cs="Times New Roman"/>
          <w:color w:val="222222"/>
          <w:lang w:eastAsia="ja-JP"/>
        </w:rPr>
        <w:t xml:space="preserve">exactly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what I needed. </w:t>
      </w:r>
    </w:p>
    <w:p w14:paraId="2684F085" w14:textId="3C77E233" w:rsidR="00913E86" w:rsidRPr="00984E7B" w:rsidRDefault="00913E86" w:rsidP="00673B59">
      <w:pPr>
        <w:shd w:val="clear" w:color="auto" w:fill="FFFFFF"/>
        <w:ind w:left="432" w:hanging="432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·      </w:t>
      </w:r>
      <w:r w:rsidR="00673B59">
        <w:rPr>
          <w:rFonts w:ascii="Times New Roman" w:eastAsia="Times New Roman" w:hAnsi="Times New Roman" w:cs="Times New Roman"/>
          <w:color w:val="222222"/>
          <w:lang w:eastAsia="ja-JP"/>
        </w:rPr>
        <w:t>Over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the next three years</w:t>
      </w:r>
      <w:r w:rsidR="00C86173">
        <w:rPr>
          <w:rFonts w:ascii="Times New Roman" w:eastAsia="Times New Roman" w:hAnsi="Times New Roman" w:cs="Times New Roman"/>
          <w:color w:val="222222"/>
          <w:lang w:eastAsia="ja-JP"/>
        </w:rPr>
        <w:t xml:space="preserve"> (1999-2001)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, IMA facilitated over 50 </w:t>
      </w:r>
      <w:r w:rsidR="00673B59">
        <w:rPr>
          <w:rFonts w:ascii="Times New Roman" w:eastAsia="Times New Roman" w:hAnsi="Times New Roman" w:cs="Times New Roman"/>
          <w:color w:val="222222"/>
          <w:lang w:eastAsia="ja-JP"/>
        </w:rPr>
        <w:t>u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rban consultations in over </w:t>
      </w:r>
      <w:r w:rsidR="00673B59">
        <w:rPr>
          <w:rFonts w:ascii="Times New Roman" w:eastAsia="Times New Roman" w:hAnsi="Times New Roman" w:cs="Times New Roman"/>
          <w:color w:val="222222"/>
          <w:lang w:eastAsia="ja-JP"/>
        </w:rPr>
        <w:t>50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cities across India. 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>A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wareness 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 xml:space="preserve">grew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for prioritizing Urban Missions.</w:t>
      </w:r>
    </w:p>
    <w:p w14:paraId="550BEEF0" w14:textId="5F147300" w:rsidR="00913E86" w:rsidRPr="00984E7B" w:rsidRDefault="00913E86" w:rsidP="00673B59">
      <w:pPr>
        <w:shd w:val="clear" w:color="auto" w:fill="FFFFFF"/>
        <w:ind w:left="432" w:hanging="432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·      </w:t>
      </w:r>
      <w:r w:rsidR="00C86173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Pr="00C86173">
        <w:rPr>
          <w:rFonts w:ascii="Times New Roman" w:eastAsia="Times New Roman" w:hAnsi="Times New Roman" w:cs="Times New Roman"/>
          <w:i/>
          <w:iCs/>
          <w:color w:val="222222"/>
          <w:lang w:eastAsia="ja-JP"/>
        </w:rPr>
        <w:t>India Missions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magazine was transformed to a journal, in which I had the privilege to write and sometimes edit articles.</w:t>
      </w:r>
    </w:p>
    <w:p w14:paraId="45DA581C" w14:textId="0A49DA31" w:rsidR="00913E86" w:rsidRPr="00984E7B" w:rsidRDefault="00913E86" w:rsidP="00673B59">
      <w:pPr>
        <w:shd w:val="clear" w:color="auto" w:fill="FFFFFF"/>
        <w:ind w:left="432" w:hanging="432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·      Initiated research in 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>100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cities in India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which was later published as a book</w:t>
      </w:r>
      <w:r w:rsidR="00C86173">
        <w:rPr>
          <w:rFonts w:ascii="Times New Roman" w:eastAsia="Times New Roman" w:hAnsi="Times New Roman" w:cs="Times New Roman"/>
          <w:color w:val="222222"/>
          <w:lang w:eastAsia="ja-JP"/>
        </w:rPr>
        <w:t xml:space="preserve"> in 2003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>.</w:t>
      </w:r>
    </w:p>
    <w:p w14:paraId="64730BBA" w14:textId="6EAF40B8" w:rsidR="00913E86" w:rsidRPr="00984E7B" w:rsidRDefault="00913E86" w:rsidP="00673B59">
      <w:pPr>
        <w:shd w:val="clear" w:color="auto" w:fill="FFFFFF"/>
        <w:ind w:left="432" w:hanging="432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·      Developed tools </w:t>
      </w:r>
      <w:r w:rsidR="00C86173">
        <w:rPr>
          <w:rFonts w:ascii="Times New Roman" w:eastAsia="Times New Roman" w:hAnsi="Times New Roman" w:cs="Times New Roman"/>
          <w:color w:val="222222"/>
          <w:lang w:eastAsia="ja-JP"/>
        </w:rPr>
        <w:t xml:space="preserve">(posters, PowerPoint presentations, Over Head Projector transparencies)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to present mission challenges that w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>ere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used for more than two decades.</w:t>
      </w:r>
    </w:p>
    <w:p w14:paraId="2C95CB71" w14:textId="5A145F87" w:rsidR="00913E86" w:rsidRPr="00984E7B" w:rsidRDefault="00913E86" w:rsidP="00673B59">
      <w:pPr>
        <w:shd w:val="clear" w:color="auto" w:fill="FFFFFF"/>
        <w:ind w:left="432" w:hanging="432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·      Initiated several e-groups to connect leaders who were interested in </w:t>
      </w:r>
      <w:r w:rsidR="00C86173">
        <w:rPr>
          <w:rFonts w:ascii="Times New Roman" w:eastAsia="Times New Roman" w:hAnsi="Times New Roman" w:cs="Times New Roman"/>
          <w:color w:val="222222"/>
          <w:lang w:eastAsia="ja-JP"/>
        </w:rPr>
        <w:t>such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specialized ministr</w:t>
      </w:r>
      <w:r w:rsidR="00C86173">
        <w:rPr>
          <w:rFonts w:ascii="Times New Roman" w:eastAsia="Times New Roman" w:hAnsi="Times New Roman" w:cs="Times New Roman"/>
          <w:color w:val="222222"/>
          <w:lang w:eastAsia="ja-JP"/>
        </w:rPr>
        <w:t xml:space="preserve">ies as Urban Missions, Children </w:t>
      </w:r>
      <w:proofErr w:type="gramStart"/>
      <w:r w:rsidR="00C86173">
        <w:rPr>
          <w:rFonts w:ascii="Times New Roman" w:eastAsia="Times New Roman" w:hAnsi="Times New Roman" w:cs="Times New Roman"/>
          <w:color w:val="222222"/>
          <w:lang w:eastAsia="ja-JP"/>
        </w:rPr>
        <w:t>At</w:t>
      </w:r>
      <w:proofErr w:type="gramEnd"/>
      <w:r w:rsidR="00C86173">
        <w:rPr>
          <w:rFonts w:ascii="Times New Roman" w:eastAsia="Times New Roman" w:hAnsi="Times New Roman" w:cs="Times New Roman"/>
          <w:color w:val="222222"/>
          <w:lang w:eastAsia="ja-JP"/>
        </w:rPr>
        <w:t xml:space="preserve"> Risk, and Reaching the Middle Class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.</w:t>
      </w:r>
    </w:p>
    <w:p w14:paraId="09AA84F9" w14:textId="1320DC47" w:rsidR="00913E86" w:rsidRPr="00984E7B" w:rsidRDefault="00913E86" w:rsidP="00673B59">
      <w:pPr>
        <w:shd w:val="clear" w:color="auto" w:fill="FFFFFF"/>
        <w:spacing w:after="160"/>
        <w:ind w:left="432" w:hanging="432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·      Information should be used as tool for intercession. I was entrusted 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 xml:space="preserve">with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the task of organizing half-a-day prayer for 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 xml:space="preserve">an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IMA conference</w:t>
      </w:r>
      <w:r w:rsidR="00AD6AB9" w:rsidRPr="00AD6AB9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="00AD6AB9">
        <w:rPr>
          <w:rFonts w:ascii="Times New Roman" w:eastAsia="Times New Roman" w:hAnsi="Times New Roman" w:cs="Times New Roman"/>
          <w:color w:val="222222"/>
          <w:lang w:eastAsia="ja-JP"/>
        </w:rPr>
        <w:t>in 2002 at Pune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. The prayer time set new standards for prayer, 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 xml:space="preserve">and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the </w:t>
      </w:r>
      <w:r w:rsidR="00866659">
        <w:rPr>
          <w:rFonts w:ascii="Times New Roman" w:eastAsia="Times New Roman" w:hAnsi="Times New Roman" w:cs="Times New Roman"/>
          <w:color w:val="222222"/>
          <w:lang w:eastAsia="ja-JP"/>
        </w:rPr>
        <w:t>P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ower</w:t>
      </w:r>
      <w:r w:rsidR="00866659">
        <w:rPr>
          <w:rFonts w:ascii="Times New Roman" w:eastAsia="Times New Roman" w:hAnsi="Times New Roman" w:cs="Times New Roman"/>
          <w:color w:val="222222"/>
          <w:lang w:eastAsia="ja-JP"/>
        </w:rPr>
        <w:t>P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oint used became a booklet for prayer. </w:t>
      </w:r>
    </w:p>
    <w:p w14:paraId="6DBBEC8B" w14:textId="7C328220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More </w:t>
      </w:r>
      <w:r w:rsidR="00306A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O</w:t>
      </w: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pen </w:t>
      </w:r>
      <w:r w:rsidR="00306A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D</w:t>
      </w: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oors</w:t>
      </w:r>
    </w:p>
    <w:p w14:paraId="5D6E7127" w14:textId="50AA01AC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Rajendran created platforms for others. In many places where he was supposed to speak, he had sent me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 xml:space="preserve"> instead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. Each time it was 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 xml:space="preserve">a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baptism of fire. I had to step in the pulpit addressing stalwarts, seniors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and experts. Once, </w:t>
      </w:r>
      <w:r w:rsidR="00AD6AB9">
        <w:rPr>
          <w:rFonts w:ascii="Times New Roman" w:eastAsia="Times New Roman" w:hAnsi="Times New Roman" w:cs="Times New Roman"/>
          <w:color w:val="222222"/>
          <w:lang w:eastAsia="ja-JP"/>
        </w:rPr>
        <w:t>Rajendran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quietly asked</w:t>
      </w:r>
      <w:r w:rsidR="00AD6AB9">
        <w:rPr>
          <w:rFonts w:ascii="Times New Roman" w:eastAsia="Times New Roman" w:hAnsi="Times New Roman" w:cs="Times New Roman"/>
          <w:color w:val="222222"/>
          <w:lang w:eastAsia="ja-JP"/>
        </w:rPr>
        <w:t xml:space="preserve"> me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to speak </w:t>
      </w:r>
      <w:r w:rsidR="00AD6AB9">
        <w:rPr>
          <w:rFonts w:ascii="Times New Roman" w:eastAsia="Times New Roman" w:hAnsi="Times New Roman" w:cs="Times New Roman"/>
          <w:color w:val="222222"/>
          <w:lang w:eastAsia="ja-JP"/>
        </w:rPr>
        <w:t>in his place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in a conference in Singapore</w:t>
      </w:r>
      <w:r w:rsidR="00AD6AB9">
        <w:rPr>
          <w:rFonts w:ascii="Times New Roman" w:eastAsia="Times New Roman" w:hAnsi="Times New Roman" w:cs="Times New Roman"/>
          <w:color w:val="222222"/>
          <w:lang w:eastAsia="ja-JP"/>
        </w:rPr>
        <w:t xml:space="preserve"> in 2001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.</w:t>
      </w:r>
    </w:p>
    <w:p w14:paraId="70F7CB4B" w14:textId="6210D49F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First </w:t>
      </w:r>
      <w:r w:rsidR="00306A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T</w:t>
      </w: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rip to </w:t>
      </w:r>
      <w:r w:rsidR="00306A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the </w:t>
      </w: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USA</w:t>
      </w:r>
    </w:p>
    <w:p w14:paraId="6D3EEC30" w14:textId="43D9D01A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I </w:t>
      </w:r>
      <w:r w:rsidR="00306A7B">
        <w:rPr>
          <w:rFonts w:ascii="Times New Roman" w:eastAsia="Times New Roman" w:hAnsi="Times New Roman" w:cs="Times New Roman"/>
          <w:color w:val="222222"/>
          <w:lang w:eastAsia="ja-JP"/>
        </w:rPr>
        <w:t>received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an invitation to go for Haggai International training in Maui, USA. I informed Rajendran 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but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deliberately forgot about th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e invitation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. Our children were moving to higher education, 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 xml:space="preserve">and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I was unable to think about registration 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 xml:space="preserve">fees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and visa fees. One afternoon he called me and asked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 xml:space="preserve"> about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what happened to my Haggai training. I 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replie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d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 xml:space="preserve"> that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I m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ight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not go 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because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of 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 xml:space="preserve">family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needs. He gave me office advance </w:t>
      </w:r>
      <w:r w:rsidR="00AD6AB9">
        <w:rPr>
          <w:rFonts w:ascii="Times New Roman" w:eastAsia="Times New Roman" w:hAnsi="Times New Roman" w:cs="Times New Roman"/>
          <w:color w:val="222222"/>
          <w:lang w:eastAsia="ja-JP"/>
        </w:rPr>
        <w:t xml:space="preserve">(IOU or cash advance from salary)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and asked me to go for 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 xml:space="preserve">a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visa the next day. Standing in queue from early morning to midday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I 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procured my</w:t>
      </w:r>
      <w:r w:rsidR="00B820A5"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visa. When I informed Rajendran, he took me in his car. We stopped in a shop and bought me a 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t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rolley 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b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ag</w:t>
      </w:r>
      <w:r w:rsidR="00A52F61">
        <w:rPr>
          <w:rFonts w:ascii="Times New Roman" w:eastAsia="Times New Roman" w:hAnsi="Times New Roman" w:cs="Times New Roman"/>
          <w:color w:val="222222"/>
          <w:lang w:eastAsia="ja-JP"/>
        </w:rPr>
        <w:t xml:space="preserve"> with wheels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. 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“From n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ow on you will have to use 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 xml:space="preserve">this bag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for your air</w:t>
      </w:r>
      <w:r w:rsidR="00A52F61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travel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,” he told me.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 Until that time, I ha</w:t>
      </w:r>
      <w:r w:rsidR="00B820A5">
        <w:rPr>
          <w:rFonts w:ascii="Times New Roman" w:eastAsia="Times New Roman" w:hAnsi="Times New Roman" w:cs="Times New Roman"/>
          <w:color w:val="222222"/>
          <w:lang w:eastAsia="ja-JP"/>
        </w:rPr>
        <w:t>d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never travelled in flight. I used </w:t>
      </w:r>
      <w:r w:rsidR="00A52F61">
        <w:rPr>
          <w:rFonts w:ascii="Times New Roman" w:eastAsia="Times New Roman" w:hAnsi="Times New Roman" w:cs="Times New Roman"/>
          <w:color w:val="222222"/>
          <w:lang w:eastAsia="ja-JP"/>
        </w:rPr>
        <w:t xml:space="preserve">to travel in trains using a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sturdy suitcase and </w:t>
      </w:r>
      <w:r w:rsidR="00A52F61">
        <w:rPr>
          <w:rFonts w:ascii="Times New Roman" w:eastAsia="Times New Roman" w:hAnsi="Times New Roman" w:cs="Times New Roman"/>
          <w:color w:val="222222"/>
          <w:lang w:eastAsia="ja-JP"/>
        </w:rPr>
        <w:t xml:space="preserve">a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sleeping bag.</w:t>
      </w:r>
    </w:p>
    <w:p w14:paraId="21F7D5AA" w14:textId="17049A6E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Later he sent me to other conferences overseas.</w:t>
      </w:r>
    </w:p>
    <w:p w14:paraId="3BCCA7B6" w14:textId="48986451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Sending Hosanna as a </w:t>
      </w:r>
      <w:r w:rsidR="004F762A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“</w:t>
      </w: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Student Missionary</w:t>
      </w:r>
      <w:r w:rsidR="004F762A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”</w:t>
      </w:r>
    </w:p>
    <w:p w14:paraId="354AB980" w14:textId="69D98878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When our daughter 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 xml:space="preserve">Hosanna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got 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 xml:space="preserve">an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opportunity to go to Russia (later to Belarus) for doing medicine</w:t>
      </w:r>
      <w:r w:rsidR="00866659">
        <w:rPr>
          <w:rFonts w:ascii="Times New Roman" w:eastAsia="Times New Roman" w:hAnsi="Times New Roman" w:cs="Times New Roman"/>
          <w:color w:val="222222"/>
          <w:lang w:eastAsia="ja-JP"/>
        </w:rPr>
        <w:t xml:space="preserve"> in 2002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 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w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e were perplexed about paying her fees and sending her. Rajendran said to us: “You have done great work. People know you. But you have never asked for 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 xml:space="preserve">funds from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friends. Write to 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 xml:space="preserve">a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few people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asking them to gift you </w:t>
      </w:r>
      <w:r w:rsidR="00866659">
        <w:rPr>
          <w:rFonts w:ascii="Times New Roman" w:eastAsia="Times New Roman" w:hAnsi="Times New Roman" w:cs="Times New Roman"/>
          <w:color w:val="222222"/>
          <w:lang w:eastAsia="ja-JP"/>
        </w:rPr>
        <w:t xml:space="preserve">some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money for sending 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your daughter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as student missionary.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”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 He gave the first donation. 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We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his advice, and God met our needs. That became a great model. 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From t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hen on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hundreds of missionary kids went to Russia and other countries for their education. Like us, he grieved when Hosanna went to be with the Lord in 2011.</w:t>
      </w:r>
    </w:p>
    <w:p w14:paraId="0EBB28D0" w14:textId="120BAA14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Speak, </w:t>
      </w:r>
      <w:r w:rsidR="004F762A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W</w:t>
      </w: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 xml:space="preserve">rite, </w:t>
      </w:r>
      <w:r w:rsidR="004F762A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C</w:t>
      </w: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onnect</w:t>
      </w:r>
    </w:p>
    <w:p w14:paraId="3D1967B7" w14:textId="333A66AE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If I sum up my experience with 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Rajendran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, 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t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here are three words: Speak, write, and connect. He encouraged me to speak as voice of the voiceless, truth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,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and new ideas for missions. 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But n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ot just </w:t>
      </w:r>
      <w:proofErr w:type="gramStart"/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lastRenderedPageBreak/>
        <w:t>speak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>:</w:t>
      </w:r>
      <w:proofErr w:type="gramEnd"/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he encouraged me to keep on writing. After several years </w:t>
      </w:r>
      <w:r w:rsidR="00866659">
        <w:rPr>
          <w:rFonts w:ascii="Times New Roman" w:eastAsia="Times New Roman" w:hAnsi="Times New Roman" w:cs="Times New Roman"/>
          <w:color w:val="222222"/>
          <w:lang w:eastAsia="ja-JP"/>
        </w:rPr>
        <w:t xml:space="preserve">(in 2019)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he said: “Mano, whatever you write I read. Keep writing.” That was one of the reasons for writing over </w:t>
      </w:r>
      <w:r w:rsidR="004F762A">
        <w:rPr>
          <w:rFonts w:ascii="Times New Roman" w:eastAsia="Times New Roman" w:hAnsi="Times New Roman" w:cs="Times New Roman"/>
          <w:color w:val="222222"/>
          <w:lang w:eastAsia="ja-JP"/>
        </w:rPr>
        <w:t xml:space="preserve">a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dozen books. Connect was his third advice. He was a great networker and was always willing to connect people with his friends. It was a great learn</w:t>
      </w:r>
      <w:r w:rsidR="009646A9">
        <w:rPr>
          <w:rFonts w:ascii="Times New Roman" w:eastAsia="Times New Roman" w:hAnsi="Times New Roman" w:cs="Times New Roman"/>
          <w:color w:val="222222"/>
          <w:lang w:eastAsia="ja-JP"/>
        </w:rPr>
        <w:t>ing experience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to network </w:t>
      </w:r>
      <w:r w:rsidR="009646A9">
        <w:rPr>
          <w:rFonts w:ascii="Times New Roman" w:eastAsia="Times New Roman" w:hAnsi="Times New Roman" w:cs="Times New Roman"/>
          <w:color w:val="222222"/>
          <w:lang w:eastAsia="ja-JP"/>
        </w:rPr>
        <w:t>using</w:t>
      </w:r>
      <w:r w:rsidR="009646A9"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his model.</w:t>
      </w:r>
    </w:p>
    <w:p w14:paraId="12AC9B25" w14:textId="77777777" w:rsidR="00913E86" w:rsidRPr="00984E7B" w:rsidRDefault="00913E86" w:rsidP="00984E7B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b/>
          <w:bCs/>
          <w:color w:val="222222"/>
          <w:lang w:eastAsia="ja-JP"/>
        </w:rPr>
        <w:t>Challenge</w:t>
      </w:r>
    </w:p>
    <w:p w14:paraId="55E1359B" w14:textId="5CD8649C" w:rsidR="0060417E" w:rsidRPr="00866659" w:rsidRDefault="00913E86" w:rsidP="00866659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color w:val="222222"/>
          <w:lang w:eastAsia="ja-JP"/>
        </w:rPr>
      </w:pP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One more legend</w:t>
      </w:r>
      <w:r w:rsidR="009646A9">
        <w:rPr>
          <w:rFonts w:ascii="Times New Roman" w:eastAsia="Times New Roman" w:hAnsi="Times New Roman" w:cs="Times New Roman"/>
          <w:color w:val="222222"/>
          <w:lang w:eastAsia="ja-JP"/>
        </w:rPr>
        <w:t>ary figure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</w:t>
      </w:r>
      <w:proofErr w:type="gramStart"/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fades</w:t>
      </w:r>
      <w:proofErr w:type="gramEnd"/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 xml:space="preserve"> away from the horizon. He has gone ahead of us as a great model, inspirer, hand-holder, and a ladder to climb great heights. </w:t>
      </w:r>
      <w:r w:rsidR="009646A9">
        <w:rPr>
          <w:rFonts w:ascii="Times New Roman" w:eastAsia="Times New Roman" w:hAnsi="Times New Roman" w:cs="Times New Roman"/>
          <w:color w:val="222222"/>
          <w:lang w:eastAsia="ja-JP"/>
        </w:rPr>
        <w:t>I am deeply g</w:t>
      </w:r>
      <w:r w:rsidRPr="00984E7B">
        <w:rPr>
          <w:rFonts w:ascii="Times New Roman" w:eastAsia="Times New Roman" w:hAnsi="Times New Roman" w:cs="Times New Roman"/>
          <w:color w:val="222222"/>
          <w:lang w:eastAsia="ja-JP"/>
        </w:rPr>
        <w:t>rateful to God for blessing my life and our country with such leaders.</w:t>
      </w:r>
    </w:p>
    <w:sectPr w:rsidR="0060417E" w:rsidRPr="00866659" w:rsidSect="00D83109">
      <w:headerReference w:type="even" r:id="rId9"/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3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1F8C" w14:textId="77777777" w:rsidR="000F1CAE" w:rsidRDefault="000F1CAE" w:rsidP="00984E7B">
      <w:r>
        <w:separator/>
      </w:r>
    </w:p>
  </w:endnote>
  <w:endnote w:type="continuationSeparator" w:id="0">
    <w:p w14:paraId="67585E13" w14:textId="77777777" w:rsidR="000F1CAE" w:rsidRDefault="000F1CAE" w:rsidP="0098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1B98" w14:textId="58260116" w:rsidR="00984E7B" w:rsidRDefault="00984E7B" w:rsidP="00984E7B">
    <w:pPr>
      <w:pStyle w:val="Footer"/>
      <w:jc w:val="center"/>
    </w:pPr>
    <w:r>
      <w:rPr>
        <w:rFonts w:ascii="Times New Roman" w:eastAsia="Times New Roman" w:hAnsi="Times New Roman" w:cs="Times New Roman"/>
        <w:i/>
        <w:sz w:val="20"/>
        <w:szCs w:val="20"/>
      </w:rPr>
      <w:t>Global Missiology</w:t>
    </w:r>
    <w:r>
      <w:rPr>
        <w:rFonts w:ascii="Times New Roman" w:eastAsia="Times New Roman" w:hAnsi="Times New Roman" w:cs="Times New Roman"/>
        <w:sz w:val="20"/>
        <w:szCs w:val="20"/>
      </w:rPr>
      <w:t xml:space="preserve"> - Vol 19, No 3 (2022) July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E777" w14:textId="4504975D" w:rsidR="00984E7B" w:rsidRDefault="00984E7B" w:rsidP="00984E7B">
    <w:pPr>
      <w:pStyle w:val="Footer"/>
      <w:jc w:val="center"/>
    </w:pPr>
    <w:r>
      <w:rPr>
        <w:rFonts w:ascii="Times New Roman" w:eastAsia="Times New Roman" w:hAnsi="Times New Roman" w:cs="Times New Roman"/>
        <w:i/>
        <w:sz w:val="20"/>
        <w:szCs w:val="20"/>
      </w:rPr>
      <w:t>Global Missiology</w:t>
    </w:r>
    <w:r>
      <w:rPr>
        <w:rFonts w:ascii="Times New Roman" w:eastAsia="Times New Roman" w:hAnsi="Times New Roman" w:cs="Times New Roman"/>
        <w:sz w:val="20"/>
        <w:szCs w:val="20"/>
      </w:rPr>
      <w:t xml:space="preserve"> - Vol 19, No 3 (2022) July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8634" w14:textId="77777777" w:rsidR="000F1CAE" w:rsidRDefault="000F1CAE" w:rsidP="00984E7B">
      <w:r>
        <w:separator/>
      </w:r>
    </w:p>
  </w:footnote>
  <w:footnote w:type="continuationSeparator" w:id="0">
    <w:p w14:paraId="0EB135F9" w14:textId="77777777" w:rsidR="000F1CAE" w:rsidRDefault="000F1CAE" w:rsidP="0098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11346001"/>
      <w:docPartObj>
        <w:docPartGallery w:val="Page Numbers (Top of Page)"/>
        <w:docPartUnique/>
      </w:docPartObj>
    </w:sdtPr>
    <w:sdtContent>
      <w:p w14:paraId="4C728CD4" w14:textId="5DF4710A" w:rsidR="00984E7B" w:rsidRDefault="00984E7B" w:rsidP="00B61EE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013A375" w14:textId="77777777" w:rsidR="00984E7B" w:rsidRDefault="00984E7B" w:rsidP="00984E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  <w:sz w:val="20"/>
        <w:szCs w:val="20"/>
      </w:rPr>
      <w:id w:val="-1041826567"/>
      <w:docPartObj>
        <w:docPartGallery w:val="Page Numbers (Top of Page)"/>
        <w:docPartUnique/>
      </w:docPartObj>
    </w:sdtPr>
    <w:sdtContent>
      <w:p w14:paraId="496F1B77" w14:textId="1F73549D" w:rsidR="00984E7B" w:rsidRPr="00984E7B" w:rsidRDefault="00984E7B" w:rsidP="00B61EED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0"/>
            <w:szCs w:val="20"/>
          </w:rPr>
        </w:pPr>
        <w:r w:rsidRPr="00984E7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begin"/>
        </w:r>
        <w:r w:rsidRPr="00984E7B">
          <w:rPr>
            <w:rStyle w:val="PageNumber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984E7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separate"/>
        </w:r>
        <w:r w:rsidRPr="00984E7B">
          <w:rPr>
            <w:rStyle w:val="PageNumber"/>
            <w:rFonts w:ascii="Times New Roman" w:hAnsi="Times New Roman" w:cs="Times New Roman"/>
            <w:noProof/>
            <w:sz w:val="20"/>
            <w:szCs w:val="20"/>
          </w:rPr>
          <w:t>2</w:t>
        </w:r>
        <w:r w:rsidRPr="00984E7B">
          <w:rPr>
            <w:rStyle w:val="PageNumber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CA280C" w14:textId="77777777" w:rsidR="00984E7B" w:rsidRDefault="00984E7B" w:rsidP="00984E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16A76"/>
    <w:multiLevelType w:val="hybridMultilevel"/>
    <w:tmpl w:val="897E26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1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86"/>
    <w:rsid w:val="000F1CAE"/>
    <w:rsid w:val="00143F2F"/>
    <w:rsid w:val="00306A7B"/>
    <w:rsid w:val="004F762A"/>
    <w:rsid w:val="00534B1A"/>
    <w:rsid w:val="005A0066"/>
    <w:rsid w:val="005C76B5"/>
    <w:rsid w:val="005F3EC0"/>
    <w:rsid w:val="0060417E"/>
    <w:rsid w:val="00673B59"/>
    <w:rsid w:val="00866659"/>
    <w:rsid w:val="00913E86"/>
    <w:rsid w:val="009646A9"/>
    <w:rsid w:val="00984E7B"/>
    <w:rsid w:val="009F3110"/>
    <w:rsid w:val="00A36BFC"/>
    <w:rsid w:val="00A52F61"/>
    <w:rsid w:val="00AD6AB9"/>
    <w:rsid w:val="00B60708"/>
    <w:rsid w:val="00B65A82"/>
    <w:rsid w:val="00B820A5"/>
    <w:rsid w:val="00C86173"/>
    <w:rsid w:val="00D83109"/>
    <w:rsid w:val="00DC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80426"/>
  <w15:chartTrackingRefBased/>
  <w15:docId w15:val="{83536785-1F29-2A4A-8224-404E9EB2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31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84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E7B"/>
  </w:style>
  <w:style w:type="paragraph" w:styleId="Footer">
    <w:name w:val="footer"/>
    <w:basedOn w:val="Normal"/>
    <w:link w:val="FooterChar"/>
    <w:uiPriority w:val="99"/>
    <w:unhideWhenUsed/>
    <w:rsid w:val="00984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E7B"/>
  </w:style>
  <w:style w:type="character" w:styleId="PageNumber">
    <w:name w:val="page number"/>
    <w:basedOn w:val="DefaultParagraphFont"/>
    <w:uiPriority w:val="99"/>
    <w:semiHidden/>
    <w:unhideWhenUsed/>
    <w:rsid w:val="00984E7B"/>
  </w:style>
  <w:style w:type="paragraph" w:styleId="Revision">
    <w:name w:val="Revision"/>
    <w:hidden/>
    <w:uiPriority w:val="99"/>
    <w:semiHidden/>
    <w:rsid w:val="00B65A82"/>
  </w:style>
  <w:style w:type="character" w:styleId="CommentReference">
    <w:name w:val="annotation reference"/>
    <w:basedOn w:val="DefaultParagraphFont"/>
    <w:uiPriority w:val="99"/>
    <w:semiHidden/>
    <w:unhideWhenUsed/>
    <w:rsid w:val="005C76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6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6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6B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C312B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IN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31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312B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almissiology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Jennings</dc:creator>
  <cp:keywords/>
  <dc:description/>
  <cp:lastModifiedBy>Nelson Jennings</cp:lastModifiedBy>
  <cp:revision>6</cp:revision>
  <dcterms:created xsi:type="dcterms:W3CDTF">2022-07-14T22:27:00Z</dcterms:created>
  <dcterms:modified xsi:type="dcterms:W3CDTF">2022-07-26T21:26:00Z</dcterms:modified>
</cp:coreProperties>
</file>