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9B562" w14:textId="77777777" w:rsidR="0002013C" w:rsidRDefault="0002013C" w:rsidP="009F4C2F">
      <w:pPr>
        <w:jc w:val="center"/>
        <w:rPr>
          <w:b/>
          <w:bCs/>
          <w:color w:val="000000"/>
        </w:rPr>
      </w:pPr>
      <w:r>
        <w:rPr>
          <w:b/>
          <w:bCs/>
          <w:color w:val="000000"/>
        </w:rPr>
        <w:t>Getting Ahead of the Spirit?</w:t>
      </w:r>
    </w:p>
    <w:p w14:paraId="51103AB4" w14:textId="77777777" w:rsidR="0002013C" w:rsidRDefault="0002013C" w:rsidP="009F4C2F">
      <w:pPr>
        <w:spacing w:after="160"/>
        <w:jc w:val="center"/>
        <w:rPr>
          <w:b/>
          <w:bCs/>
          <w:color w:val="000000"/>
        </w:rPr>
      </w:pPr>
      <w:r>
        <w:rPr>
          <w:b/>
          <w:bCs/>
          <w:color w:val="000000"/>
        </w:rPr>
        <w:t>The Techniques of Contemporary Mission Movements</w:t>
      </w:r>
    </w:p>
    <w:p w14:paraId="76A8FDE1" w14:textId="77777777" w:rsidR="0002013C" w:rsidRDefault="0002013C" w:rsidP="00CC1D0F">
      <w:pPr>
        <w:spacing w:after="160"/>
        <w:jc w:val="center"/>
        <w:rPr>
          <w:color w:val="000000"/>
        </w:rPr>
      </w:pPr>
      <w:r>
        <w:rPr>
          <w:color w:val="000000"/>
        </w:rPr>
        <w:t>John Span</w:t>
      </w:r>
    </w:p>
    <w:p w14:paraId="4C208F8F" w14:textId="77777777" w:rsidR="0002013C" w:rsidRDefault="0002013C" w:rsidP="00CC1D0F">
      <w:pPr>
        <w:spacing w:after="160"/>
        <w:jc w:val="center"/>
        <w:rPr>
          <w:color w:val="000000"/>
        </w:rPr>
      </w:pPr>
      <w:r>
        <w:rPr>
          <w:color w:val="000000"/>
        </w:rPr>
        <w:t xml:space="preserve">Published in </w:t>
      </w:r>
      <w:r w:rsidRPr="005055EF">
        <w:rPr>
          <w:i/>
          <w:iCs/>
          <w:color w:val="000000"/>
        </w:rPr>
        <w:t>Global Missiology</w:t>
      </w:r>
      <w:r>
        <w:rPr>
          <w:color w:val="000000"/>
        </w:rPr>
        <w:t xml:space="preserve">, </w:t>
      </w:r>
      <w:hyperlink r:id="rId6" w:history="1">
        <w:r>
          <w:rPr>
            <w:rStyle w:val="Hyperlink"/>
            <w:color w:val="000000"/>
          </w:rPr>
          <w:t>www.globalmissiology.org</w:t>
        </w:r>
      </w:hyperlink>
      <w:r>
        <w:rPr>
          <w:color w:val="000000"/>
        </w:rPr>
        <w:t>, October 2022</w:t>
      </w:r>
    </w:p>
    <w:p w14:paraId="18302D4E" w14:textId="77777777" w:rsidR="0002013C" w:rsidRDefault="0002013C" w:rsidP="00DF1421">
      <w:pPr>
        <w:spacing w:after="160"/>
        <w:jc w:val="both"/>
        <w:rPr>
          <w:b/>
          <w:bCs/>
          <w:color w:val="000000"/>
        </w:rPr>
      </w:pPr>
      <w:r>
        <w:rPr>
          <w:b/>
          <w:bCs/>
          <w:color w:val="000000"/>
        </w:rPr>
        <w:t>Abstract</w:t>
      </w:r>
    </w:p>
    <w:p w14:paraId="0B46C056" w14:textId="77777777" w:rsidR="0002013C" w:rsidRPr="000334E2" w:rsidRDefault="0002013C" w:rsidP="00DF1421">
      <w:pPr>
        <w:spacing w:after="160"/>
        <w:jc w:val="both"/>
        <w:rPr>
          <w:color w:val="000000"/>
        </w:rPr>
      </w:pPr>
      <w:r>
        <w:rPr>
          <w:color w:val="000000"/>
        </w:rPr>
        <w:t>The literature on contemporary mission movements under the umbrella of “Kingdom Movements” makes copious references to the person and work of the Holy Spirit. At first glance, then, movement methodologies appear to follow the</w:t>
      </w:r>
      <w:r w:rsidRPr="002147F8">
        <w:rPr>
          <w:color w:val="000000"/>
        </w:rPr>
        <w:t xml:space="preserve"> Biblical mandate to be “led by the Spirit.” </w:t>
      </w:r>
      <w:r>
        <w:rPr>
          <w:color w:val="000000"/>
        </w:rPr>
        <w:t>However, t</w:t>
      </w:r>
      <w:r w:rsidRPr="002147F8">
        <w:rPr>
          <w:color w:val="000000"/>
        </w:rPr>
        <w:t>his article argue</w:t>
      </w:r>
      <w:r>
        <w:rPr>
          <w:color w:val="000000"/>
        </w:rPr>
        <w:t>s that such methodologies</w:t>
      </w:r>
      <w:r w:rsidRPr="002147F8">
        <w:rPr>
          <w:color w:val="000000"/>
        </w:rPr>
        <w:t xml:space="preserve">, </w:t>
      </w:r>
      <w:r>
        <w:rPr>
          <w:color w:val="000000"/>
        </w:rPr>
        <w:t>represented here by</w:t>
      </w:r>
      <w:r w:rsidRPr="002147F8">
        <w:rPr>
          <w:color w:val="000000"/>
        </w:rPr>
        <w:t xml:space="preserve"> the CAMEL method of evangelism, for all </w:t>
      </w:r>
      <w:r>
        <w:rPr>
          <w:color w:val="000000"/>
        </w:rPr>
        <w:t>their</w:t>
      </w:r>
      <w:r w:rsidRPr="002147F8">
        <w:rPr>
          <w:color w:val="000000"/>
        </w:rPr>
        <w:t xml:space="preserve"> zeal for outreach to Muslims</w:t>
      </w:r>
      <w:r>
        <w:rPr>
          <w:color w:val="000000"/>
        </w:rPr>
        <w:t xml:space="preserve"> are,</w:t>
      </w:r>
      <w:r w:rsidRPr="002147F8">
        <w:rPr>
          <w:color w:val="000000"/>
        </w:rPr>
        <w:t xml:space="preserve"> in effect, getting ahead of the Spirit.</w:t>
      </w:r>
    </w:p>
    <w:p w14:paraId="26E065E2" w14:textId="77777777" w:rsidR="00F61862" w:rsidRPr="00F61862" w:rsidRDefault="0002013C" w:rsidP="00F61862">
      <w:pPr>
        <w:spacing w:after="160"/>
        <w:rPr>
          <w:color w:val="000000"/>
        </w:rPr>
      </w:pPr>
      <w:r>
        <w:rPr>
          <w:b/>
          <w:bCs/>
          <w:color w:val="000000"/>
        </w:rPr>
        <w:t xml:space="preserve">Key </w:t>
      </w:r>
      <w:r w:rsidRPr="00F61862">
        <w:rPr>
          <w:b/>
          <w:bCs/>
          <w:color w:val="000000"/>
        </w:rPr>
        <w:t>Words:</w:t>
      </w:r>
      <w:r w:rsidR="005D7B16" w:rsidRPr="00F61862">
        <w:rPr>
          <w:color w:val="000000"/>
        </w:rPr>
        <w:t xml:space="preserve"> </w:t>
      </w:r>
      <w:r w:rsidR="00F61862" w:rsidRPr="00F61862">
        <w:rPr>
          <w:color w:val="000000"/>
        </w:rPr>
        <w:t xml:space="preserve">CAMEL Method, </w:t>
      </w:r>
      <w:r w:rsidR="00F61862" w:rsidRPr="00F61862">
        <w:rPr>
          <w:color w:val="222222"/>
          <w:shd w:val="clear" w:color="auto" w:fill="FFFFFF"/>
        </w:rPr>
        <w:t>church planting movements, “God is doing a new thing,” “led by the Spirit,” Kingdom Movements</w:t>
      </w:r>
    </w:p>
    <w:p w14:paraId="17E1CD0D" w14:textId="530CA345" w:rsidR="0002013C" w:rsidRPr="00F61862" w:rsidRDefault="0002013C" w:rsidP="00F61862">
      <w:pPr>
        <w:spacing w:after="160"/>
        <w:rPr>
          <w:color w:val="000000"/>
        </w:rPr>
      </w:pPr>
      <w:r w:rsidRPr="00F61862">
        <w:rPr>
          <w:b/>
          <w:bCs/>
          <w:color w:val="000000"/>
        </w:rPr>
        <w:t>Introduction</w:t>
      </w:r>
    </w:p>
    <w:p w14:paraId="4C842531" w14:textId="4C6D1637" w:rsidR="0002013C" w:rsidRPr="000334E2" w:rsidRDefault="0002013C" w:rsidP="00F61862">
      <w:pPr>
        <w:tabs>
          <w:tab w:val="left" w:pos="3780"/>
        </w:tabs>
        <w:spacing w:after="160"/>
        <w:jc w:val="both"/>
        <w:rPr>
          <w:color w:val="000000"/>
        </w:rPr>
      </w:pPr>
      <w:r w:rsidRPr="00F61862">
        <w:rPr>
          <w:color w:val="000000"/>
        </w:rPr>
        <w:t>The last 30 years of mission strategy have seen a veritable explosion of new approaches: insider movements</w:t>
      </w:r>
      <w:r w:rsidRPr="000334E2">
        <w:rPr>
          <w:color w:val="000000"/>
        </w:rPr>
        <w:t>, church plan</w:t>
      </w:r>
      <w:r w:rsidR="005043F0">
        <w:rPr>
          <w:color w:val="000000"/>
        </w:rPr>
        <w:t>t</w:t>
      </w:r>
      <w:r w:rsidRPr="000334E2">
        <w:rPr>
          <w:color w:val="000000"/>
        </w:rPr>
        <w:t>ing movements (CPMs), disciple multiplication movements</w:t>
      </w:r>
      <w:r>
        <w:rPr>
          <w:color w:val="000000"/>
        </w:rPr>
        <w:t xml:space="preserve"> (DMMs)</w:t>
      </w:r>
      <w:r w:rsidRPr="000334E2">
        <w:rPr>
          <w:color w:val="000000"/>
        </w:rPr>
        <w:t xml:space="preserve">, </w:t>
      </w:r>
      <w:proofErr w:type="spellStart"/>
      <w:r w:rsidRPr="000334E2">
        <w:rPr>
          <w:color w:val="000000"/>
        </w:rPr>
        <w:t>Zúme</w:t>
      </w:r>
      <w:proofErr w:type="spellEnd"/>
      <w:r w:rsidRPr="000334E2">
        <w:rPr>
          <w:color w:val="000000"/>
        </w:rPr>
        <w:t xml:space="preserve">, New Generations, the Oikos method, and more. </w:t>
      </w:r>
      <w:proofErr w:type="spellStart"/>
      <w:r w:rsidRPr="000334E2">
        <w:rPr>
          <w:color w:val="000000"/>
        </w:rPr>
        <w:t>Cocanower</w:t>
      </w:r>
      <w:proofErr w:type="spellEnd"/>
      <w:r w:rsidRPr="000334E2">
        <w:rPr>
          <w:color w:val="000000"/>
        </w:rPr>
        <w:t xml:space="preserve"> and </w:t>
      </w:r>
      <w:proofErr w:type="spellStart"/>
      <w:r w:rsidRPr="000334E2">
        <w:rPr>
          <w:color w:val="000000"/>
        </w:rPr>
        <w:t>Mordomo</w:t>
      </w:r>
      <w:proofErr w:type="spellEnd"/>
      <w:r w:rsidRPr="000334E2">
        <w:rPr>
          <w:color w:val="000000"/>
        </w:rPr>
        <w:t xml:space="preserve"> suggest that all these can be subsumed under the umbrella of “Kingdom Movements” (KMs), which they define as occurring “when followers of Christ are empowered to take ownership of ministry and mission in a way that results in exponential multiplication of disciples and churches” (</w:t>
      </w:r>
      <w:proofErr w:type="spellStart"/>
      <w:r w:rsidRPr="000334E2">
        <w:rPr>
          <w:color w:val="000000"/>
        </w:rPr>
        <w:t>Cocanower</w:t>
      </w:r>
      <w:proofErr w:type="spellEnd"/>
      <w:r w:rsidRPr="000334E2">
        <w:rPr>
          <w:color w:val="000000"/>
        </w:rPr>
        <w:t xml:space="preserve"> and </w:t>
      </w:r>
      <w:proofErr w:type="spellStart"/>
      <w:r w:rsidRPr="000334E2">
        <w:rPr>
          <w:color w:val="000000"/>
        </w:rPr>
        <w:t>Mordomo</w:t>
      </w:r>
      <w:proofErr w:type="spellEnd"/>
      <w:r w:rsidRPr="000334E2">
        <w:rPr>
          <w:color w:val="000000"/>
        </w:rPr>
        <w:t xml:space="preserve"> 2020</w:t>
      </w:r>
      <w:r>
        <w:rPr>
          <w:color w:val="000000"/>
        </w:rPr>
        <w:t>,</w:t>
      </w:r>
      <w:r w:rsidRPr="000334E2">
        <w:rPr>
          <w:color w:val="000000"/>
        </w:rPr>
        <w:t xml:space="preserve"> 1).</w:t>
      </w:r>
    </w:p>
    <w:p w14:paraId="0493AEDB" w14:textId="77777777" w:rsidR="0002013C" w:rsidRPr="000334E2" w:rsidRDefault="0002013C" w:rsidP="00DF1421">
      <w:pPr>
        <w:spacing w:after="160"/>
        <w:ind w:firstLine="360"/>
        <w:jc w:val="both"/>
        <w:rPr>
          <w:color w:val="000000"/>
        </w:rPr>
      </w:pPr>
      <w:r w:rsidRPr="000334E2">
        <w:rPr>
          <w:color w:val="000000"/>
        </w:rPr>
        <w:t xml:space="preserve">In their analysis of KMs, </w:t>
      </w:r>
      <w:proofErr w:type="spellStart"/>
      <w:r w:rsidRPr="000334E2">
        <w:rPr>
          <w:color w:val="000000"/>
        </w:rPr>
        <w:t>Cocanower</w:t>
      </w:r>
      <w:proofErr w:type="spellEnd"/>
      <w:r w:rsidRPr="000334E2">
        <w:rPr>
          <w:color w:val="000000"/>
        </w:rPr>
        <w:t xml:space="preserve"> and </w:t>
      </w:r>
      <w:proofErr w:type="spellStart"/>
      <w:r w:rsidRPr="000334E2">
        <w:rPr>
          <w:color w:val="000000"/>
        </w:rPr>
        <w:t>Mordo</w:t>
      </w:r>
      <w:r>
        <w:rPr>
          <w:color w:val="000000"/>
        </w:rPr>
        <w:t>m</w:t>
      </w:r>
      <w:r w:rsidRPr="000334E2">
        <w:rPr>
          <w:color w:val="000000"/>
        </w:rPr>
        <w:t>o</w:t>
      </w:r>
      <w:proofErr w:type="spellEnd"/>
      <w:r w:rsidRPr="000334E2">
        <w:rPr>
          <w:color w:val="000000"/>
        </w:rPr>
        <w:t xml:space="preserve"> note that studies on KM are very much in their infancy. </w:t>
      </w:r>
      <w:r>
        <w:rPr>
          <w:color w:val="000000"/>
        </w:rPr>
        <w:t xml:space="preserve">In their wide interaction with the subject, </w:t>
      </w:r>
      <w:proofErr w:type="spellStart"/>
      <w:r w:rsidRPr="000334E2">
        <w:rPr>
          <w:color w:val="000000"/>
        </w:rPr>
        <w:t>Cocanower</w:t>
      </w:r>
      <w:proofErr w:type="spellEnd"/>
      <w:r w:rsidRPr="000334E2">
        <w:rPr>
          <w:color w:val="000000"/>
        </w:rPr>
        <w:t xml:space="preserve"> and </w:t>
      </w:r>
      <w:proofErr w:type="spellStart"/>
      <w:r w:rsidRPr="000334E2">
        <w:rPr>
          <w:color w:val="000000"/>
        </w:rPr>
        <w:t>Mordo</w:t>
      </w:r>
      <w:r>
        <w:rPr>
          <w:color w:val="000000"/>
        </w:rPr>
        <w:t>m</w:t>
      </w:r>
      <w:r w:rsidRPr="000334E2">
        <w:rPr>
          <w:color w:val="000000"/>
        </w:rPr>
        <w:t>o</w:t>
      </w:r>
      <w:proofErr w:type="spellEnd"/>
      <w:r>
        <w:rPr>
          <w:color w:val="000000"/>
        </w:rPr>
        <w:t xml:space="preserve"> </w:t>
      </w:r>
      <w:r w:rsidRPr="000334E2">
        <w:rPr>
          <w:color w:val="000000"/>
        </w:rPr>
        <w:t xml:space="preserve">describe both strengths and shortcomings. In the latter category, they express concern </w:t>
      </w:r>
      <w:r>
        <w:rPr>
          <w:color w:val="000000"/>
        </w:rPr>
        <w:t>about</w:t>
      </w:r>
      <w:r w:rsidRPr="000334E2">
        <w:rPr>
          <w:color w:val="000000"/>
        </w:rPr>
        <w:t xml:space="preserve"> potential works-righteousness arising from an emphasis on obedience-based discipleship</w:t>
      </w:r>
      <w:r>
        <w:rPr>
          <w:color w:val="000000"/>
        </w:rPr>
        <w:t xml:space="preserve"> (in DMMs)</w:t>
      </w:r>
      <w:r w:rsidRPr="000334E2">
        <w:rPr>
          <w:color w:val="000000"/>
        </w:rPr>
        <w:t>, underreported attrition in some previously hyped CPMs, and an unwillingness among some KM proponents to take seriously the challenges to their methods raised by other practitioners (</w:t>
      </w:r>
      <w:proofErr w:type="spellStart"/>
      <w:r w:rsidRPr="000334E2">
        <w:rPr>
          <w:color w:val="000000"/>
        </w:rPr>
        <w:t>Cocanower</w:t>
      </w:r>
      <w:proofErr w:type="spellEnd"/>
      <w:r w:rsidRPr="000334E2">
        <w:rPr>
          <w:color w:val="000000"/>
        </w:rPr>
        <w:t xml:space="preserve"> and </w:t>
      </w:r>
      <w:proofErr w:type="spellStart"/>
      <w:r w:rsidRPr="000334E2">
        <w:rPr>
          <w:color w:val="000000"/>
        </w:rPr>
        <w:t>Mordo</w:t>
      </w:r>
      <w:r>
        <w:rPr>
          <w:color w:val="000000"/>
        </w:rPr>
        <w:t>m</w:t>
      </w:r>
      <w:r w:rsidRPr="000334E2">
        <w:rPr>
          <w:color w:val="000000"/>
        </w:rPr>
        <w:t>o</w:t>
      </w:r>
      <w:proofErr w:type="spellEnd"/>
      <w:r w:rsidRPr="000334E2">
        <w:rPr>
          <w:color w:val="000000"/>
        </w:rPr>
        <w:t xml:space="preserve"> </w:t>
      </w:r>
      <w:r>
        <w:rPr>
          <w:color w:val="000000"/>
        </w:rPr>
        <w:t>2020,</w:t>
      </w:r>
      <w:r w:rsidRPr="000334E2">
        <w:rPr>
          <w:color w:val="000000"/>
        </w:rPr>
        <w:t xml:space="preserve"> 3</w:t>
      </w:r>
      <w:r>
        <w:rPr>
          <w:color w:val="000000"/>
        </w:rPr>
        <w:t>, 6</w:t>
      </w:r>
      <w:r w:rsidRPr="000334E2">
        <w:rPr>
          <w:color w:val="000000"/>
        </w:rPr>
        <w:t>).</w:t>
      </w:r>
    </w:p>
    <w:p w14:paraId="30A7CA2C" w14:textId="77777777" w:rsidR="0002013C" w:rsidRPr="000334E2" w:rsidRDefault="0002013C" w:rsidP="00DF1421">
      <w:pPr>
        <w:spacing w:after="160"/>
        <w:ind w:firstLine="360"/>
        <w:jc w:val="both"/>
        <w:rPr>
          <w:color w:val="000000"/>
        </w:rPr>
      </w:pPr>
      <w:r>
        <w:rPr>
          <w:color w:val="000000"/>
        </w:rPr>
        <w:t>T</w:t>
      </w:r>
      <w:r w:rsidRPr="000334E2">
        <w:rPr>
          <w:color w:val="000000"/>
        </w:rPr>
        <w:t xml:space="preserve">his </w:t>
      </w:r>
      <w:r>
        <w:rPr>
          <w:color w:val="000000"/>
        </w:rPr>
        <w:t>article</w:t>
      </w:r>
      <w:r w:rsidRPr="000334E2">
        <w:rPr>
          <w:color w:val="000000"/>
        </w:rPr>
        <w:t>, and in keeping with the theme of this journal issue, consider</w:t>
      </w:r>
      <w:r>
        <w:rPr>
          <w:color w:val="000000"/>
        </w:rPr>
        <w:t>s</w:t>
      </w:r>
      <w:r w:rsidRPr="000334E2">
        <w:rPr>
          <w:color w:val="000000"/>
        </w:rPr>
        <w:t xml:space="preserve"> one particular </w:t>
      </w:r>
      <w:r>
        <w:rPr>
          <w:color w:val="000000"/>
        </w:rPr>
        <w:t>emphasis</w:t>
      </w:r>
      <w:r w:rsidRPr="000334E2">
        <w:rPr>
          <w:color w:val="000000"/>
        </w:rPr>
        <w:t xml:space="preserve"> frequently present in KM activity: the claimed presence of the Holy Spirit in an unprecedented way (</w:t>
      </w:r>
      <w:proofErr w:type="spellStart"/>
      <w:r w:rsidRPr="000334E2">
        <w:rPr>
          <w:color w:val="000000"/>
        </w:rPr>
        <w:t>Schatt</w:t>
      </w:r>
      <w:r>
        <w:rPr>
          <w:color w:val="000000"/>
        </w:rPr>
        <w:t>n</w:t>
      </w:r>
      <w:r w:rsidRPr="000334E2">
        <w:rPr>
          <w:color w:val="000000"/>
        </w:rPr>
        <w:t>er</w:t>
      </w:r>
      <w:proofErr w:type="spellEnd"/>
      <w:r w:rsidRPr="000334E2">
        <w:rPr>
          <w:color w:val="000000"/>
        </w:rPr>
        <w:t xml:space="preserve"> 2013, 96).</w:t>
      </w:r>
    </w:p>
    <w:p w14:paraId="3003BFD2" w14:textId="77777777" w:rsidR="0002013C" w:rsidRPr="000334E2" w:rsidRDefault="0002013C" w:rsidP="00DF1421">
      <w:pPr>
        <w:spacing w:after="160"/>
        <w:ind w:firstLine="360"/>
        <w:jc w:val="both"/>
        <w:rPr>
          <w:color w:val="000000"/>
        </w:rPr>
      </w:pPr>
      <w:r>
        <w:rPr>
          <w:color w:val="000000"/>
        </w:rPr>
        <w:t>This article</w:t>
      </w:r>
      <w:r w:rsidRPr="000334E2">
        <w:rPr>
          <w:color w:val="000000"/>
        </w:rPr>
        <w:t xml:space="preserve"> recognize</w:t>
      </w:r>
      <w:r>
        <w:rPr>
          <w:color w:val="000000"/>
        </w:rPr>
        <w:t>s</w:t>
      </w:r>
      <w:r w:rsidRPr="000334E2">
        <w:rPr>
          <w:color w:val="000000"/>
        </w:rPr>
        <w:t xml:space="preserve"> that CPM leaders are deeply committed to fulfilling the Great Commission and are willing to take significant risks to see it accomplished. Their zeal, dedication, and single-minded devotion to God’s will are admirable. Many of them serve with integrity in difficult situations. However, the exigencies of mission work in challenging contexts can push even the best missionaries toward cutting corners or exaggerating results. </w:t>
      </w:r>
    </w:p>
    <w:p w14:paraId="1AE299DB" w14:textId="77777777" w:rsidR="0002013C" w:rsidRPr="000334E2" w:rsidRDefault="0002013C" w:rsidP="00DF1421">
      <w:pPr>
        <w:spacing w:after="160"/>
        <w:ind w:firstLine="360"/>
        <w:jc w:val="both"/>
        <w:rPr>
          <w:color w:val="000000"/>
        </w:rPr>
      </w:pPr>
      <w:r w:rsidRPr="000334E2">
        <w:rPr>
          <w:color w:val="000000"/>
        </w:rPr>
        <w:t xml:space="preserve">Accordingly, </w:t>
      </w:r>
      <w:r>
        <w:rPr>
          <w:color w:val="000000"/>
        </w:rPr>
        <w:t>this article</w:t>
      </w:r>
      <w:r w:rsidRPr="000334E2">
        <w:rPr>
          <w:color w:val="000000"/>
        </w:rPr>
        <w:t xml:space="preserve"> probe</w:t>
      </w:r>
      <w:r>
        <w:rPr>
          <w:color w:val="000000"/>
        </w:rPr>
        <w:t>s</w:t>
      </w:r>
      <w:r w:rsidRPr="000334E2">
        <w:rPr>
          <w:color w:val="000000"/>
        </w:rPr>
        <w:t xml:space="preserve"> the question of whether some </w:t>
      </w:r>
      <w:r>
        <w:rPr>
          <w:color w:val="000000"/>
        </w:rPr>
        <w:t>CPM leaders</w:t>
      </w:r>
      <w:r w:rsidRPr="000334E2">
        <w:rPr>
          <w:color w:val="000000"/>
        </w:rPr>
        <w:t xml:space="preserve"> might have certain blind spots, especially in their appeals to the Holy Spirit when seeking to justify novel, pragmatic approaches to mission. As a case study, </w:t>
      </w:r>
      <w:r>
        <w:rPr>
          <w:color w:val="000000"/>
        </w:rPr>
        <w:t>this</w:t>
      </w:r>
      <w:r w:rsidRPr="000334E2">
        <w:rPr>
          <w:color w:val="000000"/>
        </w:rPr>
        <w:t xml:space="preserve"> discuss</w:t>
      </w:r>
      <w:r>
        <w:rPr>
          <w:color w:val="000000"/>
        </w:rPr>
        <w:t>ion focuses on</w:t>
      </w:r>
      <w:r w:rsidRPr="000334E2">
        <w:rPr>
          <w:color w:val="000000"/>
        </w:rPr>
        <w:t xml:space="preserve"> the development and application of the CAMEL method, designed to reach Muslims for Christ.</w:t>
      </w:r>
    </w:p>
    <w:p w14:paraId="023533BD" w14:textId="3D884FC3" w:rsidR="0002013C" w:rsidRPr="000334E2" w:rsidRDefault="008D04EA" w:rsidP="00DF1421">
      <w:pPr>
        <w:spacing w:after="160"/>
        <w:jc w:val="both"/>
        <w:rPr>
          <w:b/>
          <w:bCs/>
          <w:color w:val="000000"/>
        </w:rPr>
      </w:pPr>
      <w:r>
        <w:rPr>
          <w:b/>
          <w:bCs/>
          <w:color w:val="000000"/>
        </w:rPr>
        <w:br w:type="page"/>
      </w:r>
      <w:r w:rsidR="0002013C" w:rsidRPr="000334E2">
        <w:rPr>
          <w:b/>
          <w:bCs/>
          <w:color w:val="000000"/>
        </w:rPr>
        <w:lastRenderedPageBreak/>
        <w:t xml:space="preserve">What </w:t>
      </w:r>
      <w:r w:rsidR="0002013C">
        <w:rPr>
          <w:b/>
          <w:bCs/>
          <w:color w:val="000000"/>
        </w:rPr>
        <w:t>I</w:t>
      </w:r>
      <w:r w:rsidR="0002013C" w:rsidRPr="000334E2">
        <w:rPr>
          <w:b/>
          <w:bCs/>
          <w:color w:val="000000"/>
        </w:rPr>
        <w:t>s CAMEL?</w:t>
      </w:r>
    </w:p>
    <w:p w14:paraId="4E0E9095" w14:textId="77777777" w:rsidR="0002013C" w:rsidRDefault="0002013C" w:rsidP="00CA58E3">
      <w:pPr>
        <w:pStyle w:val="a0s0"/>
        <w:spacing w:before="0" w:beforeAutospacing="0" w:after="0" w:afterAutospacing="0"/>
        <w:jc w:val="both"/>
        <w:rPr>
          <w:rStyle w:val="textacts-27-43"/>
          <w:bCs/>
          <w:iCs/>
          <w:color w:val="000000"/>
        </w:rPr>
      </w:pPr>
      <w:r w:rsidRPr="000334E2">
        <w:rPr>
          <w:rStyle w:val="textacts-27-43"/>
          <w:bCs/>
          <w:iCs/>
          <w:color w:val="000000"/>
        </w:rPr>
        <w:t>CAMEL is an acronym composed of C (chosen), A (announced by angels), M (miracles), and EL (everlasting life). The program features an evangelistic strategy suggesting that</w:t>
      </w:r>
      <w:r>
        <w:rPr>
          <w:rStyle w:val="textacts-27-43"/>
          <w:bCs/>
          <w:iCs/>
          <w:color w:val="000000"/>
        </w:rPr>
        <w:t>,</w:t>
      </w:r>
      <w:r w:rsidRPr="000334E2">
        <w:rPr>
          <w:rStyle w:val="textacts-27-43"/>
          <w:bCs/>
          <w:iCs/>
          <w:color w:val="000000"/>
        </w:rPr>
        <w:t xml:space="preserve"> by utilizing the Qur’anic text of Surah 3:42–55, one can prove that the Muslim Jesus is divine (for more details, see Span </w:t>
      </w:r>
      <w:r>
        <w:rPr>
          <w:rStyle w:val="textacts-27-43"/>
          <w:bCs/>
          <w:iCs/>
          <w:color w:val="000000"/>
        </w:rPr>
        <w:t>2016, 2019)</w:t>
      </w:r>
      <w:r w:rsidRPr="000334E2">
        <w:rPr>
          <w:rStyle w:val="textacts-27-43"/>
          <w:bCs/>
          <w:iCs/>
          <w:color w:val="000000"/>
        </w:rPr>
        <w:t>. Kevin Greeson, a</w:t>
      </w:r>
      <w:r>
        <w:rPr>
          <w:rStyle w:val="textacts-27-43"/>
          <w:bCs/>
          <w:iCs/>
          <w:color w:val="000000"/>
        </w:rPr>
        <w:t xml:space="preserve"> missionary of the Southern Baptist Convention’s</w:t>
      </w:r>
      <w:r w:rsidRPr="000334E2">
        <w:rPr>
          <w:rStyle w:val="textacts-27-43"/>
          <w:bCs/>
          <w:iCs/>
          <w:color w:val="000000"/>
        </w:rPr>
        <w:t xml:space="preserve"> International Mission Board</w:t>
      </w:r>
      <w:r>
        <w:rPr>
          <w:rStyle w:val="textacts-27-43"/>
          <w:bCs/>
          <w:iCs/>
          <w:color w:val="000000"/>
        </w:rPr>
        <w:t xml:space="preserve"> (IMB)</w:t>
      </w:r>
      <w:r w:rsidRPr="000334E2">
        <w:rPr>
          <w:rStyle w:val="textacts-27-43"/>
          <w:bCs/>
          <w:iCs/>
          <w:color w:val="000000"/>
        </w:rPr>
        <w:t xml:space="preserve"> </w:t>
      </w:r>
      <w:r>
        <w:rPr>
          <w:rStyle w:val="textacts-27-43"/>
          <w:bCs/>
          <w:iCs/>
          <w:color w:val="000000"/>
        </w:rPr>
        <w:t xml:space="preserve">and who is </w:t>
      </w:r>
      <w:r w:rsidRPr="000334E2">
        <w:rPr>
          <w:rStyle w:val="textacts-27-43"/>
          <w:bCs/>
          <w:iCs/>
          <w:color w:val="000000"/>
        </w:rPr>
        <w:t>based in Bangladesh, claims that this method was derived in the late 1990s from observations of former Muslims using Qur’anic passages to lead their Muslim family members to Christ</w:t>
      </w:r>
      <w:r>
        <w:rPr>
          <w:rStyle w:val="textacts-27-43"/>
          <w:bCs/>
          <w:iCs/>
          <w:color w:val="000000"/>
        </w:rPr>
        <w:t xml:space="preserve"> (Greeson 2010, loc. 320–321)</w:t>
      </w:r>
      <w:r w:rsidRPr="000334E2">
        <w:rPr>
          <w:rStyle w:val="textacts-27-43"/>
          <w:bCs/>
          <w:iCs/>
          <w:color w:val="000000"/>
        </w:rPr>
        <w:t>. David Garrison</w:t>
      </w:r>
      <w:r>
        <w:rPr>
          <w:rStyle w:val="textacts-27-43"/>
          <w:bCs/>
          <w:iCs/>
          <w:color w:val="000000"/>
        </w:rPr>
        <w:t xml:space="preserve">, well known for his oft-cited works </w:t>
      </w:r>
      <w:r w:rsidRPr="0077295D">
        <w:rPr>
          <w:i/>
          <w:iCs/>
        </w:rPr>
        <w:t xml:space="preserve">Church </w:t>
      </w:r>
      <w:r>
        <w:rPr>
          <w:i/>
          <w:iCs/>
        </w:rPr>
        <w:t>P</w:t>
      </w:r>
      <w:r w:rsidRPr="0077295D">
        <w:rPr>
          <w:i/>
          <w:iCs/>
        </w:rPr>
        <w:t xml:space="preserve">lanting </w:t>
      </w:r>
      <w:r>
        <w:rPr>
          <w:i/>
          <w:iCs/>
        </w:rPr>
        <w:t>M</w:t>
      </w:r>
      <w:r w:rsidRPr="0077295D">
        <w:rPr>
          <w:i/>
          <w:iCs/>
        </w:rPr>
        <w:t xml:space="preserve">ovements: How God </w:t>
      </w:r>
      <w:r>
        <w:rPr>
          <w:i/>
          <w:iCs/>
        </w:rPr>
        <w:t>is Redeeming a Lost World</w:t>
      </w:r>
      <w:r>
        <w:t xml:space="preserve"> (Garrison 2004) and</w:t>
      </w:r>
      <w:r>
        <w:rPr>
          <w:rStyle w:val="textacts-27-43"/>
          <w:bCs/>
          <w:iCs/>
          <w:color w:val="000000"/>
        </w:rPr>
        <w:t xml:space="preserve"> </w:t>
      </w:r>
      <w:r w:rsidRPr="002147F8">
        <w:rPr>
          <w:rStyle w:val="textacts-27-43"/>
          <w:bCs/>
          <w:i/>
          <w:color w:val="000000"/>
        </w:rPr>
        <w:t>A Wind in the House of Islam</w:t>
      </w:r>
      <w:r>
        <w:rPr>
          <w:rStyle w:val="textacts-27-43"/>
          <w:bCs/>
          <w:iCs/>
          <w:color w:val="000000"/>
        </w:rPr>
        <w:t xml:space="preserve"> (Garrison 2014)</w:t>
      </w:r>
      <w:r w:rsidRPr="002147F8">
        <w:rPr>
          <w:rStyle w:val="textacts-27-43"/>
          <w:bCs/>
          <w:i/>
          <w:color w:val="000000"/>
        </w:rPr>
        <w:t>,</w:t>
      </w:r>
      <w:r>
        <w:rPr>
          <w:rStyle w:val="textacts-27-43"/>
          <w:bCs/>
          <w:iCs/>
          <w:color w:val="000000"/>
        </w:rPr>
        <w:t xml:space="preserve"> </w:t>
      </w:r>
      <w:r w:rsidRPr="000334E2">
        <w:rPr>
          <w:rStyle w:val="textacts-27-43"/>
          <w:bCs/>
          <w:iCs/>
          <w:color w:val="000000"/>
        </w:rPr>
        <w:t xml:space="preserve">featured this method in his </w:t>
      </w:r>
      <w:r w:rsidRPr="000334E2">
        <w:rPr>
          <w:rStyle w:val="textacts-27-43"/>
          <w:bCs/>
          <w:i/>
          <w:color w:val="000000"/>
        </w:rPr>
        <w:t>Church Planting Manual</w:t>
      </w:r>
      <w:r w:rsidRPr="000334E2">
        <w:rPr>
          <w:rStyle w:val="textacts-27-43"/>
          <w:bCs/>
          <w:iCs/>
          <w:color w:val="000000"/>
        </w:rPr>
        <w:t xml:space="preserve"> (</w:t>
      </w:r>
      <w:r>
        <w:rPr>
          <w:rStyle w:val="textacts-27-43"/>
          <w:bCs/>
          <w:iCs/>
          <w:color w:val="000000"/>
        </w:rPr>
        <w:t xml:space="preserve">Garrison </w:t>
      </w:r>
      <w:r w:rsidRPr="000334E2">
        <w:rPr>
          <w:rStyle w:val="textacts-27-43"/>
          <w:bCs/>
          <w:iCs/>
          <w:color w:val="000000"/>
        </w:rPr>
        <w:t xml:space="preserve">2004) </w:t>
      </w:r>
      <w:proofErr w:type="gramStart"/>
      <w:r w:rsidRPr="000334E2">
        <w:rPr>
          <w:rStyle w:val="textacts-27-43"/>
          <w:bCs/>
          <w:iCs/>
          <w:color w:val="000000"/>
        </w:rPr>
        <w:t xml:space="preserve">and </w:t>
      </w:r>
      <w:r>
        <w:rPr>
          <w:rStyle w:val="textacts-27-43"/>
          <w:bCs/>
          <w:iCs/>
          <w:color w:val="000000"/>
        </w:rPr>
        <w:t>also</w:t>
      </w:r>
      <w:proofErr w:type="gramEnd"/>
      <w:r w:rsidRPr="000334E2">
        <w:rPr>
          <w:rStyle w:val="textacts-27-43"/>
          <w:bCs/>
          <w:iCs/>
          <w:color w:val="000000"/>
        </w:rPr>
        <w:t xml:space="preserve"> edited </w:t>
      </w:r>
      <w:r>
        <w:rPr>
          <w:rStyle w:val="textacts-27-43"/>
          <w:bCs/>
          <w:iCs/>
          <w:color w:val="000000"/>
        </w:rPr>
        <w:t>multiple</w:t>
      </w:r>
      <w:r w:rsidRPr="000334E2">
        <w:rPr>
          <w:rStyle w:val="textacts-27-43"/>
          <w:bCs/>
          <w:iCs/>
          <w:color w:val="000000"/>
        </w:rPr>
        <w:t xml:space="preserve"> CAMEL documents</w:t>
      </w:r>
      <w:r>
        <w:rPr>
          <w:rStyle w:val="textacts-27-43"/>
          <w:bCs/>
          <w:iCs/>
          <w:color w:val="000000"/>
        </w:rPr>
        <w:t xml:space="preserve"> (Garrison 2003a, 2003b, 2009). </w:t>
      </w:r>
    </w:p>
    <w:p w14:paraId="1FCD8371" w14:textId="77777777" w:rsidR="0002013C" w:rsidRPr="000334E2" w:rsidRDefault="0002013C" w:rsidP="00DF1421">
      <w:pPr>
        <w:pStyle w:val="a0s0"/>
        <w:spacing w:before="0" w:beforeAutospacing="0" w:after="160" w:afterAutospacing="0"/>
        <w:ind w:firstLine="360"/>
        <w:jc w:val="both"/>
        <w:rPr>
          <w:rStyle w:val="textacts-27-43"/>
          <w:bCs/>
          <w:iCs/>
          <w:color w:val="000000"/>
        </w:rPr>
      </w:pPr>
      <w:r w:rsidRPr="000334E2">
        <w:rPr>
          <w:rStyle w:val="textacts-27-43"/>
          <w:bCs/>
          <w:iCs/>
          <w:color w:val="000000"/>
        </w:rPr>
        <w:t xml:space="preserve">CAMEL </w:t>
      </w:r>
      <w:r>
        <w:rPr>
          <w:rStyle w:val="textacts-27-43"/>
          <w:bCs/>
          <w:iCs/>
          <w:color w:val="000000"/>
        </w:rPr>
        <w:t>has gone</w:t>
      </w:r>
      <w:r w:rsidRPr="000334E2">
        <w:rPr>
          <w:rStyle w:val="textacts-27-43"/>
          <w:bCs/>
          <w:iCs/>
          <w:color w:val="000000"/>
        </w:rPr>
        <w:t xml:space="preserve"> through several iterations, always with a stress on finding ways and means to introduce Muslims to Christ and on avoiding a polemical or argumentative approach. This irenic posture has much to commend it, and Greeson and Garrison are certainly innovative and bold mission leaders. </w:t>
      </w:r>
      <w:r>
        <w:rPr>
          <w:rStyle w:val="textacts-27-43"/>
          <w:bCs/>
          <w:iCs/>
          <w:color w:val="000000"/>
        </w:rPr>
        <w:t xml:space="preserve">However, they seem to be proposing </w:t>
      </w:r>
      <w:r w:rsidRPr="000334E2">
        <w:rPr>
          <w:rStyle w:val="textacts-27-43"/>
          <w:bCs/>
          <w:iCs/>
          <w:color w:val="000000"/>
        </w:rPr>
        <w:t xml:space="preserve">for Muslims around the world a method that </w:t>
      </w:r>
      <w:r>
        <w:rPr>
          <w:rStyle w:val="textacts-27-43"/>
          <w:bCs/>
          <w:iCs/>
          <w:color w:val="000000"/>
        </w:rPr>
        <w:t xml:space="preserve">appeared to have </w:t>
      </w:r>
      <w:r w:rsidRPr="000334E2">
        <w:rPr>
          <w:rStyle w:val="textacts-27-43"/>
          <w:bCs/>
          <w:iCs/>
          <w:color w:val="000000"/>
        </w:rPr>
        <w:t>work</w:t>
      </w:r>
      <w:r>
        <w:rPr>
          <w:rStyle w:val="textacts-27-43"/>
          <w:bCs/>
          <w:iCs/>
          <w:color w:val="000000"/>
        </w:rPr>
        <w:t>ed</w:t>
      </w:r>
      <w:r w:rsidRPr="000334E2">
        <w:rPr>
          <w:rStyle w:val="textacts-27-43"/>
          <w:bCs/>
          <w:iCs/>
          <w:color w:val="000000"/>
        </w:rPr>
        <w:t xml:space="preserve"> in the religiously syncretistic milieu of Bangladesh. Moreover, their zeal for this work may have exceeded their statistical accuracy.</w:t>
      </w:r>
    </w:p>
    <w:p w14:paraId="2A385254" w14:textId="057CCCA1" w:rsidR="0002013C" w:rsidRPr="000334E2" w:rsidRDefault="0002013C" w:rsidP="008B1E63">
      <w:pPr>
        <w:pStyle w:val="NormalWeb"/>
        <w:spacing w:before="0" w:beforeAutospacing="0" w:after="160" w:afterAutospacing="0"/>
        <w:ind w:firstLine="360"/>
        <w:jc w:val="both"/>
      </w:pPr>
      <w:r w:rsidRPr="000334E2">
        <w:rPr>
          <w:rStyle w:val="textacts-27-43"/>
          <w:bCs/>
          <w:iCs/>
          <w:color w:val="000000"/>
        </w:rPr>
        <w:t xml:space="preserve">The currently available </w:t>
      </w:r>
      <w:r w:rsidRPr="00BD493A">
        <w:rPr>
          <w:rStyle w:val="textacts-27-43"/>
          <w:bCs/>
          <w:iCs/>
          <w:color w:val="000000"/>
        </w:rPr>
        <w:t>CAMEL Training Workshop</w:t>
      </w:r>
      <w:r w:rsidRPr="000334E2">
        <w:rPr>
          <w:rStyle w:val="textacts-27-43"/>
          <w:bCs/>
          <w:iCs/>
          <w:color w:val="000000"/>
        </w:rPr>
        <w:t xml:space="preserve"> features a 96-page </w:t>
      </w:r>
      <w:r w:rsidRPr="00BD493A">
        <w:rPr>
          <w:rStyle w:val="textacts-27-43"/>
          <w:bCs/>
          <w:i/>
          <w:color w:val="000000"/>
        </w:rPr>
        <w:t>CAMEL Rider’s Journal</w:t>
      </w:r>
      <w:r w:rsidRPr="000334E2">
        <w:rPr>
          <w:rStyle w:val="textacts-27-43"/>
          <w:bCs/>
          <w:iCs/>
          <w:color w:val="000000"/>
        </w:rPr>
        <w:t xml:space="preserve"> and an accompanying DVD (Garrison 2009). </w:t>
      </w:r>
      <w:r w:rsidR="00985333">
        <w:rPr>
          <w:rStyle w:val="textacts-27-43"/>
          <w:bCs/>
          <w:iCs/>
          <w:color w:val="000000"/>
        </w:rPr>
        <w:t>Online p</w:t>
      </w:r>
      <w:r w:rsidRPr="000334E2">
        <w:rPr>
          <w:rStyle w:val="textacts-27-43"/>
          <w:bCs/>
          <w:iCs/>
          <w:color w:val="000000"/>
        </w:rPr>
        <w:t>romotional material</w:t>
      </w:r>
      <w:r>
        <w:rPr>
          <w:rStyle w:val="textacts-27-43"/>
          <w:bCs/>
          <w:iCs/>
          <w:color w:val="000000"/>
        </w:rPr>
        <w:t xml:space="preserve"> </w:t>
      </w:r>
      <w:hyperlink r:id="rId7" w:history="1">
        <w:r w:rsidRPr="008B1E63">
          <w:rPr>
            <w:rStyle w:val="Hyperlink"/>
            <w:bCs/>
            <w:iCs/>
          </w:rPr>
          <w:t>states</w:t>
        </w:r>
      </w:hyperlink>
      <w:r w:rsidRPr="000334E2">
        <w:rPr>
          <w:rStyle w:val="textacts-27-43"/>
          <w:bCs/>
          <w:iCs/>
          <w:color w:val="000000"/>
        </w:rPr>
        <w:t>, “</w:t>
      </w:r>
      <w:r w:rsidRPr="000334E2">
        <w:t xml:space="preserve">This workshop can be completed in six one-hour sessions, taking a Christian from novice to </w:t>
      </w:r>
      <w:proofErr w:type="spellStart"/>
      <w:r w:rsidRPr="000334E2">
        <w:t>experienced</w:t>
      </w:r>
      <w:proofErr w:type="spellEnd"/>
      <w:r w:rsidRPr="000334E2">
        <w:t xml:space="preserve"> in sharing the good news of Jesus Christ with a Muslim. Born out of the largest modern movement of Muslims to Christ in the world today, the Camel method will teach you how to lovingly share in an intelligent and effective way with Muslims</w:t>
      </w:r>
      <w:r>
        <w:t>”</w:t>
      </w:r>
      <w:r w:rsidR="00985333">
        <w:t xml:space="preserve"> (</w:t>
      </w:r>
      <w:proofErr w:type="spellStart"/>
      <w:r w:rsidR="00985333">
        <w:t>WorldChristian</w:t>
      </w:r>
      <w:proofErr w:type="spellEnd"/>
      <w:r w:rsidR="00985333">
        <w:t xml:space="preserve"> 2022).</w:t>
      </w:r>
    </w:p>
    <w:p w14:paraId="4DBB36E8" w14:textId="77777777" w:rsidR="0002013C" w:rsidRPr="000334E2" w:rsidRDefault="0002013C" w:rsidP="00DF1421">
      <w:pPr>
        <w:autoSpaceDE w:val="0"/>
        <w:autoSpaceDN w:val="0"/>
        <w:adjustRightInd w:val="0"/>
        <w:spacing w:after="160"/>
        <w:ind w:firstLine="360"/>
        <w:jc w:val="both"/>
        <w:rPr>
          <w:color w:val="000000"/>
          <w:lang w:eastAsia="en-US"/>
        </w:rPr>
      </w:pPr>
      <w:r w:rsidRPr="000334E2">
        <w:t xml:space="preserve">The </w:t>
      </w:r>
      <w:r w:rsidRPr="00BD493A">
        <w:rPr>
          <w:rStyle w:val="textacts-27-43"/>
          <w:bCs/>
          <w:i/>
          <w:color w:val="000000"/>
        </w:rPr>
        <w:t>CAMEL Rider’s Journal</w:t>
      </w:r>
      <w:r w:rsidRPr="000334E2">
        <w:t xml:space="preserve"> emphasizes that it is “</w:t>
      </w:r>
      <w:r w:rsidRPr="000334E2">
        <w:rPr>
          <w:color w:val="000000"/>
          <w:lang w:eastAsia="en-US"/>
        </w:rPr>
        <w:t>not endorsing Islam, Muhammad or the Qur</w:t>
      </w:r>
      <w:r>
        <w:rPr>
          <w:color w:val="000000"/>
          <w:lang w:eastAsia="en-US"/>
        </w:rPr>
        <w:t>’</w:t>
      </w:r>
      <w:r w:rsidRPr="000334E2">
        <w:rPr>
          <w:color w:val="000000"/>
          <w:lang w:eastAsia="en-US"/>
        </w:rPr>
        <w:t>an but rather removing obstacles that might prevent them from seeing Jesus” (Garrison 2009, 14). Its stated purpose is to “help you find a person or peace, a person in whom God’s Spirit is already at work, and to share with that person the Good News of Jesus Christ</w:t>
      </w:r>
      <w:r>
        <w:rPr>
          <w:color w:val="000000"/>
          <w:lang w:eastAsia="en-US"/>
        </w:rPr>
        <w:t>”</w:t>
      </w:r>
      <w:r w:rsidRPr="000334E2">
        <w:rPr>
          <w:color w:val="000000"/>
          <w:lang w:eastAsia="en-US"/>
        </w:rPr>
        <w:t xml:space="preserve"> (</w:t>
      </w:r>
      <w:r>
        <w:rPr>
          <w:color w:val="000000"/>
          <w:lang w:eastAsia="en-US"/>
        </w:rPr>
        <w:t>Garrison 2009,</w:t>
      </w:r>
      <w:r w:rsidRPr="000334E2">
        <w:rPr>
          <w:color w:val="000000"/>
          <w:lang w:eastAsia="en-US"/>
        </w:rPr>
        <w:t xml:space="preserve"> 87). It provides testimonies from people who felt newly empowered to reach Muslims. Similarly, Greeson quotes a testimony from a “missionary in the Arab world” who declared that</w:t>
      </w:r>
      <w:r>
        <w:rPr>
          <w:color w:val="000000"/>
          <w:lang w:eastAsia="en-US"/>
        </w:rPr>
        <w:t>,</w:t>
      </w:r>
      <w:r w:rsidRPr="000334E2">
        <w:rPr>
          <w:color w:val="000000"/>
          <w:lang w:eastAsia="en-US"/>
        </w:rPr>
        <w:t xml:space="preserve"> after many years of hard labor and limited fruit, “in just three months of using the C</w:t>
      </w:r>
      <w:r>
        <w:rPr>
          <w:color w:val="000000"/>
          <w:lang w:eastAsia="en-US"/>
        </w:rPr>
        <w:t>AMEL</w:t>
      </w:r>
      <w:r w:rsidRPr="000334E2">
        <w:rPr>
          <w:color w:val="000000"/>
          <w:lang w:eastAsia="en-US"/>
        </w:rPr>
        <w:t xml:space="preserve"> I have two groups of baptized Muslim background believers that I am meeting with for discipleship” (</w:t>
      </w:r>
      <w:r>
        <w:rPr>
          <w:color w:val="000000"/>
          <w:lang w:eastAsia="en-US"/>
        </w:rPr>
        <w:t>Greeson 2010,</w:t>
      </w:r>
      <w:r w:rsidRPr="000334E2">
        <w:rPr>
          <w:color w:val="000000"/>
          <w:lang w:eastAsia="en-US"/>
        </w:rPr>
        <w:t xml:space="preserve"> loc. 108–113).</w:t>
      </w:r>
    </w:p>
    <w:p w14:paraId="22364CAE" w14:textId="77777777" w:rsidR="0002013C" w:rsidRPr="000334E2" w:rsidRDefault="0002013C" w:rsidP="00DF1421">
      <w:pPr>
        <w:pStyle w:val="NormalWeb"/>
        <w:spacing w:before="0" w:beforeAutospacing="0" w:after="160" w:afterAutospacing="0"/>
        <w:ind w:firstLine="360"/>
        <w:jc w:val="both"/>
      </w:pPr>
      <w:r w:rsidRPr="000334E2">
        <w:rPr>
          <w:rStyle w:val="textacts-27-43"/>
          <w:bCs/>
          <w:iCs/>
          <w:color w:val="000000"/>
        </w:rPr>
        <w:t xml:space="preserve">Based largely on the reports of CAMEL’s enormous success in Bangladesh (discussed in the next section), the program’s developers have had simplified versions of the material translated into multiple languages </w:t>
      </w:r>
      <w:r w:rsidRPr="000334E2">
        <w:rPr>
          <w:color w:val="000000"/>
        </w:rPr>
        <w:t xml:space="preserve">including </w:t>
      </w:r>
      <w:r w:rsidRPr="000334E2">
        <w:t>Albanian</w:t>
      </w:r>
      <w:r w:rsidRPr="000334E2">
        <w:rPr>
          <w:lang w:eastAsia="en-US"/>
        </w:rPr>
        <w:t xml:space="preserve">, Arabic, Bengali, English, Farsi, German, Kazak, Russian, and Tamil (Greeson 2009). </w:t>
      </w:r>
      <w:r>
        <w:rPr>
          <w:lang w:eastAsia="en-US"/>
        </w:rPr>
        <w:t xml:space="preserve">The </w:t>
      </w:r>
      <w:r w:rsidRPr="00C8457A">
        <w:rPr>
          <w:i/>
          <w:iCs/>
          <w:lang w:eastAsia="en-US"/>
        </w:rPr>
        <w:t>CAMEL Tracks</w:t>
      </w:r>
      <w:r w:rsidRPr="000334E2">
        <w:rPr>
          <w:lang w:eastAsia="en-US"/>
        </w:rPr>
        <w:t xml:space="preserve"> brochure quotes a participant as saying, </w:t>
      </w:r>
      <w:r w:rsidRPr="000334E2">
        <w:t>“I have read Surah Al-Imran 3:42</w:t>
      </w:r>
      <w:r>
        <w:t>–</w:t>
      </w:r>
      <w:r w:rsidRPr="000334E2">
        <w:t xml:space="preserve">55 more than 100 times. Each time, I feel the same joy that I received the first time I discovered the Truth in this passage” </w:t>
      </w:r>
      <w:r>
        <w:t>(Greeson 2009, 3). One</w:t>
      </w:r>
      <w:r w:rsidRPr="000334E2">
        <w:t xml:space="preserve"> implication </w:t>
      </w:r>
      <w:r>
        <w:t xml:space="preserve">of this quoted testimony </w:t>
      </w:r>
      <w:r w:rsidRPr="000334E2">
        <w:t xml:space="preserve">is that truth about </w:t>
      </w:r>
      <w:r>
        <w:t xml:space="preserve">the biblical </w:t>
      </w:r>
      <w:r w:rsidRPr="000334E2">
        <w:t>Jesus can be mediated through the Qur’an.</w:t>
      </w:r>
    </w:p>
    <w:p w14:paraId="1828865B" w14:textId="1693505A" w:rsidR="0002013C" w:rsidRDefault="0002013C" w:rsidP="00DF1421">
      <w:pPr>
        <w:pStyle w:val="NormalWeb"/>
        <w:spacing w:before="0" w:beforeAutospacing="0" w:after="160" w:afterAutospacing="0"/>
        <w:ind w:firstLine="360"/>
        <w:jc w:val="both"/>
        <w:rPr>
          <w:color w:val="000000"/>
          <w:lang w:eastAsia="en-US"/>
        </w:rPr>
      </w:pPr>
      <w:r w:rsidRPr="000334E2">
        <w:rPr>
          <w:color w:val="000000"/>
          <w:lang w:eastAsia="en-US"/>
        </w:rPr>
        <w:t xml:space="preserve">Despite the existence of Arabic and Farsi translations, </w:t>
      </w:r>
      <w:r>
        <w:rPr>
          <w:color w:val="000000"/>
          <w:lang w:eastAsia="en-US"/>
        </w:rPr>
        <w:t>I am</w:t>
      </w:r>
      <w:r w:rsidRPr="000334E2">
        <w:rPr>
          <w:color w:val="000000"/>
          <w:lang w:eastAsia="en-US"/>
        </w:rPr>
        <w:t xml:space="preserve"> not aware of any significant attempt to implement CAMEL in the Arab Muslim world. </w:t>
      </w:r>
      <w:r>
        <w:rPr>
          <w:color w:val="000000"/>
          <w:lang w:eastAsia="en-US"/>
        </w:rPr>
        <w:t>My own</w:t>
      </w:r>
      <w:r w:rsidRPr="000334E2">
        <w:rPr>
          <w:color w:val="000000"/>
          <w:lang w:eastAsia="en-US"/>
        </w:rPr>
        <w:t xml:space="preserve"> interviews in Egypt indicate that Arab Christians are very reluctant to use such a method, because Muslims in their area have a deep knowledge of the history of Islamic interpretation of CAMEL prooftexts such as Surah </w:t>
      </w:r>
      <w:r w:rsidRPr="000334E2">
        <w:rPr>
          <w:color w:val="000000"/>
          <w:lang w:eastAsia="en-US"/>
        </w:rPr>
        <w:lastRenderedPageBreak/>
        <w:t xml:space="preserve">3:42–55. That history of interpretation would not permit the claim embodied in CAMEL that the “clay bird” miracle of 3:49 proves the divinity of the Muslim Jesus. Former Muslim Al </w:t>
      </w:r>
      <w:proofErr w:type="spellStart"/>
      <w:r w:rsidRPr="000334E2">
        <w:rPr>
          <w:color w:val="000000"/>
          <w:lang w:eastAsia="en-US"/>
        </w:rPr>
        <w:t>Fadi</w:t>
      </w:r>
      <w:proofErr w:type="spellEnd"/>
      <w:r w:rsidRPr="000334E2">
        <w:rPr>
          <w:color w:val="000000"/>
          <w:lang w:eastAsia="en-US"/>
        </w:rPr>
        <w:t xml:space="preserve"> has expressed similar reservations about using the Qur’an as a bridge to the gospel in this way</w:t>
      </w:r>
      <w:r>
        <w:rPr>
          <w:color w:val="000000"/>
          <w:lang w:eastAsia="en-US"/>
        </w:rPr>
        <w:t>, especially as he observes that such methods suggest that the Qur’an “supports Christian doctrines, especially in the areas of Salvation and Christology” (</w:t>
      </w:r>
      <w:proofErr w:type="spellStart"/>
      <w:r>
        <w:rPr>
          <w:color w:val="000000"/>
          <w:lang w:eastAsia="en-US"/>
        </w:rPr>
        <w:t>Fadi</w:t>
      </w:r>
      <w:proofErr w:type="spellEnd"/>
      <w:r>
        <w:rPr>
          <w:color w:val="000000"/>
          <w:lang w:eastAsia="en-US"/>
        </w:rPr>
        <w:t xml:space="preserve"> 2018, 164-165).</w:t>
      </w:r>
    </w:p>
    <w:p w14:paraId="65B70E0C" w14:textId="77777777" w:rsidR="0002013C" w:rsidRPr="000334E2" w:rsidRDefault="0002013C" w:rsidP="00DF1421">
      <w:pPr>
        <w:autoSpaceDE w:val="0"/>
        <w:autoSpaceDN w:val="0"/>
        <w:adjustRightInd w:val="0"/>
        <w:spacing w:after="160"/>
        <w:jc w:val="both"/>
        <w:rPr>
          <w:b/>
          <w:bCs/>
          <w:color w:val="000000"/>
        </w:rPr>
      </w:pPr>
      <w:r w:rsidRPr="000334E2">
        <w:rPr>
          <w:b/>
          <w:bCs/>
          <w:color w:val="000000"/>
        </w:rPr>
        <w:t xml:space="preserve">The </w:t>
      </w:r>
      <w:r>
        <w:rPr>
          <w:b/>
          <w:bCs/>
          <w:color w:val="000000"/>
        </w:rPr>
        <w:t>H</w:t>
      </w:r>
      <w:r w:rsidRPr="000334E2">
        <w:rPr>
          <w:b/>
          <w:bCs/>
          <w:color w:val="000000"/>
        </w:rPr>
        <w:t>istory of CAMEL in Bangladesh</w:t>
      </w:r>
    </w:p>
    <w:p w14:paraId="3AA2DD05" w14:textId="77777777" w:rsidR="0002013C" w:rsidRPr="000334E2" w:rsidRDefault="0002013C" w:rsidP="00DF1421">
      <w:pPr>
        <w:spacing w:after="160"/>
        <w:jc w:val="both"/>
        <w:rPr>
          <w:color w:val="000000"/>
        </w:rPr>
      </w:pPr>
      <w:r w:rsidRPr="000334E2">
        <w:rPr>
          <w:color w:val="000000"/>
        </w:rPr>
        <w:t xml:space="preserve">The 2002 IMB report “A Historic Turning to Jesus by Muslims in </w:t>
      </w:r>
      <w:proofErr w:type="spellStart"/>
      <w:r w:rsidRPr="000334E2">
        <w:rPr>
          <w:color w:val="000000"/>
        </w:rPr>
        <w:t>Jedidistan</w:t>
      </w:r>
      <w:proofErr w:type="spellEnd"/>
      <w:r w:rsidRPr="000334E2">
        <w:rPr>
          <w:color w:val="000000"/>
        </w:rPr>
        <w:t>” describes the conversion in the mid-1980s of a man variously named Sharif, Abdullah, or Shahadat</w:t>
      </w:r>
      <w:r>
        <w:rPr>
          <w:color w:val="000000"/>
        </w:rPr>
        <w:t xml:space="preserve"> (International Mission Board 2002)</w:t>
      </w:r>
      <w:r w:rsidRPr="000334E2">
        <w:rPr>
          <w:color w:val="000000"/>
        </w:rPr>
        <w:t>. This man would rise to temporary fame within the IMB, even making an appearance at</w:t>
      </w:r>
      <w:r>
        <w:rPr>
          <w:color w:val="000000"/>
        </w:rPr>
        <w:t xml:space="preserve"> the</w:t>
      </w:r>
      <w:r w:rsidRPr="000334E2">
        <w:rPr>
          <w:color w:val="000000"/>
        </w:rPr>
        <w:t xml:space="preserve"> 2004 Southern Baptist Convention. Shahadat became, in a sense, the Bangladeshi poster boy whose stories validated the IMB’s embrace of the CAMEL method. His statistical claims were contained in the initial (2003) version of th</w:t>
      </w:r>
      <w:r w:rsidRPr="00B70D53">
        <w:rPr>
          <w:color w:val="000000"/>
        </w:rPr>
        <w:t>e CAMEL training manual:</w:t>
      </w:r>
      <w:r w:rsidRPr="000334E2">
        <w:rPr>
          <w:color w:val="000000"/>
        </w:rPr>
        <w:t xml:space="preserve"> 250,000 people baptized from 1998 to 2003, including 87,200 in a single year from July 2002 to July 2003; 8,000 </w:t>
      </w:r>
      <w:proofErr w:type="spellStart"/>
      <w:r w:rsidRPr="000334E2">
        <w:rPr>
          <w:color w:val="000000"/>
        </w:rPr>
        <w:t>jamats</w:t>
      </w:r>
      <w:proofErr w:type="spellEnd"/>
      <w:r w:rsidRPr="000334E2">
        <w:rPr>
          <w:color w:val="000000"/>
        </w:rPr>
        <w:t xml:space="preserve"> (churches); </w:t>
      </w:r>
      <w:proofErr w:type="gramStart"/>
      <w:r w:rsidRPr="000334E2">
        <w:rPr>
          <w:color w:val="000000"/>
        </w:rPr>
        <w:t>and</w:t>
      </w:r>
      <w:r>
        <w:rPr>
          <w:color w:val="000000"/>
        </w:rPr>
        <w:t>,</w:t>
      </w:r>
      <w:proofErr w:type="gramEnd"/>
      <w:r w:rsidRPr="000334E2">
        <w:rPr>
          <w:color w:val="000000"/>
        </w:rPr>
        <w:t xml:space="preserve"> 6,000 church planters</w:t>
      </w:r>
      <w:r>
        <w:rPr>
          <w:color w:val="000000"/>
        </w:rPr>
        <w:t xml:space="preserve"> (Garrison 2003, 5). </w:t>
      </w:r>
      <w:r w:rsidRPr="000334E2">
        <w:rPr>
          <w:color w:val="000000"/>
        </w:rPr>
        <w:t xml:space="preserve">Many took these figures to be truthful and repeated or sometimes even enlarged them (Garrison 2004; Greeson 2004; </w:t>
      </w:r>
      <w:proofErr w:type="spellStart"/>
      <w:r w:rsidRPr="000334E2">
        <w:rPr>
          <w:color w:val="000000"/>
        </w:rPr>
        <w:t>Rutz</w:t>
      </w:r>
      <w:proofErr w:type="spellEnd"/>
      <w:r w:rsidRPr="000334E2">
        <w:rPr>
          <w:color w:val="000000"/>
        </w:rPr>
        <w:t xml:space="preserve"> 2006; Simson 2005, 2006; Terry </w:t>
      </w:r>
      <w:r>
        <w:rPr>
          <w:color w:val="000000"/>
        </w:rPr>
        <w:t>2004</w:t>
      </w:r>
      <w:r w:rsidRPr="000334E2">
        <w:rPr>
          <w:color w:val="000000"/>
        </w:rPr>
        <w:t>).</w:t>
      </w:r>
    </w:p>
    <w:p w14:paraId="1505C98F" w14:textId="77777777" w:rsidR="0002013C" w:rsidRPr="000334E2" w:rsidRDefault="0002013C" w:rsidP="00DF1421">
      <w:pPr>
        <w:autoSpaceDE w:val="0"/>
        <w:autoSpaceDN w:val="0"/>
        <w:adjustRightInd w:val="0"/>
        <w:spacing w:after="160"/>
        <w:ind w:firstLine="360"/>
        <w:jc w:val="both"/>
        <w:rPr>
          <w:color w:val="000000"/>
        </w:rPr>
      </w:pPr>
      <w:r w:rsidRPr="000334E2">
        <w:rPr>
          <w:color w:val="000000"/>
        </w:rPr>
        <w:t xml:space="preserve">In 2005, the IMB sent a second </w:t>
      </w:r>
      <w:r>
        <w:rPr>
          <w:color w:val="000000"/>
        </w:rPr>
        <w:t xml:space="preserve">research </w:t>
      </w:r>
      <w:r w:rsidRPr="000334E2">
        <w:rPr>
          <w:color w:val="000000"/>
        </w:rPr>
        <w:t xml:space="preserve">team to Bangladesh </w:t>
      </w:r>
      <w:proofErr w:type="gramStart"/>
      <w:r w:rsidRPr="000334E2">
        <w:rPr>
          <w:color w:val="000000"/>
        </w:rPr>
        <w:t>in an attempt to</w:t>
      </w:r>
      <w:proofErr w:type="gramEnd"/>
      <w:r w:rsidRPr="000334E2">
        <w:rPr>
          <w:color w:val="000000"/>
        </w:rPr>
        <w:t xml:space="preserve"> verify even more incredible reports emerging from the movement there. This team, in its report</w:t>
      </w:r>
      <w:r>
        <w:rPr>
          <w:color w:val="000000"/>
        </w:rPr>
        <w:t xml:space="preserve"> called “Survey of </w:t>
      </w:r>
      <w:proofErr w:type="spellStart"/>
      <w:r>
        <w:rPr>
          <w:color w:val="000000"/>
        </w:rPr>
        <w:t>Jedidistan</w:t>
      </w:r>
      <w:proofErr w:type="spellEnd"/>
      <w:r>
        <w:rPr>
          <w:color w:val="000000"/>
        </w:rPr>
        <w:t xml:space="preserve">,” </w:t>
      </w:r>
      <w:r w:rsidRPr="000334E2">
        <w:rPr>
          <w:color w:val="000000"/>
        </w:rPr>
        <w:t xml:space="preserve">expressed concern that it was receiving scripted answers, that some facts did not seem to line up, and that certain key persons were unavailable to verify just what was happening in the two reported streams of the movement. The report’s executive summary explained that the team </w:t>
      </w:r>
    </w:p>
    <w:p w14:paraId="1A122408" w14:textId="77777777" w:rsidR="0002013C" w:rsidRPr="000334E2" w:rsidRDefault="0002013C" w:rsidP="00DF1421">
      <w:pPr>
        <w:autoSpaceDE w:val="0"/>
        <w:autoSpaceDN w:val="0"/>
        <w:adjustRightInd w:val="0"/>
        <w:spacing w:after="160"/>
        <w:ind w:left="360" w:right="360"/>
        <w:jc w:val="both"/>
        <w:rPr>
          <w:color w:val="000000"/>
        </w:rPr>
      </w:pPr>
      <w:r w:rsidRPr="000334E2">
        <w:rPr>
          <w:color w:val="000000"/>
        </w:rPr>
        <w:t>faced difficulties in gauging the depth and breadth of the movement with any degree of certainty. This is due to a perceptible amount of misinformation reported to many of the survey teams. Survey team members proposed a variety of explanations for the misinformation ranging from intentional false reporting to cross-cultural misunderstandings arising from a Western need for assessment in a non-Western contex</w:t>
      </w:r>
      <w:r>
        <w:rPr>
          <w:color w:val="000000"/>
        </w:rPr>
        <w:t>t (International Mission Board 2005, 1).</w:t>
      </w:r>
    </w:p>
    <w:p w14:paraId="44FCF968" w14:textId="77777777" w:rsidR="0002013C" w:rsidRPr="000334E2" w:rsidRDefault="0002013C" w:rsidP="00B547DA">
      <w:pPr>
        <w:autoSpaceDE w:val="0"/>
        <w:autoSpaceDN w:val="0"/>
        <w:adjustRightInd w:val="0"/>
        <w:spacing w:after="160"/>
        <w:ind w:firstLine="360"/>
        <w:jc w:val="both"/>
        <w:rPr>
          <w:color w:val="000000"/>
        </w:rPr>
      </w:pPr>
      <w:r w:rsidRPr="000334E2">
        <w:rPr>
          <w:color w:val="000000"/>
        </w:rPr>
        <w:t>As much as many on the survey team wanted to verify that this was a bona fide movement, and others were willing to see any anomalies as simple misunderstandings, the survey cast some doubt on the veracity of all that had been reported</w:t>
      </w:r>
      <w:r>
        <w:rPr>
          <w:color w:val="000000"/>
        </w:rPr>
        <w:t xml:space="preserve">. </w:t>
      </w:r>
      <w:r w:rsidRPr="000334E2">
        <w:rPr>
          <w:color w:val="000000"/>
        </w:rPr>
        <w:t>Garrison dismissed the report as flawed</w:t>
      </w:r>
      <w:r>
        <w:rPr>
          <w:color w:val="000000"/>
        </w:rPr>
        <w:t xml:space="preserve"> (Garrison 2015)</w:t>
      </w:r>
      <w:r w:rsidRPr="000334E2">
        <w:rPr>
          <w:color w:val="000000"/>
        </w:rPr>
        <w:t xml:space="preserve">. However, a documentary film released </w:t>
      </w:r>
      <w:r>
        <w:rPr>
          <w:color w:val="000000"/>
        </w:rPr>
        <w:t xml:space="preserve">later </w:t>
      </w:r>
      <w:r w:rsidRPr="000334E2">
        <w:rPr>
          <w:color w:val="000000"/>
        </w:rPr>
        <w:t xml:space="preserve">by Bill </w:t>
      </w:r>
      <w:proofErr w:type="spellStart"/>
      <w:r w:rsidRPr="000334E2">
        <w:rPr>
          <w:color w:val="000000"/>
        </w:rPr>
        <w:t>Nikides</w:t>
      </w:r>
      <w:proofErr w:type="spellEnd"/>
      <w:r w:rsidRPr="000334E2">
        <w:rPr>
          <w:color w:val="000000"/>
        </w:rPr>
        <w:t>, a veteran missionary who had served in Bangladesh for seven years, revealed the extent of the deception.</w:t>
      </w:r>
      <w:r>
        <w:rPr>
          <w:color w:val="000000"/>
        </w:rPr>
        <w:t xml:space="preserve"> </w:t>
      </w:r>
      <w:r w:rsidRPr="000334E2">
        <w:rPr>
          <w:color w:val="000000"/>
        </w:rPr>
        <w:t xml:space="preserve">Citing two well-placed witnesses, </w:t>
      </w:r>
      <w:proofErr w:type="spellStart"/>
      <w:r w:rsidRPr="000334E2">
        <w:rPr>
          <w:color w:val="000000"/>
        </w:rPr>
        <w:t>Nikides</w:t>
      </w:r>
      <w:proofErr w:type="spellEnd"/>
      <w:r w:rsidRPr="000334E2">
        <w:rPr>
          <w:color w:val="000000"/>
        </w:rPr>
        <w:t xml:space="preserve"> described Shahadat’s sophisticated plan to hire fictitious staff and tell them what to say at the reporting sessions. Shahadat’s fabrication was busted when one of his colleagues revealed the plot, stating, “Last year I lied, I committed sin, but this year by the leading of the Holy Spirit I want to tell the truth”</w:t>
      </w:r>
      <w:r>
        <w:rPr>
          <w:color w:val="000000"/>
        </w:rPr>
        <w:t xml:space="preserve"> (</w:t>
      </w:r>
      <w:proofErr w:type="spellStart"/>
      <w:r>
        <w:rPr>
          <w:color w:val="000000"/>
        </w:rPr>
        <w:t>Nikides</w:t>
      </w:r>
      <w:proofErr w:type="spellEnd"/>
      <w:r>
        <w:rPr>
          <w:color w:val="000000"/>
        </w:rPr>
        <w:t xml:space="preserve"> 2012).</w:t>
      </w:r>
    </w:p>
    <w:p w14:paraId="37F8F4F5" w14:textId="77777777" w:rsidR="0002013C" w:rsidRDefault="0002013C" w:rsidP="001E799F">
      <w:pPr>
        <w:autoSpaceDE w:val="0"/>
        <w:autoSpaceDN w:val="0"/>
        <w:adjustRightInd w:val="0"/>
        <w:spacing w:after="160"/>
        <w:ind w:firstLine="360"/>
        <w:jc w:val="both"/>
        <w:rPr>
          <w:rStyle w:val="f61"/>
          <w:rFonts w:ascii="Times New Roman" w:hAnsi="Times New Roman"/>
          <w:sz w:val="24"/>
        </w:rPr>
      </w:pPr>
      <w:r w:rsidRPr="000334E2">
        <w:rPr>
          <w:color w:val="000000"/>
        </w:rPr>
        <w:t>The 2005 IMB report concluded, “</w:t>
      </w:r>
      <w:r w:rsidRPr="000334E2">
        <w:rPr>
          <w:rStyle w:val="f61"/>
          <w:rFonts w:ascii="Times New Roman" w:hAnsi="Times New Roman"/>
          <w:sz w:val="24"/>
        </w:rPr>
        <w:t xml:space="preserve">One team was able to conduct on-site follow up visits and discovered that the two strongest testimonies were false reports given by actors who had misrepresented themselves during their interviews.” </w:t>
      </w:r>
      <w:r>
        <w:rPr>
          <w:rStyle w:val="f61"/>
          <w:rFonts w:ascii="Times New Roman" w:hAnsi="Times New Roman"/>
          <w:sz w:val="24"/>
        </w:rPr>
        <w:t>(International Mission Board 2005, 8).</w:t>
      </w:r>
    </w:p>
    <w:p w14:paraId="64DA1D3D" w14:textId="77777777" w:rsidR="0002013C" w:rsidRPr="001E799F" w:rsidRDefault="0002013C" w:rsidP="001E799F">
      <w:pPr>
        <w:autoSpaceDE w:val="0"/>
        <w:autoSpaceDN w:val="0"/>
        <w:adjustRightInd w:val="0"/>
        <w:spacing w:after="160"/>
        <w:ind w:firstLine="360"/>
        <w:jc w:val="both"/>
        <w:rPr>
          <w:color w:val="000000"/>
        </w:rPr>
      </w:pPr>
      <w:proofErr w:type="gramStart"/>
      <w:r w:rsidRPr="000334E2">
        <w:rPr>
          <w:color w:val="000000"/>
        </w:rPr>
        <w:t>In an attempt to</w:t>
      </w:r>
      <w:proofErr w:type="gramEnd"/>
      <w:r w:rsidRPr="000334E2">
        <w:rPr>
          <w:color w:val="000000"/>
        </w:rPr>
        <w:t xml:space="preserve"> ascertain the reality on the ground in Bangladesh, </w:t>
      </w:r>
      <w:r>
        <w:rPr>
          <w:color w:val="000000"/>
        </w:rPr>
        <w:t>this author</w:t>
      </w:r>
      <w:r w:rsidRPr="000334E2">
        <w:rPr>
          <w:color w:val="000000"/>
        </w:rPr>
        <w:t xml:space="preserve"> collected statistics from reputable missiologists a</w:t>
      </w:r>
      <w:r>
        <w:rPr>
          <w:color w:val="000000"/>
        </w:rPr>
        <w:t>s well as</w:t>
      </w:r>
      <w:r w:rsidRPr="000334E2">
        <w:rPr>
          <w:color w:val="000000"/>
        </w:rPr>
        <w:t xml:space="preserve"> interviewed a number of </w:t>
      </w:r>
      <w:r>
        <w:rPr>
          <w:color w:val="000000"/>
        </w:rPr>
        <w:t xml:space="preserve">both </w:t>
      </w:r>
      <w:r w:rsidRPr="000334E2">
        <w:rPr>
          <w:color w:val="000000"/>
        </w:rPr>
        <w:t xml:space="preserve">veteran </w:t>
      </w:r>
      <w:r w:rsidRPr="000334E2">
        <w:rPr>
          <w:color w:val="000000"/>
        </w:rPr>
        <w:lastRenderedPageBreak/>
        <w:t xml:space="preserve">missionaries </w:t>
      </w:r>
      <w:r>
        <w:rPr>
          <w:color w:val="000000"/>
        </w:rPr>
        <w:t>and</w:t>
      </w:r>
      <w:r w:rsidRPr="000334E2">
        <w:rPr>
          <w:color w:val="000000"/>
        </w:rPr>
        <w:t xml:space="preserve"> Bangladeshis who have converted from Islam to Christianity. Th</w:t>
      </w:r>
      <w:r>
        <w:rPr>
          <w:color w:val="000000"/>
        </w:rPr>
        <w:t>is accumulated information affirms that th</w:t>
      </w:r>
      <w:r w:rsidRPr="000334E2">
        <w:rPr>
          <w:color w:val="000000"/>
        </w:rPr>
        <w:t xml:space="preserve">e mission efforts that received </w:t>
      </w:r>
      <w:r>
        <w:rPr>
          <w:color w:val="000000"/>
        </w:rPr>
        <w:t>m</w:t>
      </w:r>
      <w:r w:rsidRPr="000334E2">
        <w:rPr>
          <w:color w:val="000000"/>
        </w:rPr>
        <w:t>uch glowing praise have</w:t>
      </w:r>
      <w:r>
        <w:rPr>
          <w:color w:val="000000"/>
        </w:rPr>
        <w:t xml:space="preserve"> indeed</w:t>
      </w:r>
      <w:r w:rsidRPr="000334E2">
        <w:rPr>
          <w:color w:val="000000"/>
        </w:rPr>
        <w:t xml:space="preserve"> had some impact</w:t>
      </w:r>
      <w:r w:rsidRPr="001E799F">
        <w:rPr>
          <w:color w:val="202124"/>
          <w:shd w:val="clear" w:color="auto" w:fill="FFFFFF"/>
        </w:rPr>
        <w:t>—</w:t>
      </w:r>
      <w:r w:rsidRPr="000334E2">
        <w:rPr>
          <w:color w:val="000000"/>
        </w:rPr>
        <w:t>but nowhere near the greatly inflated numbers that appear to have originated with Shahadat. Around 2010, some sources estimated 50,000 ex-Muslims-now-in-Christ (</w:t>
      </w:r>
      <w:proofErr w:type="spellStart"/>
      <w:r w:rsidRPr="000334E2">
        <w:rPr>
          <w:color w:val="000000"/>
        </w:rPr>
        <w:t>xMnCs</w:t>
      </w:r>
      <w:proofErr w:type="spellEnd"/>
      <w:r w:rsidRPr="000334E2">
        <w:rPr>
          <w:color w:val="000000"/>
        </w:rPr>
        <w:t xml:space="preserve">) (Morton 2012, 79). However, in 2015 a missionary who had been in Bangladesh for 40 years </w:t>
      </w:r>
      <w:r>
        <w:rPr>
          <w:color w:val="000000"/>
        </w:rPr>
        <w:t>reported to this author</w:t>
      </w:r>
      <w:r w:rsidRPr="000334E2">
        <w:rPr>
          <w:color w:val="000000"/>
        </w:rPr>
        <w:t xml:space="preserve">, “To my knowledge, there are not 400 regularly functioning MBB [Muslim-background believer] fellowships in the entire country today—i.e., those meeting on a weekly basis.” In the same year, another long-term worker suggested that the total number of </w:t>
      </w:r>
      <w:proofErr w:type="spellStart"/>
      <w:r w:rsidRPr="000334E2">
        <w:rPr>
          <w:color w:val="000000"/>
        </w:rPr>
        <w:t>xMnCs</w:t>
      </w:r>
      <w:proofErr w:type="spellEnd"/>
      <w:r w:rsidRPr="000334E2">
        <w:rPr>
          <w:color w:val="000000"/>
        </w:rPr>
        <w:t xml:space="preserve"> in Bangladesh was closer to 10,000.</w:t>
      </w:r>
    </w:p>
    <w:p w14:paraId="1EA09CE1" w14:textId="77777777" w:rsidR="0002013C" w:rsidRPr="000334E2" w:rsidRDefault="0002013C" w:rsidP="00DF1421">
      <w:pPr>
        <w:spacing w:after="160"/>
        <w:ind w:firstLine="360"/>
        <w:jc w:val="both"/>
        <w:rPr>
          <w:color w:val="000000"/>
        </w:rPr>
      </w:pPr>
      <w:r w:rsidRPr="000334E2">
        <w:rPr>
          <w:color w:val="000000"/>
        </w:rPr>
        <w:t>Bangladesh experiences a moderate level of persecution, currently ranking 29th on the Open Doors World Watch List</w:t>
      </w:r>
      <w:r>
        <w:rPr>
          <w:color w:val="000000"/>
        </w:rPr>
        <w:t xml:space="preserve"> (Open Doors 2022),</w:t>
      </w:r>
      <w:r w:rsidRPr="000334E2">
        <w:rPr>
          <w:color w:val="000000"/>
        </w:rPr>
        <w:t xml:space="preserve"> so we cannot discount the possibility that many Christian believers are meeting underground and not publicly disclosing their conversion. However, it seems clear that the most impressive claims regarding church planting in Bangladesh were based on fabrication.</w:t>
      </w:r>
    </w:p>
    <w:p w14:paraId="12AF36E9" w14:textId="77777777" w:rsidR="0002013C" w:rsidRPr="000334E2" w:rsidRDefault="0002013C" w:rsidP="00DF1421">
      <w:pPr>
        <w:spacing w:after="160"/>
        <w:jc w:val="both"/>
        <w:rPr>
          <w:b/>
          <w:bCs/>
          <w:color w:val="000000"/>
        </w:rPr>
      </w:pPr>
      <w:r w:rsidRPr="000334E2">
        <w:rPr>
          <w:b/>
          <w:bCs/>
          <w:color w:val="000000"/>
        </w:rPr>
        <w:t xml:space="preserve">Is </w:t>
      </w:r>
      <w:r>
        <w:rPr>
          <w:b/>
          <w:bCs/>
          <w:color w:val="000000"/>
        </w:rPr>
        <w:t>T</w:t>
      </w:r>
      <w:r w:rsidRPr="000334E2">
        <w:rPr>
          <w:b/>
          <w:bCs/>
          <w:color w:val="000000"/>
        </w:rPr>
        <w:t xml:space="preserve">his the Spirit at </w:t>
      </w:r>
      <w:r>
        <w:rPr>
          <w:b/>
          <w:bCs/>
          <w:color w:val="000000"/>
        </w:rPr>
        <w:t>W</w:t>
      </w:r>
      <w:r w:rsidRPr="000334E2">
        <w:rPr>
          <w:b/>
          <w:bCs/>
          <w:color w:val="000000"/>
        </w:rPr>
        <w:t>ork?</w:t>
      </w:r>
    </w:p>
    <w:p w14:paraId="66DA53F2" w14:textId="77777777" w:rsidR="0002013C" w:rsidRPr="000334E2" w:rsidRDefault="0002013C" w:rsidP="00DF1421">
      <w:pPr>
        <w:spacing w:after="160"/>
        <w:jc w:val="both"/>
        <w:rPr>
          <w:color w:val="000000"/>
        </w:rPr>
      </w:pPr>
      <w:r w:rsidRPr="000334E2">
        <w:rPr>
          <w:color w:val="000000"/>
        </w:rPr>
        <w:t>Sometimes we trust people who prove not to be trustworthy. In such cases, there is no shame in admitting our mistake in moving on. However, I have observed in KM adherents a tendency to take refuge in what I call “slam-dunk” statements that assert the Spirit’s presence in their movement</w:t>
      </w:r>
      <w:r w:rsidRPr="001E799F">
        <w:rPr>
          <w:color w:val="202124"/>
          <w:shd w:val="clear" w:color="auto" w:fill="FFFFFF"/>
        </w:rPr>
        <w:t>—</w:t>
      </w:r>
      <w:r>
        <w:rPr>
          <w:color w:val="202124"/>
          <w:shd w:val="clear" w:color="auto" w:fill="FFFFFF"/>
        </w:rPr>
        <w:t xml:space="preserve">and </w:t>
      </w:r>
      <w:r w:rsidRPr="000334E2">
        <w:rPr>
          <w:color w:val="000000"/>
        </w:rPr>
        <w:t>in a manner that does not permit refutation.</w:t>
      </w:r>
    </w:p>
    <w:p w14:paraId="60D359CE" w14:textId="2C7E4079" w:rsidR="0002013C" w:rsidRPr="000334E2" w:rsidRDefault="0002013C" w:rsidP="00DF1421">
      <w:pPr>
        <w:spacing w:after="160"/>
        <w:ind w:firstLine="360"/>
        <w:jc w:val="both"/>
        <w:rPr>
          <w:color w:val="000000"/>
        </w:rPr>
      </w:pPr>
      <w:r w:rsidRPr="000334E2">
        <w:rPr>
          <w:color w:val="000000"/>
        </w:rPr>
        <w:t>John Travis, for example, has asserted</w:t>
      </w:r>
      <w:r>
        <w:rPr>
          <w:color w:val="000000"/>
        </w:rPr>
        <w:t xml:space="preserve"> that</w:t>
      </w:r>
      <w:r w:rsidRPr="000334E2">
        <w:rPr>
          <w:color w:val="000000"/>
        </w:rPr>
        <w:t xml:space="preserve"> “God is doing something new” through insider movements</w:t>
      </w:r>
      <w:r>
        <w:rPr>
          <w:color w:val="000000"/>
        </w:rPr>
        <w:t xml:space="preserve"> (Travis 2009)</w:t>
      </w:r>
      <w:r w:rsidRPr="000334E2">
        <w:rPr>
          <w:color w:val="000000"/>
        </w:rPr>
        <w:t>. Garrison has affirmed, “God is doing something extraordinary in our day”</w:t>
      </w:r>
      <w:r>
        <w:rPr>
          <w:color w:val="000000"/>
        </w:rPr>
        <w:t xml:space="preserve"> (Garrison 2004, 16).</w:t>
      </w:r>
      <w:r w:rsidRPr="000334E2">
        <w:rPr>
          <w:color w:val="000000"/>
        </w:rPr>
        <w:t xml:space="preserve"> Jerry Trousdale, </w:t>
      </w:r>
      <w:r>
        <w:rPr>
          <w:color w:val="000000"/>
        </w:rPr>
        <w:t xml:space="preserve">a </w:t>
      </w:r>
      <w:r w:rsidRPr="000334E2">
        <w:rPr>
          <w:color w:val="000000"/>
        </w:rPr>
        <w:t xml:space="preserve">proponent of </w:t>
      </w:r>
      <w:r>
        <w:rPr>
          <w:color w:val="000000"/>
        </w:rPr>
        <w:t>DMM</w:t>
      </w:r>
      <w:r w:rsidRPr="000334E2">
        <w:rPr>
          <w:color w:val="000000"/>
        </w:rPr>
        <w:t xml:space="preserve">s, </w:t>
      </w:r>
      <w:r>
        <w:rPr>
          <w:color w:val="000000"/>
        </w:rPr>
        <w:t xml:space="preserve">has </w:t>
      </w:r>
      <w:r w:rsidRPr="000334E2">
        <w:rPr>
          <w:color w:val="000000"/>
        </w:rPr>
        <w:t xml:space="preserve">boldly observed, </w:t>
      </w:r>
      <w:r w:rsidRPr="000334E2">
        <w:rPr>
          <w:rStyle w:val="f01"/>
        </w:rPr>
        <w:t xml:space="preserve">“Over the last 50 years and especially since the turn of the 21st century, the Spirit of God has been birthing a new concept in the earth. Instead of addition, the Spirit of God is calling forth multiplication” (Trousdale </w:t>
      </w:r>
      <w:r>
        <w:rPr>
          <w:rStyle w:val="f01"/>
        </w:rPr>
        <w:t>and</w:t>
      </w:r>
      <w:r w:rsidRPr="000334E2">
        <w:rPr>
          <w:rStyle w:val="f01"/>
        </w:rPr>
        <w:t xml:space="preserve"> Sunshine 2018, 365).</w:t>
      </w:r>
    </w:p>
    <w:p w14:paraId="27292D72" w14:textId="027C2925" w:rsidR="0002013C" w:rsidRPr="000334E2" w:rsidRDefault="0002013C" w:rsidP="0080420A">
      <w:pPr>
        <w:spacing w:after="160"/>
        <w:ind w:firstLine="360"/>
        <w:jc w:val="both"/>
        <w:rPr>
          <w:color w:val="000000"/>
        </w:rPr>
      </w:pPr>
      <w:r w:rsidRPr="000334E2">
        <w:rPr>
          <w:color w:val="000000"/>
        </w:rPr>
        <w:t xml:space="preserve">Missiologist Phil Parshall, in his review of the 2004 </w:t>
      </w:r>
      <w:r>
        <w:rPr>
          <w:color w:val="000000"/>
        </w:rPr>
        <w:t>CAMEL training manual</w:t>
      </w:r>
      <w:r w:rsidRPr="000334E2">
        <w:rPr>
          <w:i/>
          <w:iCs/>
          <w:color w:val="000000"/>
        </w:rPr>
        <w:t>,</w:t>
      </w:r>
      <w:r w:rsidRPr="000334E2">
        <w:rPr>
          <w:color w:val="000000"/>
        </w:rPr>
        <w:t xml:space="preserve"> stated that the movement of Muslims to Christianity in Bangladesh due to the CAMEL method was</w:t>
      </w:r>
      <w:r w:rsidRPr="000334E2">
        <w:rPr>
          <w:i/>
          <w:iCs/>
          <w:color w:val="000000"/>
        </w:rPr>
        <w:t xml:space="preserve"> </w:t>
      </w:r>
      <w:r w:rsidRPr="000334E2">
        <w:rPr>
          <w:color w:val="000000"/>
        </w:rPr>
        <w:t xml:space="preserve">“one of the most extraordinary acts of the Holy Spirit among Muslims ever chronicled” (Parshall 2005, 384). </w:t>
      </w:r>
      <w:r>
        <w:rPr>
          <w:color w:val="000000"/>
        </w:rPr>
        <w:t>One</w:t>
      </w:r>
      <w:r w:rsidRPr="000334E2">
        <w:rPr>
          <w:color w:val="000000"/>
        </w:rPr>
        <w:t xml:space="preserve"> can understand that he</w:t>
      </w:r>
      <w:r>
        <w:rPr>
          <w:color w:val="000000"/>
        </w:rPr>
        <w:t>,</w:t>
      </w:r>
      <w:r w:rsidRPr="000334E2">
        <w:rPr>
          <w:color w:val="000000"/>
        </w:rPr>
        <w:t xml:space="preserve"> too</w:t>
      </w:r>
      <w:r>
        <w:rPr>
          <w:color w:val="000000"/>
        </w:rPr>
        <w:t>,</w:t>
      </w:r>
      <w:r w:rsidRPr="000334E2">
        <w:rPr>
          <w:color w:val="000000"/>
        </w:rPr>
        <w:t xml:space="preserve"> may have been initially trusting inflated reports that he could not personally confirm. But in a 2007 endorsement letter, quoted at length in the 2010 version of CAMEL, Parshall </w:t>
      </w:r>
      <w:r>
        <w:rPr>
          <w:color w:val="000000"/>
        </w:rPr>
        <w:t xml:space="preserve">continued his affirmation of CAMEL, again appealing to spiritual realities, when he </w:t>
      </w:r>
      <w:r w:rsidRPr="000334E2">
        <w:rPr>
          <w:color w:val="000000"/>
        </w:rPr>
        <w:t>stated, “It would be my heartfelt desire that this controversy over CAMEL</w:t>
      </w:r>
      <w:r w:rsidRPr="000334E2">
        <w:rPr>
          <w:b/>
          <w:bCs/>
          <w:i/>
          <w:iCs/>
          <w:color w:val="000000"/>
        </w:rPr>
        <w:t xml:space="preserve"> </w:t>
      </w:r>
      <w:r w:rsidRPr="000334E2">
        <w:rPr>
          <w:color w:val="000000"/>
        </w:rPr>
        <w:t xml:space="preserve">not be used by Satan to distract IMB from the new, exciting direction they have taken in Muslim outreach. This is a </w:t>
      </w:r>
      <w:proofErr w:type="spellStart"/>
      <w:r w:rsidRPr="000334E2">
        <w:rPr>
          <w:i/>
          <w:iCs/>
          <w:color w:val="000000"/>
        </w:rPr>
        <w:t>kairos</w:t>
      </w:r>
      <w:proofErr w:type="spellEnd"/>
      <w:r w:rsidRPr="000334E2">
        <w:rPr>
          <w:i/>
          <w:iCs/>
          <w:color w:val="000000"/>
        </w:rPr>
        <w:t xml:space="preserve"> </w:t>
      </w:r>
      <w:r w:rsidRPr="000334E2">
        <w:rPr>
          <w:color w:val="000000"/>
        </w:rPr>
        <w:t>moment in evangelistic opportunity”</w:t>
      </w:r>
      <w:r>
        <w:rPr>
          <w:color w:val="000000"/>
        </w:rPr>
        <w:t xml:space="preserve"> (Parshall 2007; Greeson 2010, Loc 214-2154).</w:t>
      </w:r>
    </w:p>
    <w:p w14:paraId="71C140AF" w14:textId="77777777" w:rsidR="0002013C" w:rsidRPr="000334E2" w:rsidRDefault="0002013C" w:rsidP="00DF1421">
      <w:pPr>
        <w:pStyle w:val="FootnoteText"/>
        <w:spacing w:after="160"/>
        <w:ind w:firstLine="360"/>
        <w:jc w:val="both"/>
        <w:rPr>
          <w:color w:val="000000"/>
        </w:rPr>
      </w:pPr>
      <w:r w:rsidRPr="000334E2">
        <w:rPr>
          <w:color w:val="000000"/>
        </w:rPr>
        <w:t xml:space="preserve">In effect, all these statements sidestep normal methods of </w:t>
      </w:r>
      <w:r>
        <w:rPr>
          <w:color w:val="000000"/>
        </w:rPr>
        <w:t xml:space="preserve">genuine </w:t>
      </w:r>
      <w:r w:rsidRPr="000334E2">
        <w:rPr>
          <w:color w:val="000000"/>
        </w:rPr>
        <w:t>evaluation by making direct appeals to God or the Holy Spirit, implying that if one questions whether this is necessarily</w:t>
      </w:r>
      <w:r w:rsidRPr="000334E2">
        <w:rPr>
          <w:i/>
          <w:iCs/>
          <w:color w:val="000000"/>
        </w:rPr>
        <w:t xml:space="preserve"> </w:t>
      </w:r>
      <w:r w:rsidRPr="000334E2">
        <w:rPr>
          <w:color w:val="000000"/>
        </w:rPr>
        <w:t>the Holy Spirit at work, that s</w:t>
      </w:r>
      <w:r>
        <w:rPr>
          <w:color w:val="000000"/>
        </w:rPr>
        <w:t>k</w:t>
      </w:r>
      <w:r w:rsidRPr="000334E2">
        <w:rPr>
          <w:color w:val="000000"/>
        </w:rPr>
        <w:t>epticism is tantamount to quenching the Holy Spirit. If one doubts whether God is “doing a new thing” or if this is a “</w:t>
      </w:r>
      <w:proofErr w:type="spellStart"/>
      <w:r>
        <w:rPr>
          <w:color w:val="000000"/>
        </w:rPr>
        <w:t>k</w:t>
      </w:r>
      <w:r w:rsidRPr="000334E2">
        <w:rPr>
          <w:color w:val="000000"/>
        </w:rPr>
        <w:t>airos</w:t>
      </w:r>
      <w:proofErr w:type="spellEnd"/>
      <w:r w:rsidRPr="000334E2">
        <w:rPr>
          <w:color w:val="000000"/>
        </w:rPr>
        <w:t xml:space="preserve">” moment, then one is arguing with God. </w:t>
      </w:r>
    </w:p>
    <w:p w14:paraId="1DDB6459" w14:textId="77777777" w:rsidR="0002013C" w:rsidRPr="000334E2" w:rsidRDefault="0002013C" w:rsidP="00DF1421">
      <w:pPr>
        <w:spacing w:after="160"/>
        <w:ind w:firstLine="360"/>
        <w:jc w:val="both"/>
        <w:rPr>
          <w:color w:val="000000"/>
        </w:rPr>
      </w:pPr>
      <w:r w:rsidRPr="000334E2">
        <w:rPr>
          <w:color w:val="000000"/>
        </w:rPr>
        <w:t xml:space="preserve">As a missiologist who is called to “test the spirits” (1 Jn 4:1 KJV), I </w:t>
      </w:r>
      <w:r>
        <w:rPr>
          <w:color w:val="000000"/>
        </w:rPr>
        <w:t>believe</w:t>
      </w:r>
      <w:r w:rsidRPr="000334E2">
        <w:rPr>
          <w:color w:val="000000"/>
        </w:rPr>
        <w:t xml:space="preserve"> we must ask whether such appeals to “it works” and “this is the finger of God” are </w:t>
      </w:r>
      <w:proofErr w:type="gramStart"/>
      <w:r w:rsidRPr="000334E2">
        <w:rPr>
          <w:color w:val="000000"/>
        </w:rPr>
        <w:t>actually saying</w:t>
      </w:r>
      <w:proofErr w:type="gramEnd"/>
      <w:r w:rsidRPr="000334E2">
        <w:rPr>
          <w:color w:val="000000"/>
        </w:rPr>
        <w:t xml:space="preserve"> that “my </w:t>
      </w:r>
      <w:r w:rsidRPr="000334E2">
        <w:rPr>
          <w:color w:val="000000"/>
        </w:rPr>
        <w:lastRenderedPageBreak/>
        <w:t xml:space="preserve">methods work” and “my finger directing this enterprise is definitely guided by the finger of God.” </w:t>
      </w:r>
    </w:p>
    <w:p w14:paraId="04A57E08" w14:textId="583C1D46" w:rsidR="0002013C" w:rsidRPr="000334E2" w:rsidRDefault="0002013C" w:rsidP="00DF1421">
      <w:pPr>
        <w:spacing w:after="160"/>
        <w:ind w:firstLine="360"/>
        <w:jc w:val="both"/>
        <w:rPr>
          <w:rStyle w:val="textacts-27-43"/>
          <w:bCs/>
          <w:iCs/>
          <w:color w:val="000000"/>
        </w:rPr>
      </w:pPr>
      <w:r>
        <w:rPr>
          <w:color w:val="000000"/>
        </w:rPr>
        <w:t>In the</w:t>
      </w:r>
      <w:r w:rsidRPr="000334E2">
        <w:rPr>
          <w:color w:val="000000"/>
        </w:rPr>
        <w:t xml:space="preserve"> all</w:t>
      </w:r>
      <w:r>
        <w:rPr>
          <w:color w:val="000000"/>
        </w:rPr>
        <w:t xml:space="preserve"> too </w:t>
      </w:r>
      <w:r w:rsidRPr="000334E2">
        <w:rPr>
          <w:color w:val="000000"/>
        </w:rPr>
        <w:t xml:space="preserve">familiar practice of “proof-texting,” one (consciously or unconsciously) approaches the Bible with a preconceived idea and then shops around in search of biblical data to fit that idea. Those who engage in such interpretive methods </w:t>
      </w:r>
      <w:r>
        <w:rPr>
          <w:color w:val="000000"/>
        </w:rPr>
        <w:t>are</w:t>
      </w:r>
      <w:r w:rsidRPr="000334E2">
        <w:rPr>
          <w:color w:val="000000"/>
        </w:rPr>
        <w:t xml:space="preserve"> </w:t>
      </w:r>
      <w:proofErr w:type="gramStart"/>
      <w:r w:rsidRPr="000334E2">
        <w:rPr>
          <w:color w:val="000000"/>
        </w:rPr>
        <w:t xml:space="preserve">actually </w:t>
      </w:r>
      <w:r w:rsidRPr="000334E2">
        <w:rPr>
          <w:rStyle w:val="textacts-27-43"/>
          <w:bCs/>
          <w:iCs/>
          <w:color w:val="000000"/>
        </w:rPr>
        <w:t>plac</w:t>
      </w:r>
      <w:r>
        <w:rPr>
          <w:rStyle w:val="textacts-27-43"/>
          <w:bCs/>
          <w:iCs/>
          <w:color w:val="000000"/>
        </w:rPr>
        <w:t>ing</w:t>
      </w:r>
      <w:proofErr w:type="gramEnd"/>
      <w:r w:rsidRPr="000334E2">
        <w:rPr>
          <w:rStyle w:val="textacts-27-43"/>
          <w:bCs/>
          <w:iCs/>
          <w:color w:val="000000"/>
        </w:rPr>
        <w:t xml:space="preserve"> themselves in </w:t>
      </w:r>
      <w:r>
        <w:rPr>
          <w:rStyle w:val="textacts-27-43"/>
          <w:bCs/>
          <w:iCs/>
          <w:color w:val="000000"/>
        </w:rPr>
        <w:t>front of the Word of God, co-opting select portions of the Bible in support of their agenda.</w:t>
      </w:r>
      <w:r w:rsidRPr="000334E2">
        <w:rPr>
          <w:rStyle w:val="textacts-27-43"/>
          <w:bCs/>
          <w:iCs/>
          <w:color w:val="000000"/>
        </w:rPr>
        <w:t xml:space="preserve"> This same dynamic can happen with the Holy Spirit. CAMEL</w:t>
      </w:r>
      <w:r>
        <w:rPr>
          <w:rStyle w:val="textacts-27-43"/>
          <w:bCs/>
          <w:iCs/>
          <w:color w:val="000000"/>
        </w:rPr>
        <w:t>’s advocates</w:t>
      </w:r>
      <w:r w:rsidRPr="000334E2">
        <w:rPr>
          <w:rStyle w:val="textacts-27-43"/>
          <w:bCs/>
          <w:iCs/>
          <w:color w:val="000000"/>
        </w:rPr>
        <w:t xml:space="preserve"> make copious appeals to the Holy Spirit, and at first glance it might appear that its methodology is carried out in submission to the Holy Spirit. </w:t>
      </w:r>
      <w:r>
        <w:rPr>
          <w:rStyle w:val="textacts-27-43"/>
          <w:bCs/>
          <w:iCs/>
          <w:color w:val="000000"/>
        </w:rPr>
        <w:t>For example, when Kevin Greeson and David Garrison, among CAMEL’s strongest</w:t>
      </w:r>
      <w:r w:rsidRPr="000334E2">
        <w:rPr>
          <w:rStyle w:val="textacts-27-43"/>
          <w:bCs/>
          <w:iCs/>
          <w:color w:val="000000"/>
        </w:rPr>
        <w:t xml:space="preserve"> </w:t>
      </w:r>
      <w:r>
        <w:rPr>
          <w:rStyle w:val="textacts-27-43"/>
          <w:bCs/>
          <w:iCs/>
          <w:color w:val="000000"/>
        </w:rPr>
        <w:t xml:space="preserve">proponents, </w:t>
      </w:r>
      <w:r w:rsidRPr="000334E2">
        <w:rPr>
          <w:rStyle w:val="textacts-27-43"/>
          <w:bCs/>
          <w:iCs/>
          <w:color w:val="000000"/>
        </w:rPr>
        <w:t xml:space="preserve">use the Qur’an as an apparently approved source of spiritual revelation, </w:t>
      </w:r>
      <w:r>
        <w:rPr>
          <w:rStyle w:val="textacts-27-43"/>
          <w:bCs/>
          <w:iCs/>
          <w:color w:val="000000"/>
        </w:rPr>
        <w:t>their</w:t>
      </w:r>
      <w:r w:rsidRPr="000334E2">
        <w:rPr>
          <w:rStyle w:val="textacts-27-43"/>
          <w:bCs/>
          <w:iCs/>
          <w:color w:val="000000"/>
        </w:rPr>
        <w:t xml:space="preserve"> claims to broad applicability across the widely varying global set of Muslim cultures, </w:t>
      </w:r>
      <w:r>
        <w:rPr>
          <w:rStyle w:val="textacts-27-43"/>
          <w:bCs/>
          <w:iCs/>
          <w:color w:val="000000"/>
        </w:rPr>
        <w:t>their</w:t>
      </w:r>
      <w:r w:rsidRPr="000334E2">
        <w:rPr>
          <w:rStyle w:val="textacts-27-43"/>
          <w:bCs/>
          <w:iCs/>
          <w:color w:val="000000"/>
        </w:rPr>
        <w:t xml:space="preserve"> reliance on discredited statistical reports, and </w:t>
      </w:r>
      <w:r>
        <w:rPr>
          <w:rStyle w:val="textacts-27-43"/>
          <w:bCs/>
          <w:iCs/>
          <w:color w:val="000000"/>
        </w:rPr>
        <w:t>their</w:t>
      </w:r>
      <w:r w:rsidRPr="000334E2">
        <w:rPr>
          <w:rStyle w:val="textacts-27-43"/>
          <w:bCs/>
          <w:iCs/>
          <w:color w:val="000000"/>
        </w:rPr>
        <w:t xml:space="preserve"> </w:t>
      </w:r>
      <w:r>
        <w:rPr>
          <w:rStyle w:val="textacts-27-43"/>
          <w:bCs/>
          <w:iCs/>
          <w:color w:val="000000"/>
        </w:rPr>
        <w:t>supposedly indisputable</w:t>
      </w:r>
      <w:r w:rsidRPr="000334E2">
        <w:rPr>
          <w:rStyle w:val="textacts-27-43"/>
          <w:bCs/>
          <w:iCs/>
          <w:color w:val="000000"/>
        </w:rPr>
        <w:t xml:space="preserve"> assertions of the Holy Spirit’s presence raise questions as to whether CAMEL is </w:t>
      </w:r>
      <w:r>
        <w:rPr>
          <w:rStyle w:val="textacts-27-43"/>
          <w:bCs/>
          <w:iCs/>
          <w:color w:val="000000"/>
        </w:rPr>
        <w:t xml:space="preserve">subtly playing the role that should be reserved uniquely </w:t>
      </w:r>
      <w:r w:rsidRPr="000334E2">
        <w:rPr>
          <w:rStyle w:val="textacts-27-43"/>
          <w:bCs/>
          <w:iCs/>
          <w:color w:val="000000"/>
        </w:rPr>
        <w:t>for the Spirit’s illuminating, inspiring, convicting, and emboldening power. It is certainly reasonable to expect that the fruit of the Spirit should be present not only in disciple making but also in statistical reporting and in openness to constructive criticism.</w:t>
      </w:r>
    </w:p>
    <w:p w14:paraId="5BE0A842" w14:textId="0FFA190B" w:rsidR="0002013C" w:rsidRPr="000334E2" w:rsidRDefault="0002013C" w:rsidP="00DF1421">
      <w:pPr>
        <w:pStyle w:val="FootnoteText"/>
        <w:spacing w:after="160"/>
        <w:ind w:firstLine="360"/>
        <w:jc w:val="both"/>
        <w:rPr>
          <w:rStyle w:val="textacts-27-43"/>
          <w:bCs/>
          <w:iCs/>
          <w:color w:val="000000"/>
        </w:rPr>
      </w:pPr>
      <w:r w:rsidRPr="000334E2">
        <w:rPr>
          <w:color w:val="000000"/>
        </w:rPr>
        <w:t xml:space="preserve">In Acts 16, as Paul, Timothy, and Silas embarked on their missionary journey, they presumably had prayed in earnest about their plans and strategized about the best cities to target. </w:t>
      </w:r>
      <w:r>
        <w:rPr>
          <w:color w:val="000000"/>
        </w:rPr>
        <w:t>Even so,</w:t>
      </w:r>
      <w:r w:rsidRPr="000334E2">
        <w:rPr>
          <w:color w:val="000000"/>
        </w:rPr>
        <w:t xml:space="preserve"> they needed to </w:t>
      </w:r>
      <w:r>
        <w:rPr>
          <w:color w:val="000000"/>
        </w:rPr>
        <w:t>remain humbly submissive to divine re-direction, lest they doggedly follow t</w:t>
      </w:r>
      <w:r w:rsidRPr="000334E2">
        <w:rPr>
          <w:color w:val="000000"/>
        </w:rPr>
        <w:t xml:space="preserve">heir </w:t>
      </w:r>
      <w:r>
        <w:rPr>
          <w:color w:val="000000"/>
        </w:rPr>
        <w:t xml:space="preserve">own </w:t>
      </w:r>
      <w:r w:rsidRPr="000334E2">
        <w:rPr>
          <w:color w:val="000000"/>
        </w:rPr>
        <w:t xml:space="preserve">human-engineered enterprise. In verse 6, they were forbidden from entering the province of Asia; the Greek verb </w:t>
      </w:r>
      <w:proofErr w:type="spellStart"/>
      <w:r w:rsidRPr="000334E2">
        <w:rPr>
          <w:bCs/>
          <w:i/>
          <w:color w:val="000000"/>
        </w:rPr>
        <w:t>kōlúō</w:t>
      </w:r>
      <w:proofErr w:type="spellEnd"/>
      <w:r w:rsidRPr="000334E2">
        <w:rPr>
          <w:bCs/>
          <w:i/>
          <w:color w:val="000000"/>
        </w:rPr>
        <w:t xml:space="preserve"> </w:t>
      </w:r>
      <w:r w:rsidRPr="000334E2">
        <w:rPr>
          <w:bCs/>
          <w:iCs/>
          <w:color w:val="000000"/>
        </w:rPr>
        <w:t>carries a strong sense of restraining or preventing. Then, in verse 7, the missionary team attempt</w:t>
      </w:r>
      <w:r>
        <w:rPr>
          <w:bCs/>
          <w:iCs/>
          <w:color w:val="000000"/>
        </w:rPr>
        <w:t>ed</w:t>
      </w:r>
      <w:r w:rsidRPr="000334E2">
        <w:rPr>
          <w:bCs/>
          <w:iCs/>
          <w:color w:val="000000"/>
        </w:rPr>
        <w:t xml:space="preserve"> to enter Bithynia, but a</w:t>
      </w:r>
      <w:r w:rsidRPr="000334E2">
        <w:rPr>
          <w:rStyle w:val="textacts-27-43"/>
          <w:color w:val="000000"/>
        </w:rPr>
        <w:t>gain the Holy Spirit block</w:t>
      </w:r>
      <w:r>
        <w:rPr>
          <w:rStyle w:val="textacts-27-43"/>
          <w:color w:val="000000"/>
        </w:rPr>
        <w:t>ed</w:t>
      </w:r>
      <w:r w:rsidRPr="000334E2">
        <w:rPr>
          <w:rStyle w:val="textacts-27-43"/>
          <w:color w:val="000000"/>
        </w:rPr>
        <w:t xml:space="preserve"> their plans and </w:t>
      </w:r>
      <w:r>
        <w:rPr>
          <w:rStyle w:val="textacts-27-43"/>
          <w:color w:val="000000"/>
        </w:rPr>
        <w:t>did</w:t>
      </w:r>
      <w:r w:rsidRPr="000334E2">
        <w:rPr>
          <w:rStyle w:val="textacts-27-43"/>
          <w:color w:val="000000"/>
        </w:rPr>
        <w:t xml:space="preserve"> not allow them to enter. We do not know how the Spirit communicated these messages, but we know that the missionaries perceived </w:t>
      </w:r>
      <w:r w:rsidRPr="000334E2">
        <w:rPr>
          <w:rStyle w:val="textacts-27-43"/>
          <w:bCs/>
          <w:iCs/>
          <w:color w:val="000000"/>
        </w:rPr>
        <w:t>that the Master Strategist was in control and submitted to having their own plans overruled.</w:t>
      </w:r>
    </w:p>
    <w:p w14:paraId="54A3E463" w14:textId="77777777" w:rsidR="0002013C" w:rsidRPr="000334E2" w:rsidRDefault="0002013C" w:rsidP="00DF1421">
      <w:pPr>
        <w:pStyle w:val="FootnoteText"/>
        <w:spacing w:after="160"/>
        <w:ind w:firstLine="360"/>
        <w:jc w:val="both"/>
        <w:rPr>
          <w:rStyle w:val="textacts-27-43"/>
          <w:bCs/>
          <w:iCs/>
          <w:color w:val="000000"/>
        </w:rPr>
      </w:pPr>
      <w:r w:rsidRPr="000334E2">
        <w:rPr>
          <w:rStyle w:val="textacts-27-43"/>
          <w:bCs/>
          <w:iCs/>
          <w:color w:val="000000"/>
        </w:rPr>
        <w:t xml:space="preserve">Might some of CAMEL’s zealous adherents, in their </w:t>
      </w:r>
      <w:r>
        <w:rPr>
          <w:rStyle w:val="textacts-27-43"/>
          <w:bCs/>
          <w:iCs/>
          <w:color w:val="000000"/>
        </w:rPr>
        <w:t>passion</w:t>
      </w:r>
      <w:r w:rsidRPr="000334E2">
        <w:rPr>
          <w:rStyle w:val="textacts-27-43"/>
          <w:bCs/>
          <w:iCs/>
          <w:color w:val="000000"/>
        </w:rPr>
        <w:t xml:space="preserve"> to launch major church-planting movement</w:t>
      </w:r>
      <w:r>
        <w:rPr>
          <w:rStyle w:val="textacts-27-43"/>
          <w:bCs/>
          <w:iCs/>
          <w:color w:val="000000"/>
        </w:rPr>
        <w:t>s</w:t>
      </w:r>
      <w:r w:rsidRPr="000334E2">
        <w:rPr>
          <w:rStyle w:val="textacts-27-43"/>
          <w:bCs/>
          <w:iCs/>
          <w:color w:val="000000"/>
        </w:rPr>
        <w:t>, have</w:t>
      </w:r>
      <w:r>
        <w:rPr>
          <w:rStyle w:val="textacts-27-43"/>
          <w:bCs/>
          <w:iCs/>
          <w:color w:val="000000"/>
        </w:rPr>
        <w:t xml:space="preserve"> unwittingly slipped into leading instead of pliably following</w:t>
      </w:r>
      <w:r w:rsidRPr="000334E2">
        <w:rPr>
          <w:rStyle w:val="textacts-27-43"/>
          <w:bCs/>
          <w:iCs/>
          <w:color w:val="000000"/>
        </w:rPr>
        <w:t xml:space="preserve"> the Holy Spirit?</w:t>
      </w:r>
    </w:p>
    <w:p w14:paraId="2E7D7FD6" w14:textId="77777777" w:rsidR="0002013C" w:rsidRPr="000334E2" w:rsidRDefault="0002013C" w:rsidP="00DF1421">
      <w:pPr>
        <w:spacing w:after="160"/>
        <w:jc w:val="both"/>
        <w:rPr>
          <w:b/>
          <w:bCs/>
          <w:color w:val="000000"/>
        </w:rPr>
      </w:pPr>
      <w:r w:rsidRPr="000334E2">
        <w:rPr>
          <w:b/>
          <w:bCs/>
          <w:color w:val="000000"/>
        </w:rPr>
        <w:t xml:space="preserve">Possible </w:t>
      </w:r>
      <w:r>
        <w:rPr>
          <w:b/>
          <w:bCs/>
          <w:color w:val="000000"/>
        </w:rPr>
        <w:t>L</w:t>
      </w:r>
      <w:r w:rsidRPr="000334E2">
        <w:rPr>
          <w:b/>
          <w:bCs/>
          <w:color w:val="000000"/>
        </w:rPr>
        <w:t xml:space="preserve">essons from the CAMEL </w:t>
      </w:r>
      <w:r>
        <w:rPr>
          <w:b/>
          <w:bCs/>
          <w:color w:val="000000"/>
        </w:rPr>
        <w:t>E</w:t>
      </w:r>
      <w:r w:rsidRPr="000334E2">
        <w:rPr>
          <w:b/>
          <w:bCs/>
          <w:color w:val="000000"/>
        </w:rPr>
        <w:t>xperience</w:t>
      </w:r>
    </w:p>
    <w:p w14:paraId="1F9DEE5D" w14:textId="77777777" w:rsidR="0002013C" w:rsidRDefault="0002013C" w:rsidP="00AF6F2F">
      <w:pPr>
        <w:spacing w:after="160"/>
        <w:jc w:val="both"/>
        <w:rPr>
          <w:color w:val="000000"/>
        </w:rPr>
      </w:pPr>
      <w:r w:rsidRPr="000334E2">
        <w:rPr>
          <w:color w:val="000000"/>
        </w:rPr>
        <w:t>In the field of mission forensics, we investigate what went wrong so as not to repeat our mistakes. Doing so requires the spiritual fruit of meekness and humility, as we must be willing to admit honestly that some things were not what they appeared to be at first. I will close by offering lessons regarding how our mission work can best align with a robust theology of the Holy Spirit.</w:t>
      </w:r>
    </w:p>
    <w:p w14:paraId="08CE336A" w14:textId="77777777" w:rsidR="0002013C" w:rsidRPr="00AF6F2F" w:rsidRDefault="0002013C" w:rsidP="00AF6F2F">
      <w:pPr>
        <w:spacing w:after="160"/>
        <w:ind w:left="360" w:hanging="360"/>
        <w:jc w:val="both"/>
        <w:rPr>
          <w:color w:val="000000"/>
          <w:lang w:val="en-CA"/>
        </w:rPr>
      </w:pPr>
      <w:r>
        <w:rPr>
          <w:color w:val="000000"/>
        </w:rPr>
        <w:t>1.</w:t>
      </w:r>
      <w:r>
        <w:rPr>
          <w:color w:val="000000"/>
        </w:rPr>
        <w:tab/>
      </w:r>
      <w:r w:rsidRPr="000334E2">
        <w:rPr>
          <w:color w:val="000000"/>
        </w:rPr>
        <w:t>Narratives are often employed to demonstrate the effectiveness of mission movements, and at times to disarm the critical faculties of those who might ask difficult questions. However, narratives can be either positive or negative. Shahadat’s narrative</w:t>
      </w:r>
      <w:r>
        <w:rPr>
          <w:color w:val="000000"/>
        </w:rPr>
        <w:t>,</w:t>
      </w:r>
      <w:r w:rsidRPr="000334E2">
        <w:rPr>
          <w:color w:val="000000"/>
        </w:rPr>
        <w:t xml:space="preserve"> intended to confirm the “effectiveness” of the CAMEL method, turned out to be a fabrication, by all accounts. On the other hand, one of Shahadat’s assistants came clean and related a different narrative, even though doing so required repenting of his previous behavior. It appears that the Spirit’s role of convicting people of sin (cf. John 16:8) was at work—but </w:t>
      </w:r>
      <w:r>
        <w:rPr>
          <w:color w:val="000000"/>
        </w:rPr>
        <w:t>apparent</w:t>
      </w:r>
      <w:r w:rsidRPr="000334E2">
        <w:rPr>
          <w:color w:val="000000"/>
        </w:rPr>
        <w:t>ly in only one of these cases.</w:t>
      </w:r>
    </w:p>
    <w:p w14:paraId="699723E0" w14:textId="77777777" w:rsidR="0002013C" w:rsidRPr="000334E2" w:rsidRDefault="0002013C" w:rsidP="00DF1421">
      <w:pPr>
        <w:spacing w:after="160"/>
        <w:ind w:left="360" w:hanging="360"/>
        <w:jc w:val="both"/>
        <w:rPr>
          <w:color w:val="000000"/>
        </w:rPr>
      </w:pPr>
      <w:r w:rsidRPr="000334E2">
        <w:rPr>
          <w:color w:val="000000"/>
        </w:rPr>
        <w:lastRenderedPageBreak/>
        <w:t>2.</w:t>
      </w:r>
      <w:r>
        <w:rPr>
          <w:color w:val="000000"/>
        </w:rPr>
        <w:tab/>
      </w:r>
      <w:r w:rsidRPr="000334E2">
        <w:rPr>
          <w:color w:val="000000"/>
        </w:rPr>
        <w:t>Confident affirmations that God is “doing a new thing” can imply that the person or mission agency in question has inside information on</w:t>
      </w:r>
      <w:r>
        <w:rPr>
          <w:color w:val="000000"/>
        </w:rPr>
        <w:t>, or at least special insight into,</w:t>
      </w:r>
      <w:r w:rsidRPr="000334E2">
        <w:rPr>
          <w:color w:val="000000"/>
        </w:rPr>
        <w:t xml:space="preserve"> God’s designs. I do not wish to discourage eagerness to follow God or hopefulness in what we believe he is communicating to us. </w:t>
      </w:r>
      <w:proofErr w:type="gramStart"/>
      <w:r w:rsidRPr="000334E2">
        <w:rPr>
          <w:color w:val="000000"/>
        </w:rPr>
        <w:t>But</w:t>
      </w:r>
      <w:r>
        <w:rPr>
          <w:color w:val="000000"/>
        </w:rPr>
        <w:t>,</w:t>
      </w:r>
      <w:proofErr w:type="gramEnd"/>
      <w:r w:rsidRPr="000334E2">
        <w:rPr>
          <w:color w:val="000000"/>
        </w:rPr>
        <w:t xml:space="preserve"> could such expressions also indicate a </w:t>
      </w:r>
      <w:r>
        <w:rPr>
          <w:color w:val="000000"/>
        </w:rPr>
        <w:t xml:space="preserve">subtle </w:t>
      </w:r>
      <w:r w:rsidRPr="000334E2">
        <w:rPr>
          <w:color w:val="000000"/>
        </w:rPr>
        <w:t>form of spiritual pride that stands in direct conflict with the fruit of the Spirit, especially meekness (Gal 5:23)?</w:t>
      </w:r>
    </w:p>
    <w:p w14:paraId="66483552" w14:textId="77777777" w:rsidR="0002013C" w:rsidRPr="000334E2" w:rsidRDefault="0002013C" w:rsidP="00DF1421">
      <w:pPr>
        <w:spacing w:after="160"/>
        <w:ind w:left="360" w:hanging="360"/>
        <w:jc w:val="both"/>
        <w:rPr>
          <w:color w:val="000000"/>
        </w:rPr>
      </w:pPr>
      <w:r w:rsidRPr="000334E2">
        <w:rPr>
          <w:color w:val="000000"/>
        </w:rPr>
        <w:t>3.</w:t>
      </w:r>
      <w:r>
        <w:rPr>
          <w:color w:val="000000"/>
        </w:rPr>
        <w:tab/>
      </w:r>
      <w:r w:rsidRPr="000334E2">
        <w:rPr>
          <w:color w:val="000000"/>
        </w:rPr>
        <w:t>CAMEL seems to pit “doctrine” against simply giving people the Bible and letting them use inductive discovery methods to figure out its meaning. For example, Garrison has stated:</w:t>
      </w:r>
    </w:p>
    <w:p w14:paraId="7B3268AC" w14:textId="77777777" w:rsidR="0002013C" w:rsidRPr="000334E2" w:rsidRDefault="0002013C" w:rsidP="00AF6F2F">
      <w:pPr>
        <w:spacing w:after="160"/>
        <w:ind w:left="720" w:right="360"/>
        <w:jc w:val="both"/>
        <w:rPr>
          <w:color w:val="000000"/>
        </w:rPr>
      </w:pPr>
      <w:r w:rsidRPr="000334E2">
        <w:rPr>
          <w:color w:val="000000"/>
        </w:rPr>
        <w:t>When modern-day practitioners of Church Planting Movements refuse to counsel their converts with words of wisdom or time-honored doctrines, but instead direct them to God’s word, they are living out the New Testament model initiated by Jesus and transmitted through the apostles</w:t>
      </w:r>
      <w:r>
        <w:rPr>
          <w:color w:val="000000"/>
        </w:rPr>
        <w:t xml:space="preserve"> (Garrison 2003, 143-144)</w:t>
      </w:r>
      <w:r w:rsidRPr="000334E2">
        <w:rPr>
          <w:color w:val="000000"/>
        </w:rPr>
        <w:t>.</w:t>
      </w:r>
    </w:p>
    <w:p w14:paraId="57E67F2D" w14:textId="77777777" w:rsidR="0002013C" w:rsidRDefault="0002013C" w:rsidP="00AF6F2F">
      <w:pPr>
        <w:spacing w:after="160"/>
        <w:ind w:left="360"/>
        <w:jc w:val="both"/>
        <w:rPr>
          <w:color w:val="000000"/>
        </w:rPr>
      </w:pPr>
      <w:r w:rsidRPr="000334E2">
        <w:rPr>
          <w:color w:val="000000"/>
        </w:rPr>
        <w:t xml:space="preserve">CPMs and KMs have sometimes been </w:t>
      </w:r>
      <w:r>
        <w:rPr>
          <w:color w:val="000000"/>
        </w:rPr>
        <w:t xml:space="preserve">rightly </w:t>
      </w:r>
      <w:r w:rsidRPr="000334E2">
        <w:rPr>
          <w:color w:val="000000"/>
        </w:rPr>
        <w:t xml:space="preserve">criticized for their tendency to downplay the teaching role of theologically trained servants of God in favor of inductive methods. This reductionistic emphasis assumes that initiates to the faith can teach the “whole counsel of God” and effectively discounts the offices of teaching and preaching that the ascended Christ gave to his </w:t>
      </w:r>
      <w:r>
        <w:rPr>
          <w:color w:val="000000"/>
        </w:rPr>
        <w:t>C</w:t>
      </w:r>
      <w:r w:rsidRPr="000334E2">
        <w:rPr>
          <w:color w:val="000000"/>
        </w:rPr>
        <w:t xml:space="preserve">hurch via the Holy Spirit (cf. Eph 4:11). </w:t>
      </w:r>
    </w:p>
    <w:p w14:paraId="40A9C261" w14:textId="77777777" w:rsidR="0002013C" w:rsidRPr="000334E2" w:rsidRDefault="0002013C" w:rsidP="00AF6F2F">
      <w:pPr>
        <w:spacing w:after="160"/>
        <w:ind w:left="360" w:hanging="360"/>
        <w:jc w:val="both"/>
        <w:rPr>
          <w:color w:val="000000"/>
        </w:rPr>
      </w:pPr>
      <w:r w:rsidRPr="000334E2">
        <w:rPr>
          <w:color w:val="000000"/>
        </w:rPr>
        <w:t>4.</w:t>
      </w:r>
      <w:r>
        <w:rPr>
          <w:color w:val="000000"/>
        </w:rPr>
        <w:tab/>
      </w:r>
      <w:r w:rsidRPr="000334E2">
        <w:rPr>
          <w:color w:val="000000"/>
        </w:rPr>
        <w:t>There appears to be an underlying sense that if CAMEL and other CPMs using simplified presentations of the gospel create messes of false conversion</w:t>
      </w:r>
      <w:r>
        <w:rPr>
          <w:color w:val="000000"/>
        </w:rPr>
        <w:t>s</w:t>
      </w:r>
      <w:r w:rsidRPr="000334E2">
        <w:rPr>
          <w:color w:val="000000"/>
        </w:rPr>
        <w:t xml:space="preserve">, superficial or non-existent repentance, and sub-Christian doctrine, then the Holy Spirit will sort it all out. Georges </w:t>
      </w:r>
      <w:proofErr w:type="spellStart"/>
      <w:r w:rsidRPr="000334E2">
        <w:rPr>
          <w:color w:val="000000"/>
        </w:rPr>
        <w:t>Houssney</w:t>
      </w:r>
      <w:proofErr w:type="spellEnd"/>
      <w:r w:rsidRPr="000334E2">
        <w:rPr>
          <w:color w:val="000000"/>
        </w:rPr>
        <w:t>, a veteran missionary in the Arabic world and chief translator of the Word of Life Arabic Bible, made these comments concerning the CAMEL “</w:t>
      </w:r>
      <w:proofErr w:type="spellStart"/>
      <w:r w:rsidRPr="000334E2">
        <w:rPr>
          <w:color w:val="000000"/>
        </w:rPr>
        <w:t>Ruhallah</w:t>
      </w:r>
      <w:proofErr w:type="spellEnd"/>
      <w:r w:rsidRPr="000334E2">
        <w:rPr>
          <w:color w:val="000000"/>
        </w:rPr>
        <w:t xml:space="preserve">” (Spirit of Allah) tract: </w:t>
      </w:r>
    </w:p>
    <w:p w14:paraId="4B92E5B2" w14:textId="77777777" w:rsidR="0002013C" w:rsidRPr="000334E2" w:rsidRDefault="0002013C" w:rsidP="00AF6F2F">
      <w:pPr>
        <w:spacing w:after="160"/>
        <w:ind w:left="720" w:right="360"/>
        <w:jc w:val="both"/>
      </w:pPr>
      <w:r w:rsidRPr="000334E2">
        <w:t xml:space="preserve">There is no recognition of sin and rebellion against God, no plea for repentance, no call to surrender their lives to Jesus as Lord and give up everything for the sake of winning Christ. The entire tract does not speak of being born again by the Spirit of </w:t>
      </w:r>
      <w:proofErr w:type="gramStart"/>
      <w:r w:rsidRPr="000334E2">
        <w:t>God, or</w:t>
      </w:r>
      <w:proofErr w:type="gramEnd"/>
      <w:r w:rsidRPr="000334E2">
        <w:t xml:space="preserve"> say that Jesus is the Son of God</w:t>
      </w:r>
      <w:r>
        <w:t xml:space="preserve"> (</w:t>
      </w:r>
      <w:proofErr w:type="spellStart"/>
      <w:r>
        <w:t>Houssney</w:t>
      </w:r>
      <w:proofErr w:type="spellEnd"/>
      <w:r>
        <w:t xml:space="preserve"> 2010)</w:t>
      </w:r>
      <w:r w:rsidRPr="000334E2">
        <w:t xml:space="preserve">. </w:t>
      </w:r>
    </w:p>
    <w:p w14:paraId="5D82AB10" w14:textId="77777777" w:rsidR="0002013C" w:rsidRDefault="0002013C" w:rsidP="00AF6F2F">
      <w:pPr>
        <w:spacing w:after="160"/>
        <w:ind w:left="360"/>
        <w:jc w:val="both"/>
        <w:rPr>
          <w:color w:val="000000"/>
        </w:rPr>
      </w:pPr>
      <w:r w:rsidRPr="000334E2">
        <w:rPr>
          <w:color w:val="000000"/>
        </w:rPr>
        <w:t xml:space="preserve">We need to take a serious look at the effects of such a methodology on our theology. The CAMEL method’s suggestion that the Muslim Jesus—only a created being according to Islamic theologians—can be equated to the divine biblical Jesus due to a so-called miracle recorded in the Qur’an borders on a revival of the Arian heresy. </w:t>
      </w:r>
      <w:r w:rsidRPr="00494D53">
        <w:rPr>
          <w:color w:val="000000"/>
        </w:rPr>
        <w:t xml:space="preserve">The </w:t>
      </w:r>
      <w:r w:rsidRPr="00636258">
        <w:rPr>
          <w:i/>
          <w:iCs/>
          <w:color w:val="000000"/>
        </w:rPr>
        <w:t>CAMEL Tracks</w:t>
      </w:r>
      <w:r w:rsidRPr="00494D53">
        <w:rPr>
          <w:color w:val="000000"/>
        </w:rPr>
        <w:t xml:space="preserve"> document goes as far</w:t>
      </w:r>
      <w:r>
        <w:rPr>
          <w:color w:val="000000"/>
        </w:rPr>
        <w:t xml:space="preserve"> </w:t>
      </w:r>
      <w:r w:rsidRPr="00494D53">
        <w:rPr>
          <w:color w:val="000000"/>
        </w:rPr>
        <w:t>as to invite people to become “</w:t>
      </w:r>
      <w:proofErr w:type="spellStart"/>
      <w:r w:rsidRPr="00494D53">
        <w:rPr>
          <w:color w:val="000000"/>
        </w:rPr>
        <w:t>Pakka</w:t>
      </w:r>
      <w:proofErr w:type="spellEnd"/>
      <w:r w:rsidRPr="00494D53">
        <w:rPr>
          <w:color w:val="000000"/>
        </w:rPr>
        <w:t xml:space="preserve"> Muslims”</w:t>
      </w:r>
      <w:r>
        <w:rPr>
          <w:color w:val="000000"/>
        </w:rPr>
        <w:t xml:space="preserve">—which, </w:t>
      </w:r>
      <w:r w:rsidRPr="00494D53">
        <w:rPr>
          <w:color w:val="000000"/>
        </w:rPr>
        <w:t>in the areas where</w:t>
      </w:r>
      <w:r>
        <w:rPr>
          <w:color w:val="000000"/>
        </w:rPr>
        <w:t xml:space="preserve"> the word “</w:t>
      </w:r>
      <w:proofErr w:type="spellStart"/>
      <w:r w:rsidRPr="00494D53">
        <w:rPr>
          <w:color w:val="000000"/>
        </w:rPr>
        <w:t>Pakka</w:t>
      </w:r>
      <w:proofErr w:type="spellEnd"/>
      <w:r>
        <w:rPr>
          <w:color w:val="000000"/>
        </w:rPr>
        <w:t>”</w:t>
      </w:r>
      <w:r w:rsidRPr="00494D53">
        <w:rPr>
          <w:color w:val="000000"/>
        </w:rPr>
        <w:t xml:space="preserve"> is used </w:t>
      </w:r>
      <w:r>
        <w:rPr>
          <w:color w:val="000000"/>
        </w:rPr>
        <w:t>(</w:t>
      </w:r>
      <w:r w:rsidRPr="00494D53">
        <w:rPr>
          <w:color w:val="000000"/>
        </w:rPr>
        <w:t>India, Pakistan, and Bangladesh</w:t>
      </w:r>
      <w:r>
        <w:rPr>
          <w:color w:val="000000"/>
        </w:rPr>
        <w:t>), means calling</w:t>
      </w:r>
      <w:r w:rsidRPr="00494D53">
        <w:rPr>
          <w:color w:val="000000"/>
        </w:rPr>
        <w:t xml:space="preserve"> them to become solid</w:t>
      </w:r>
      <w:r>
        <w:rPr>
          <w:color w:val="000000"/>
        </w:rPr>
        <w:t xml:space="preserve">, </w:t>
      </w:r>
      <w:r w:rsidRPr="00494D53">
        <w:rPr>
          <w:color w:val="000000"/>
        </w:rPr>
        <w:t>unadulterated</w:t>
      </w:r>
      <w:r>
        <w:rPr>
          <w:color w:val="000000"/>
        </w:rPr>
        <w:t xml:space="preserve">, </w:t>
      </w:r>
      <w:r w:rsidRPr="00494D53">
        <w:rPr>
          <w:color w:val="000000"/>
        </w:rPr>
        <w:t>true-blue</w:t>
      </w:r>
      <w:r>
        <w:rPr>
          <w:color w:val="000000"/>
        </w:rPr>
        <w:t xml:space="preserve">, </w:t>
      </w:r>
      <w:r w:rsidRPr="00494D53">
        <w:rPr>
          <w:color w:val="000000"/>
        </w:rPr>
        <w:t>bona</w:t>
      </w:r>
      <w:r>
        <w:rPr>
          <w:color w:val="000000"/>
        </w:rPr>
        <w:t xml:space="preserve"> </w:t>
      </w:r>
      <w:r w:rsidRPr="00494D53">
        <w:rPr>
          <w:color w:val="000000"/>
        </w:rPr>
        <w:t>fide Muslims</w:t>
      </w:r>
      <w:r>
        <w:rPr>
          <w:color w:val="000000"/>
        </w:rPr>
        <w:t>!</w:t>
      </w:r>
      <w:r w:rsidRPr="00494D53">
        <w:rPr>
          <w:color w:val="000000"/>
        </w:rPr>
        <w:t xml:space="preserve"> </w:t>
      </w:r>
      <w:r>
        <w:rPr>
          <w:color w:val="000000"/>
        </w:rPr>
        <w:t xml:space="preserve">The document states, </w:t>
      </w:r>
      <w:r w:rsidRPr="00636258">
        <w:rPr>
          <w:i/>
          <w:iCs/>
          <w:color w:val="000000"/>
        </w:rPr>
        <w:t>“</w:t>
      </w:r>
      <w:r w:rsidRPr="00636258">
        <w:rPr>
          <w:rStyle w:val="Emphasis"/>
          <w:i w:val="0"/>
          <w:iCs/>
        </w:rPr>
        <w:t xml:space="preserve">I pray that your eyes will be </w:t>
      </w:r>
      <w:proofErr w:type="gramStart"/>
      <w:r w:rsidRPr="00636258">
        <w:rPr>
          <w:rStyle w:val="Emphasis"/>
          <w:i w:val="0"/>
          <w:iCs/>
        </w:rPr>
        <w:t>opened</w:t>
      </w:r>
      <w:proofErr w:type="gramEnd"/>
      <w:r w:rsidRPr="00636258">
        <w:rPr>
          <w:rStyle w:val="Emphasis"/>
          <w:i w:val="0"/>
          <w:iCs/>
        </w:rPr>
        <w:t xml:space="preserve"> and you will understand this Truth and join the </w:t>
      </w:r>
      <w:proofErr w:type="spellStart"/>
      <w:r w:rsidRPr="00636258">
        <w:rPr>
          <w:rStyle w:val="Emphasis"/>
          <w:i w:val="0"/>
          <w:iCs/>
        </w:rPr>
        <w:t>Pakka</w:t>
      </w:r>
      <w:proofErr w:type="spellEnd"/>
      <w:r w:rsidRPr="00636258">
        <w:rPr>
          <w:rStyle w:val="Emphasis"/>
          <w:i w:val="0"/>
          <w:iCs/>
        </w:rPr>
        <w:t xml:space="preserve"> Muslim movement”</w:t>
      </w:r>
      <w:r w:rsidRPr="00494D53">
        <w:rPr>
          <w:rStyle w:val="Emphasis"/>
          <w:i w:val="0"/>
        </w:rPr>
        <w:t xml:space="preserve"> (Greeson 2009, 3</w:t>
      </w:r>
      <w:r>
        <w:rPr>
          <w:rStyle w:val="Emphasis"/>
          <w:i w:val="0"/>
        </w:rPr>
        <w:t>–</w:t>
      </w:r>
      <w:r w:rsidRPr="00494D53">
        <w:rPr>
          <w:rStyle w:val="Emphasis"/>
          <w:i w:val="0"/>
        </w:rPr>
        <w:t>4)</w:t>
      </w:r>
      <w:r>
        <w:rPr>
          <w:rStyle w:val="Emphasis"/>
          <w:i w:val="0"/>
        </w:rPr>
        <w:t>.</w:t>
      </w:r>
      <w:r w:rsidRPr="00494D53">
        <w:rPr>
          <w:color w:val="000000"/>
        </w:rPr>
        <w:t xml:space="preserve"> This</w:t>
      </w:r>
      <w:r>
        <w:rPr>
          <w:color w:val="000000"/>
        </w:rPr>
        <w:t xml:space="preserve"> statement</w:t>
      </w:r>
      <w:r w:rsidRPr="00494D53">
        <w:rPr>
          <w:color w:val="000000"/>
        </w:rPr>
        <w:t xml:space="preserve"> is anything but Christian, whereas the work of the Holy Spirit</w:t>
      </w:r>
      <w:r>
        <w:rPr>
          <w:color w:val="000000"/>
        </w:rPr>
        <w:t>,</w:t>
      </w:r>
      <w:r w:rsidRPr="00494D53">
        <w:rPr>
          <w:color w:val="000000"/>
        </w:rPr>
        <w:t xml:space="preserve"> in opening the eyes of those blind in sin, always point</w:t>
      </w:r>
      <w:r>
        <w:rPr>
          <w:color w:val="000000"/>
        </w:rPr>
        <w:t>s</w:t>
      </w:r>
      <w:r w:rsidRPr="00494D53">
        <w:rPr>
          <w:color w:val="000000"/>
        </w:rPr>
        <w:t xml:space="preserve"> us to the biblical Christ (cf. John 15:26; Acts 26:18) and </w:t>
      </w:r>
      <w:r>
        <w:rPr>
          <w:color w:val="000000"/>
        </w:rPr>
        <w:t xml:space="preserve">calls us </w:t>
      </w:r>
      <w:r w:rsidRPr="00494D53">
        <w:rPr>
          <w:color w:val="000000"/>
        </w:rPr>
        <w:t xml:space="preserve">to join the global </w:t>
      </w:r>
      <w:r>
        <w:rPr>
          <w:color w:val="000000"/>
        </w:rPr>
        <w:t>b</w:t>
      </w:r>
      <w:r w:rsidRPr="00494D53">
        <w:rPr>
          <w:color w:val="000000"/>
        </w:rPr>
        <w:t>ody of Christ where people enjoy the “fellowship of the Holy Spirit” (2 Cor 13:14</w:t>
      </w:r>
      <w:r>
        <w:rPr>
          <w:color w:val="000000"/>
        </w:rPr>
        <w:t xml:space="preserve">; </w:t>
      </w:r>
      <w:r w:rsidRPr="00494D53">
        <w:rPr>
          <w:color w:val="000000"/>
        </w:rPr>
        <w:t>cf. Span 2019, 287</w:t>
      </w:r>
      <w:r>
        <w:rPr>
          <w:color w:val="000000"/>
        </w:rPr>
        <w:t>–</w:t>
      </w:r>
      <w:r w:rsidRPr="00494D53">
        <w:rPr>
          <w:color w:val="000000"/>
        </w:rPr>
        <w:t>289)</w:t>
      </w:r>
      <w:r>
        <w:rPr>
          <w:color w:val="000000"/>
        </w:rPr>
        <w:t>.</w:t>
      </w:r>
    </w:p>
    <w:p w14:paraId="78E97700" w14:textId="77777777" w:rsidR="0002013C" w:rsidRDefault="0002013C" w:rsidP="00AF6F2F">
      <w:pPr>
        <w:spacing w:after="160"/>
        <w:ind w:left="360" w:hanging="360"/>
        <w:jc w:val="both"/>
        <w:rPr>
          <w:color w:val="000000"/>
        </w:rPr>
      </w:pPr>
      <w:r>
        <w:rPr>
          <w:color w:val="000000"/>
        </w:rPr>
        <w:t>5</w:t>
      </w:r>
      <w:r w:rsidRPr="000334E2">
        <w:rPr>
          <w:color w:val="000000"/>
        </w:rPr>
        <w:t>.</w:t>
      </w:r>
      <w:r>
        <w:rPr>
          <w:color w:val="000000"/>
        </w:rPr>
        <w:tab/>
      </w:r>
      <w:r w:rsidRPr="000334E2">
        <w:rPr>
          <w:color w:val="000000"/>
        </w:rPr>
        <w:t>The Holy Spirit is the Spirit of truth (cf. John 16:13). This includes truth in reporting statistics. To imply—</w:t>
      </w:r>
      <w:r>
        <w:rPr>
          <w:color w:val="000000"/>
        </w:rPr>
        <w:t>especially after further information emerged</w:t>
      </w:r>
      <w:r w:rsidRPr="000334E2">
        <w:rPr>
          <w:color w:val="000000"/>
        </w:rPr>
        <w:t xml:space="preserve">—that the Holy Spirit was the motive power behind the statistical claims regarding CAMEL’s work in Bangladesh would constitute lying to, or about, the Holy Spirit (Acts 5:3). Rather, as multiple witnesses </w:t>
      </w:r>
      <w:r w:rsidRPr="000334E2">
        <w:rPr>
          <w:color w:val="000000"/>
        </w:rPr>
        <w:lastRenderedPageBreak/>
        <w:t xml:space="preserve">have attested, many of the statistics furnished by Shahadat and propagated by CAMEL proponents were human fabrications. This finding should </w:t>
      </w:r>
      <w:r>
        <w:rPr>
          <w:color w:val="000000"/>
        </w:rPr>
        <w:t>remind</w:t>
      </w:r>
      <w:r w:rsidRPr="000334E2">
        <w:rPr>
          <w:color w:val="000000"/>
        </w:rPr>
        <w:t xml:space="preserve"> us not to be too gullible about the so-called moves of the Holy Spirit reported by </w:t>
      </w:r>
      <w:r>
        <w:rPr>
          <w:color w:val="000000"/>
        </w:rPr>
        <w:t>any</w:t>
      </w:r>
      <w:r w:rsidRPr="000334E2">
        <w:rPr>
          <w:color w:val="000000"/>
        </w:rPr>
        <w:t xml:space="preserve"> movement. </w:t>
      </w:r>
    </w:p>
    <w:p w14:paraId="2F87344F" w14:textId="77777777" w:rsidR="0002013C" w:rsidRDefault="0002013C" w:rsidP="00AF6F2F">
      <w:pPr>
        <w:spacing w:after="160"/>
        <w:ind w:left="360" w:hanging="360"/>
        <w:jc w:val="both"/>
        <w:rPr>
          <w:color w:val="000000"/>
        </w:rPr>
      </w:pPr>
      <w:r>
        <w:rPr>
          <w:color w:val="000000"/>
        </w:rPr>
        <w:t>6</w:t>
      </w:r>
      <w:r w:rsidRPr="000334E2">
        <w:rPr>
          <w:color w:val="000000"/>
        </w:rPr>
        <w:t>.</w:t>
      </w:r>
      <w:r>
        <w:rPr>
          <w:color w:val="000000"/>
        </w:rPr>
        <w:tab/>
      </w:r>
      <w:r w:rsidRPr="000334E2">
        <w:rPr>
          <w:color w:val="000000"/>
        </w:rPr>
        <w:t xml:space="preserve">We must take great precaution not to be guilty of </w:t>
      </w:r>
      <w:r>
        <w:rPr>
          <w:color w:val="000000"/>
        </w:rPr>
        <w:t>attempting to co-opt</w:t>
      </w:r>
      <w:r w:rsidRPr="000334E2">
        <w:rPr>
          <w:color w:val="000000"/>
        </w:rPr>
        <w:t xml:space="preserve"> the Spirit for our own ends. This was the sin of Simon the magician, who wanted to obtain the power of the Holy Spirit for his own purposes (Acts 8:18–24).</w:t>
      </w:r>
    </w:p>
    <w:p w14:paraId="70EE9788" w14:textId="77777777" w:rsidR="0002013C" w:rsidRDefault="0002013C" w:rsidP="00AF6F2F">
      <w:pPr>
        <w:spacing w:after="160"/>
        <w:ind w:left="360" w:hanging="360"/>
        <w:jc w:val="both"/>
        <w:rPr>
          <w:color w:val="000000"/>
        </w:rPr>
      </w:pPr>
      <w:r>
        <w:rPr>
          <w:color w:val="000000"/>
        </w:rPr>
        <w:t>7</w:t>
      </w:r>
      <w:r w:rsidRPr="000334E2">
        <w:rPr>
          <w:color w:val="000000"/>
        </w:rPr>
        <w:t>.</w:t>
      </w:r>
      <w:r>
        <w:rPr>
          <w:color w:val="000000"/>
        </w:rPr>
        <w:tab/>
      </w:r>
      <w:r w:rsidRPr="000334E2">
        <w:rPr>
          <w:color w:val="000000"/>
        </w:rPr>
        <w:t xml:space="preserve">Being led by the Spirit, walking by the Spirit, and keeping in step with the Spirit </w:t>
      </w:r>
      <w:r>
        <w:rPr>
          <w:color w:val="000000"/>
        </w:rPr>
        <w:t xml:space="preserve">(Gal 5:16, 18, 25; cf. Rom 8:14) </w:t>
      </w:r>
      <w:r w:rsidRPr="000334E2">
        <w:rPr>
          <w:color w:val="000000"/>
        </w:rPr>
        <w:t xml:space="preserve">are all </w:t>
      </w:r>
      <w:r w:rsidRPr="00F65BFF">
        <w:rPr>
          <w:i/>
          <w:iCs/>
          <w:color w:val="000000"/>
        </w:rPr>
        <w:t>corporate</w:t>
      </w:r>
      <w:r w:rsidRPr="000334E2">
        <w:rPr>
          <w:color w:val="000000"/>
        </w:rPr>
        <w:t xml:space="preserve"> commands in the New Testament. </w:t>
      </w:r>
      <w:r>
        <w:rPr>
          <w:color w:val="000000"/>
        </w:rPr>
        <w:t>I</w:t>
      </w:r>
      <w:r w:rsidRPr="000334E2">
        <w:rPr>
          <w:color w:val="000000"/>
        </w:rPr>
        <w:t>f a so-called KM practitioner pays no attention to or belittles other members of the body of Christ who might be asking some thorny questions, th</w:t>
      </w:r>
      <w:r>
        <w:rPr>
          <w:color w:val="000000"/>
        </w:rPr>
        <w:t>at person is</w:t>
      </w:r>
      <w:r w:rsidRPr="000334E2">
        <w:rPr>
          <w:color w:val="000000"/>
        </w:rPr>
        <w:t xml:space="preserve"> disobeying the “one another” corporate commands of the New Testament. More specifically, would KM practitioners from the West be willing to listen to a critique of their methodologies by Indian or Bangladeshi brothers who are weary of being exploited to meet success-driven quotas? After all, there is one, holy, </w:t>
      </w:r>
      <w:proofErr w:type="gramStart"/>
      <w:r w:rsidRPr="000334E2">
        <w:rPr>
          <w:color w:val="000000"/>
        </w:rPr>
        <w:t>universal</w:t>
      </w:r>
      <w:proofErr w:type="gramEnd"/>
      <w:r w:rsidRPr="000334E2">
        <w:rPr>
          <w:color w:val="000000"/>
        </w:rPr>
        <w:t xml:space="preserve"> and apostolic Church, led by the Spirit of the risen Jesus, and these indigenous believers are part of it. </w:t>
      </w:r>
    </w:p>
    <w:p w14:paraId="0C383EA3" w14:textId="77777777" w:rsidR="0002013C" w:rsidRDefault="0002013C" w:rsidP="00AF6F2F">
      <w:pPr>
        <w:spacing w:after="160"/>
        <w:ind w:left="360" w:hanging="360"/>
        <w:jc w:val="both"/>
        <w:rPr>
          <w:color w:val="000000"/>
        </w:rPr>
      </w:pPr>
      <w:r>
        <w:rPr>
          <w:color w:val="000000"/>
        </w:rPr>
        <w:t>8</w:t>
      </w:r>
      <w:r w:rsidRPr="000334E2">
        <w:rPr>
          <w:color w:val="000000"/>
        </w:rPr>
        <w:t>.</w:t>
      </w:r>
      <w:r>
        <w:rPr>
          <w:color w:val="000000"/>
        </w:rPr>
        <w:tab/>
      </w:r>
      <w:r w:rsidRPr="000334E2">
        <w:rPr>
          <w:color w:val="000000"/>
        </w:rPr>
        <w:t>In multiple passages in Acts, the empowerment of the Holy Spirit resulted in speaking the Word boldly (</w:t>
      </w:r>
      <w:proofErr w:type="spellStart"/>
      <w:r w:rsidRPr="000334E2">
        <w:rPr>
          <w:i/>
          <w:iCs/>
        </w:rPr>
        <w:t>parrēsiázomai</w:t>
      </w:r>
      <w:proofErr w:type="spellEnd"/>
      <w:r w:rsidRPr="000334E2">
        <w:t xml:space="preserve"> or </w:t>
      </w:r>
      <w:proofErr w:type="spellStart"/>
      <w:r w:rsidRPr="000334E2">
        <w:rPr>
          <w:i/>
          <w:iCs/>
        </w:rPr>
        <w:t>parrēsía</w:t>
      </w:r>
      <w:proofErr w:type="spellEnd"/>
      <w:r w:rsidRPr="000334E2">
        <w:t>).</w:t>
      </w:r>
      <w:r>
        <w:rPr>
          <w:rStyle w:val="EndnoteReference"/>
        </w:rPr>
        <w:endnoteReference w:id="1"/>
      </w:r>
      <w:r w:rsidRPr="000334E2">
        <w:rPr>
          <w:color w:val="000000"/>
        </w:rPr>
        <w:t xml:space="preserve"> That biblical emphasis is underrepresented in CAMEL, amidst the effort to make the message acceptable to Muslim audiences. When Peter addressed the crowd in Acts 2, they were “cut to the heart” (2:37) or, as </w:t>
      </w:r>
      <w:proofErr w:type="spellStart"/>
      <w:r>
        <w:rPr>
          <w:color w:val="000000"/>
        </w:rPr>
        <w:t>Eckhard</w:t>
      </w:r>
      <w:proofErr w:type="spellEnd"/>
      <w:r>
        <w:rPr>
          <w:color w:val="000000"/>
        </w:rPr>
        <w:t xml:space="preserve"> Schnabel </w:t>
      </w:r>
      <w:r w:rsidRPr="000334E2">
        <w:rPr>
          <w:color w:val="000000"/>
        </w:rPr>
        <w:t>renders it, “</w:t>
      </w:r>
      <w:r>
        <w:rPr>
          <w:color w:val="000000"/>
        </w:rPr>
        <w:t>stunned, pierced in their conscience” (Schnabel 2016, 161).</w:t>
      </w:r>
      <w:r w:rsidRPr="000334E2">
        <w:rPr>
          <w:color w:val="000000"/>
        </w:rPr>
        <w:t xml:space="preserve"> </w:t>
      </w:r>
      <w:r>
        <w:rPr>
          <w:color w:val="000000"/>
        </w:rPr>
        <w:t>That kind of bold, heart-piercing speaking</w:t>
      </w:r>
      <w:r w:rsidRPr="000334E2">
        <w:rPr>
          <w:color w:val="000000"/>
        </w:rPr>
        <w:t xml:space="preserve"> is true apostolic preaching—in a form that may be overly de-emphasized in CAMEL.   </w:t>
      </w:r>
    </w:p>
    <w:p w14:paraId="64C79B00" w14:textId="7EF67F10" w:rsidR="0002013C" w:rsidRDefault="0002013C" w:rsidP="00AF6F2F">
      <w:pPr>
        <w:spacing w:after="160"/>
        <w:ind w:left="360" w:hanging="360"/>
        <w:jc w:val="both"/>
        <w:rPr>
          <w:color w:val="000000"/>
        </w:rPr>
      </w:pPr>
      <w:r>
        <w:rPr>
          <w:color w:val="000000"/>
        </w:rPr>
        <w:t>9</w:t>
      </w:r>
      <w:r w:rsidRPr="000334E2">
        <w:rPr>
          <w:color w:val="000000"/>
        </w:rPr>
        <w:t>.</w:t>
      </w:r>
      <w:r>
        <w:rPr>
          <w:color w:val="000000"/>
        </w:rPr>
        <w:tab/>
      </w:r>
      <w:r w:rsidRPr="000334E2">
        <w:rPr>
          <w:color w:val="000000"/>
        </w:rPr>
        <w:t xml:space="preserve">Could there be an unholy spirit at work </w:t>
      </w:r>
      <w:r>
        <w:rPr>
          <w:color w:val="000000"/>
        </w:rPr>
        <w:t>in how CAMEL and other movement methodologies become overly celebrated and universalized</w:t>
      </w:r>
      <w:r w:rsidRPr="000334E2">
        <w:rPr>
          <w:color w:val="000000"/>
        </w:rPr>
        <w:t>? In 1 John 2:16, the aging beloved disciple warns his audience against “t</w:t>
      </w:r>
      <w:r w:rsidRPr="000334E2">
        <w:t xml:space="preserve">he desires of the flesh and the desires of the eyes and </w:t>
      </w:r>
      <w:r>
        <w:t xml:space="preserve">the </w:t>
      </w:r>
      <w:r w:rsidRPr="000334E2">
        <w:t>pride of life.” Could the glowing statistics, commendations, and honors granted to the originators and propagators of these movements be inducing an unhealthy desire for the pleasure of adulation</w:t>
      </w:r>
      <w:r>
        <w:t>,</w:t>
      </w:r>
      <w:r w:rsidRPr="000334E2">
        <w:t xml:space="preserve"> the “wow” factor, and the right, as commentator I. Howard Marshall put it, to engage in “the braggadocio which exaggerates what it possesses in order to impress other people”</w:t>
      </w:r>
      <w:r>
        <w:t xml:space="preserve"> (Marshall 1978, 145)</w:t>
      </w:r>
      <w:r w:rsidRPr="000334E2">
        <w:t xml:space="preserve">? </w:t>
      </w:r>
      <w:r w:rsidR="00581D61" w:rsidRPr="00581D61">
        <w:rPr>
          <w:color w:val="222222"/>
          <w:shd w:val="clear" w:color="auto" w:fill="FFFFFF"/>
        </w:rPr>
        <w:t>This is perhaps the hardest</w:t>
      </w:r>
      <w:r w:rsidR="00581D61">
        <w:rPr>
          <w:color w:val="222222"/>
          <w:shd w:val="clear" w:color="auto" w:fill="FFFFFF"/>
        </w:rPr>
        <w:t xml:space="preserve"> </w:t>
      </w:r>
      <w:r w:rsidR="00581D61" w:rsidRPr="00581D61">
        <w:rPr>
          <w:color w:val="222222"/>
          <w:shd w:val="clear" w:color="auto" w:fill="FFFFFF"/>
        </w:rPr>
        <w:t xml:space="preserve">question of this article, and </w:t>
      </w:r>
      <w:r w:rsidR="00581D61">
        <w:rPr>
          <w:color w:val="222222"/>
          <w:shd w:val="clear" w:color="auto" w:fill="FFFFFF"/>
        </w:rPr>
        <w:t>in</w:t>
      </w:r>
      <w:r w:rsidR="00DF3DA8">
        <w:rPr>
          <w:color w:val="222222"/>
          <w:shd w:val="clear" w:color="auto" w:fill="FFFFFF"/>
        </w:rPr>
        <w:t>sofar</w:t>
      </w:r>
      <w:r w:rsidR="00581D61" w:rsidRPr="00581D61">
        <w:rPr>
          <w:color w:val="222222"/>
          <w:shd w:val="clear" w:color="auto" w:fill="FFFFFF"/>
        </w:rPr>
        <w:t xml:space="preserve"> as it could be interpreted to</w:t>
      </w:r>
      <w:r w:rsidR="00581D61">
        <w:rPr>
          <w:color w:val="222222"/>
          <w:shd w:val="clear" w:color="auto" w:fill="FFFFFF"/>
        </w:rPr>
        <w:t xml:space="preserve"> </w:t>
      </w:r>
      <w:r w:rsidR="00581D61" w:rsidRPr="00581D61">
        <w:rPr>
          <w:color w:val="222222"/>
          <w:shd w:val="clear" w:color="auto" w:fill="FFFFFF"/>
        </w:rPr>
        <w:t>impugn bad motives or throw a wholesale aspersion on the men, message,</w:t>
      </w:r>
      <w:r w:rsidR="00581D61">
        <w:rPr>
          <w:color w:val="222222"/>
          <w:shd w:val="clear" w:color="auto" w:fill="FFFFFF"/>
        </w:rPr>
        <w:t xml:space="preserve"> </w:t>
      </w:r>
      <w:r w:rsidR="00581D61" w:rsidRPr="00581D61">
        <w:rPr>
          <w:color w:val="222222"/>
          <w:shd w:val="clear" w:color="auto" w:fill="FFFFFF"/>
        </w:rPr>
        <w:t>and methods of such programs as CAMEL, th</w:t>
      </w:r>
      <w:r w:rsidR="00581D61">
        <w:rPr>
          <w:color w:val="222222"/>
          <w:shd w:val="clear" w:color="auto" w:fill="FFFFFF"/>
        </w:rPr>
        <w:t>at</w:t>
      </w:r>
      <w:r w:rsidR="00581D61" w:rsidRPr="00581D61">
        <w:rPr>
          <w:color w:val="222222"/>
          <w:shd w:val="clear" w:color="auto" w:fill="FFFFFF"/>
        </w:rPr>
        <w:t xml:space="preserve"> is not the point. The</w:t>
      </w:r>
      <w:r w:rsidR="00581D61">
        <w:rPr>
          <w:color w:val="222222"/>
          <w:shd w:val="clear" w:color="auto" w:fill="FFFFFF"/>
        </w:rPr>
        <w:t xml:space="preserve"> </w:t>
      </w:r>
      <w:r w:rsidR="00581D61" w:rsidRPr="00581D61">
        <w:rPr>
          <w:color w:val="222222"/>
          <w:shd w:val="clear" w:color="auto" w:fill="FFFFFF"/>
        </w:rPr>
        <w:t>point is that</w:t>
      </w:r>
      <w:r w:rsidR="00581D61">
        <w:rPr>
          <w:color w:val="222222"/>
          <w:shd w:val="clear" w:color="auto" w:fill="FFFFFF"/>
        </w:rPr>
        <w:t>, with</w:t>
      </w:r>
      <w:r w:rsidR="00581D61" w:rsidRPr="00581D61">
        <w:rPr>
          <w:color w:val="222222"/>
          <w:shd w:val="clear" w:color="auto" w:fill="FFFFFF"/>
        </w:rPr>
        <w:t xml:space="preserve"> one of North America's idols </w:t>
      </w:r>
      <w:r w:rsidR="00581D61">
        <w:rPr>
          <w:color w:val="222222"/>
          <w:shd w:val="clear" w:color="auto" w:fill="FFFFFF"/>
        </w:rPr>
        <w:t>being</w:t>
      </w:r>
      <w:r w:rsidR="00581D61" w:rsidRPr="00581D61">
        <w:rPr>
          <w:color w:val="222222"/>
          <w:shd w:val="clear" w:color="auto" w:fill="FFFFFF"/>
        </w:rPr>
        <w:t xml:space="preserve"> success, even in</w:t>
      </w:r>
      <w:r w:rsidR="00581D61">
        <w:rPr>
          <w:color w:val="222222"/>
          <w:shd w:val="clear" w:color="auto" w:fill="FFFFFF"/>
        </w:rPr>
        <w:t xml:space="preserve"> </w:t>
      </w:r>
      <w:r w:rsidR="00581D61" w:rsidRPr="00581D61">
        <w:rPr>
          <w:color w:val="222222"/>
          <w:shd w:val="clear" w:color="auto" w:fill="FFFFFF"/>
        </w:rPr>
        <w:t>mission circles</w:t>
      </w:r>
      <w:r w:rsidR="00581D61" w:rsidRPr="000334E2">
        <w:rPr>
          <w:color w:val="000000"/>
        </w:rPr>
        <w:t>—</w:t>
      </w:r>
      <w:r w:rsidR="00581D61">
        <w:rPr>
          <w:color w:val="000000"/>
        </w:rPr>
        <w:t>particularly those based or financed in North America</w:t>
      </w:r>
      <w:r w:rsidR="00581D61" w:rsidRPr="000334E2">
        <w:rPr>
          <w:color w:val="000000"/>
        </w:rPr>
        <w:t>—</w:t>
      </w:r>
      <w:r w:rsidR="00581D61" w:rsidRPr="00581D61">
        <w:rPr>
          <w:color w:val="222222"/>
          <w:shd w:val="clear" w:color="auto" w:fill="FFFFFF"/>
        </w:rPr>
        <w:t xml:space="preserve">one </w:t>
      </w:r>
      <w:r w:rsidR="00581D61">
        <w:rPr>
          <w:color w:val="222222"/>
          <w:shd w:val="clear" w:color="auto" w:fill="FFFFFF"/>
        </w:rPr>
        <w:t>is constrained to</w:t>
      </w:r>
      <w:r w:rsidR="00581D61" w:rsidRPr="00581D61">
        <w:rPr>
          <w:color w:val="222222"/>
          <w:shd w:val="clear" w:color="auto" w:fill="FFFFFF"/>
        </w:rPr>
        <w:t xml:space="preserve"> talk, walk, and write as if </w:t>
      </w:r>
      <w:r w:rsidR="00DF3DA8">
        <w:rPr>
          <w:color w:val="222222"/>
          <w:shd w:val="clear" w:color="auto" w:fill="FFFFFF"/>
        </w:rPr>
        <w:t>a particular</w:t>
      </w:r>
      <w:r w:rsidR="00581D61">
        <w:rPr>
          <w:color w:val="222222"/>
          <w:shd w:val="clear" w:color="auto" w:fill="FFFFFF"/>
        </w:rPr>
        <w:t xml:space="preserve"> </w:t>
      </w:r>
      <w:r w:rsidR="00581D61" w:rsidRPr="00581D61">
        <w:rPr>
          <w:color w:val="222222"/>
          <w:shd w:val="clear" w:color="auto" w:fill="FFFFFF"/>
        </w:rPr>
        <w:t xml:space="preserve">enterprise is a glowing success. Perhaps it is time </w:t>
      </w:r>
      <w:r w:rsidR="00DF3DA8">
        <w:rPr>
          <w:color w:val="222222"/>
          <w:shd w:val="clear" w:color="auto" w:fill="FFFFFF"/>
        </w:rPr>
        <w:t xml:space="preserve">instead </w:t>
      </w:r>
      <w:r w:rsidR="00581D61" w:rsidRPr="00581D61">
        <w:rPr>
          <w:color w:val="222222"/>
          <w:shd w:val="clear" w:color="auto" w:fill="FFFFFF"/>
        </w:rPr>
        <w:t>to soberly ask</w:t>
      </w:r>
      <w:r w:rsidR="00581D61">
        <w:rPr>
          <w:color w:val="222222"/>
          <w:shd w:val="clear" w:color="auto" w:fill="FFFFFF"/>
        </w:rPr>
        <w:t xml:space="preserve"> </w:t>
      </w:r>
      <w:r w:rsidR="00581D61" w:rsidRPr="00581D61">
        <w:rPr>
          <w:color w:val="222222"/>
          <w:shd w:val="clear" w:color="auto" w:fill="FFFFFF"/>
        </w:rPr>
        <w:t xml:space="preserve">about what spirit/Spirit is at work, and even to have the idols of </w:t>
      </w:r>
      <w:r w:rsidR="003852FF">
        <w:rPr>
          <w:color w:val="222222"/>
          <w:shd w:val="clear" w:color="auto" w:fill="FFFFFF"/>
        </w:rPr>
        <w:t xml:space="preserve">a </w:t>
      </w:r>
      <w:r w:rsidR="00581D61">
        <w:rPr>
          <w:color w:val="222222"/>
          <w:shd w:val="clear" w:color="auto" w:fill="FFFFFF"/>
        </w:rPr>
        <w:t>mission organization</w:t>
      </w:r>
      <w:r w:rsidR="003852FF">
        <w:rPr>
          <w:color w:val="222222"/>
          <w:shd w:val="clear" w:color="auto" w:fill="FFFFFF"/>
        </w:rPr>
        <w:t>’</w:t>
      </w:r>
      <w:r w:rsidR="00581D61">
        <w:rPr>
          <w:color w:val="222222"/>
          <w:shd w:val="clear" w:color="auto" w:fill="FFFFFF"/>
        </w:rPr>
        <w:t>s</w:t>
      </w:r>
      <w:r w:rsidR="00581D61" w:rsidRPr="00581D61">
        <w:rPr>
          <w:color w:val="222222"/>
          <w:shd w:val="clear" w:color="auto" w:fill="FFFFFF"/>
        </w:rPr>
        <w:t xml:space="preserve"> cultur</w:t>
      </w:r>
      <w:r w:rsidR="00581D61">
        <w:rPr>
          <w:color w:val="222222"/>
          <w:shd w:val="clear" w:color="auto" w:fill="FFFFFF"/>
        </w:rPr>
        <w:t>al base</w:t>
      </w:r>
      <w:r w:rsidR="00581D61" w:rsidRPr="00581D61">
        <w:rPr>
          <w:color w:val="222222"/>
          <w:shd w:val="clear" w:color="auto" w:fill="FFFFFF"/>
        </w:rPr>
        <w:t xml:space="preserve"> addressed by the Spirit.</w:t>
      </w:r>
    </w:p>
    <w:p w14:paraId="58923A25" w14:textId="77777777" w:rsidR="0002013C" w:rsidRDefault="0002013C" w:rsidP="00DF1421">
      <w:pPr>
        <w:spacing w:after="160"/>
        <w:jc w:val="both"/>
        <w:rPr>
          <w:b/>
          <w:bCs/>
          <w:color w:val="000000"/>
        </w:rPr>
      </w:pPr>
      <w:r>
        <w:rPr>
          <w:b/>
          <w:bCs/>
          <w:color w:val="000000"/>
        </w:rPr>
        <w:t>Conclusion</w:t>
      </w:r>
    </w:p>
    <w:p w14:paraId="7CCD93E6" w14:textId="77777777" w:rsidR="0002013C" w:rsidRDefault="0002013C" w:rsidP="00DF1421">
      <w:pPr>
        <w:spacing w:after="160"/>
        <w:jc w:val="both"/>
        <w:rPr>
          <w:color w:val="000000"/>
        </w:rPr>
      </w:pPr>
      <w:r>
        <w:rPr>
          <w:color w:val="000000"/>
        </w:rPr>
        <w:t xml:space="preserve">Proverbs 18:17 states, “The one who states his case first seems right, until the other comes and examines him.” Missionaries and mission agencies must increasingly allow themselves to be examined by the Spirit of Truth and to engage graciously with fellow Christians who also want to advance the Kingdom but may have tough questions about the methods being used to that end. </w:t>
      </w:r>
      <w:r>
        <w:rPr>
          <w:color w:val="000000"/>
        </w:rPr>
        <w:lastRenderedPageBreak/>
        <w:t>May the Holy Spirit guide our examinations, engagements, and mission strategizing, all to God’s glory.</w:t>
      </w:r>
    </w:p>
    <w:p w14:paraId="75AFE56C" w14:textId="77777777" w:rsidR="0002013C" w:rsidRDefault="0002013C" w:rsidP="00DF1421">
      <w:pPr>
        <w:spacing w:after="160"/>
        <w:jc w:val="both"/>
        <w:rPr>
          <w:b/>
          <w:bCs/>
          <w:color w:val="000000"/>
        </w:rPr>
      </w:pPr>
      <w:r>
        <w:rPr>
          <w:b/>
          <w:bCs/>
          <w:color w:val="000000"/>
        </w:rPr>
        <w:t>References</w:t>
      </w:r>
    </w:p>
    <w:p w14:paraId="78015EA3" w14:textId="0CBBE3D8" w:rsidR="0002013C" w:rsidRDefault="0002013C" w:rsidP="00CB1215">
      <w:pPr>
        <w:spacing w:after="160"/>
        <w:ind w:left="360" w:hanging="360"/>
        <w:jc w:val="both"/>
        <w:rPr>
          <w:color w:val="000000"/>
        </w:rPr>
      </w:pPr>
      <w:proofErr w:type="spellStart"/>
      <w:r>
        <w:rPr>
          <w:color w:val="000000"/>
        </w:rPr>
        <w:t>Cocanower</w:t>
      </w:r>
      <w:proofErr w:type="spellEnd"/>
      <w:r>
        <w:rPr>
          <w:color w:val="000000"/>
        </w:rPr>
        <w:t xml:space="preserve">, B. and </w:t>
      </w:r>
      <w:proofErr w:type="spellStart"/>
      <w:r>
        <w:rPr>
          <w:color w:val="000000"/>
        </w:rPr>
        <w:t>Mordomo</w:t>
      </w:r>
      <w:proofErr w:type="spellEnd"/>
      <w:r>
        <w:rPr>
          <w:color w:val="000000"/>
        </w:rPr>
        <w:t>, J. (2020). </w:t>
      </w:r>
      <w:r>
        <w:rPr>
          <w:i/>
          <w:iCs/>
          <w:color w:val="000000"/>
        </w:rPr>
        <w:t>Terranova: A Phenomenological</w:t>
      </w:r>
      <w:r>
        <w:rPr>
          <w:i/>
          <w:iCs/>
          <w:color w:val="000000"/>
        </w:rPr>
        <w:br/>
        <w:t>Study of Kingdom Movement Work among Asylum Seekers in the Global North</w:t>
      </w:r>
      <w:r>
        <w:rPr>
          <w:color w:val="000000"/>
        </w:rPr>
        <w:t>. Independently Published.</w:t>
      </w:r>
    </w:p>
    <w:p w14:paraId="67987D89" w14:textId="1F209A41" w:rsidR="0002013C" w:rsidRDefault="0002013C" w:rsidP="00AF6F2F">
      <w:pPr>
        <w:pStyle w:val="FootnoteText"/>
        <w:spacing w:after="160"/>
        <w:ind w:left="360" w:hanging="360"/>
        <w:jc w:val="both"/>
        <w:rPr>
          <w:color w:val="000000"/>
        </w:rPr>
      </w:pPr>
      <w:proofErr w:type="spellStart"/>
      <w:r>
        <w:rPr>
          <w:color w:val="000000"/>
        </w:rPr>
        <w:t>Fadi</w:t>
      </w:r>
      <w:proofErr w:type="spellEnd"/>
      <w:r>
        <w:rPr>
          <w:color w:val="000000"/>
        </w:rPr>
        <w:t>,</w:t>
      </w:r>
      <w:r>
        <w:rPr>
          <w:color w:val="000000"/>
          <w:sz w:val="20"/>
          <w:szCs w:val="20"/>
        </w:rPr>
        <w:t xml:space="preserve"> </w:t>
      </w:r>
      <w:r>
        <w:rPr>
          <w:color w:val="000000"/>
        </w:rPr>
        <w:t>Al (2018). “</w:t>
      </w:r>
      <w:r>
        <w:rPr>
          <w:rStyle w:val="a"/>
          <w:color w:val="000000"/>
        </w:rPr>
        <w:t xml:space="preserve">Biblical Salvation in Islam? The Pitfalls of Using the Qur’an as a Bridge to the Gospel,” in </w:t>
      </w:r>
      <w:r>
        <w:rPr>
          <w:color w:val="000000"/>
        </w:rPr>
        <w:t xml:space="preserve">Ayman S. Ibrahim and Ant </w:t>
      </w:r>
      <w:proofErr w:type="spellStart"/>
      <w:r>
        <w:rPr>
          <w:color w:val="000000"/>
        </w:rPr>
        <w:t>Greenham</w:t>
      </w:r>
      <w:proofErr w:type="spellEnd"/>
      <w:r>
        <w:rPr>
          <w:color w:val="000000"/>
        </w:rPr>
        <w:t xml:space="preserve">, eds., </w:t>
      </w:r>
      <w:r>
        <w:rPr>
          <w:i/>
          <w:iCs/>
          <w:color w:val="000000"/>
        </w:rPr>
        <w:t>Muslim Conversions to Christ: A Critique of Insider Movements in Islamic Contexts</w:t>
      </w:r>
      <w:r>
        <w:rPr>
          <w:color w:val="000000"/>
        </w:rPr>
        <w:t xml:space="preserve">. Peter Lang, 159-178. </w:t>
      </w:r>
    </w:p>
    <w:p w14:paraId="6014E761" w14:textId="77777777" w:rsidR="0002013C" w:rsidRDefault="0002013C" w:rsidP="00AF6F2F">
      <w:pPr>
        <w:spacing w:after="160"/>
        <w:ind w:left="360" w:hanging="360"/>
        <w:jc w:val="both"/>
        <w:rPr>
          <w:color w:val="000000"/>
        </w:rPr>
      </w:pPr>
      <w:r>
        <w:rPr>
          <w:color w:val="000000"/>
        </w:rPr>
        <w:t xml:space="preserve">Garrison, D., ed. (2003a). </w:t>
      </w:r>
      <w:r>
        <w:rPr>
          <w:i/>
          <w:iCs/>
          <w:color w:val="000000"/>
        </w:rPr>
        <w:t>CAMEL Training Manual</w:t>
      </w:r>
      <w:r>
        <w:rPr>
          <w:color w:val="000000"/>
        </w:rPr>
        <w:t>. Unpublished document.</w:t>
      </w:r>
    </w:p>
    <w:p w14:paraId="1CFD62AF" w14:textId="6D8C1308" w:rsidR="0002013C" w:rsidRDefault="0002013C" w:rsidP="00F25765">
      <w:pPr>
        <w:pStyle w:val="BiblioEntry"/>
        <w:rPr>
          <w:color w:val="000000"/>
        </w:rPr>
      </w:pPr>
      <w:r>
        <w:rPr>
          <w:color w:val="000000"/>
        </w:rPr>
        <w:t xml:space="preserve">_____, ed. (2003b) The CAMEL Method: Introducing Muslims to Jesus. (This unpublished document states that the author is </w:t>
      </w:r>
      <w:r w:rsidR="00F15DB9">
        <w:rPr>
          <w:color w:val="000000"/>
        </w:rPr>
        <w:t>“</w:t>
      </w:r>
      <w:r>
        <w:rPr>
          <w:color w:val="000000"/>
        </w:rPr>
        <w:t>Anonymous</w:t>
      </w:r>
      <w:r w:rsidR="00F15DB9">
        <w:rPr>
          <w:color w:val="000000"/>
        </w:rPr>
        <w:t>,”</w:t>
      </w:r>
      <w:r>
        <w:rPr>
          <w:color w:val="000000"/>
        </w:rPr>
        <w:t xml:space="preserve"> but the document properties state that it is authored by David Garrison and “last printed” </w:t>
      </w:r>
      <w:r w:rsidR="00F15DB9">
        <w:rPr>
          <w:color w:val="000000"/>
        </w:rPr>
        <w:t xml:space="preserve">on July 24, </w:t>
      </w:r>
      <w:r>
        <w:rPr>
          <w:color w:val="000000"/>
        </w:rPr>
        <w:t>2003</w:t>
      </w:r>
      <w:r w:rsidR="00F15DB9">
        <w:rPr>
          <w:color w:val="000000"/>
        </w:rPr>
        <w:t>.</w:t>
      </w:r>
      <w:r>
        <w:rPr>
          <w:color w:val="000000"/>
        </w:rPr>
        <w:t>)</w:t>
      </w:r>
      <w:r w:rsidR="00F15DB9">
        <w:rPr>
          <w:color w:val="000000"/>
        </w:rPr>
        <w:t xml:space="preserve"> Available online at</w:t>
      </w:r>
      <w:r>
        <w:rPr>
          <w:color w:val="000000"/>
        </w:rPr>
        <w:tab/>
      </w:r>
      <w:r>
        <w:rPr>
          <w:color w:val="000000"/>
        </w:rPr>
        <w:tab/>
      </w:r>
      <w:hyperlink r:id="rId8" w:history="1">
        <w:r>
          <w:rPr>
            <w:rStyle w:val="Hyperlink"/>
            <w:color w:val="000000"/>
          </w:rPr>
          <w:t>www.paul-timothy.net/docs/camel_method.doc</w:t>
        </w:r>
      </w:hyperlink>
      <w:r>
        <w:rPr>
          <w:color w:val="000000"/>
        </w:rPr>
        <w:t xml:space="preserve"> </w:t>
      </w:r>
      <w:r w:rsidR="00F15DB9">
        <w:rPr>
          <w:color w:val="000000"/>
        </w:rPr>
        <w:t>(accessed September 29, 2022).</w:t>
      </w:r>
    </w:p>
    <w:p w14:paraId="3FBFA360" w14:textId="77777777" w:rsidR="0002013C" w:rsidRDefault="0002013C" w:rsidP="00AF6F2F">
      <w:pPr>
        <w:spacing w:after="160"/>
        <w:ind w:left="360" w:hanging="360"/>
        <w:jc w:val="both"/>
        <w:rPr>
          <w:color w:val="000000"/>
        </w:rPr>
      </w:pPr>
      <w:r>
        <w:rPr>
          <w:color w:val="000000"/>
        </w:rPr>
        <w:t xml:space="preserve">_____ (2003). </w:t>
      </w:r>
      <w:r>
        <w:rPr>
          <w:i/>
          <w:iCs/>
          <w:color w:val="000000"/>
        </w:rPr>
        <w:t xml:space="preserve">Church planting movements. </w:t>
      </w:r>
      <w:r>
        <w:rPr>
          <w:color w:val="000000"/>
        </w:rPr>
        <w:t>Unpublished document.</w:t>
      </w:r>
    </w:p>
    <w:p w14:paraId="35EB5E83" w14:textId="77777777" w:rsidR="0002013C" w:rsidRDefault="0002013C" w:rsidP="00AF6F2F">
      <w:pPr>
        <w:pStyle w:val="FootnoteText"/>
        <w:spacing w:after="160"/>
        <w:ind w:left="360" w:hanging="360"/>
        <w:jc w:val="both"/>
        <w:rPr>
          <w:color w:val="000000"/>
        </w:rPr>
      </w:pPr>
      <w:r>
        <w:rPr>
          <w:color w:val="000000"/>
        </w:rPr>
        <w:t xml:space="preserve">_____ (2004). </w:t>
      </w:r>
      <w:r>
        <w:rPr>
          <w:i/>
          <w:iCs/>
          <w:color w:val="000000"/>
        </w:rPr>
        <w:t xml:space="preserve">Church planting movements: How God is redeeming a lost world. </w:t>
      </w:r>
      <w:r>
        <w:rPr>
          <w:color w:val="000000"/>
        </w:rPr>
        <w:t xml:space="preserve"> </w:t>
      </w:r>
      <w:proofErr w:type="spellStart"/>
      <w:r>
        <w:rPr>
          <w:color w:val="000000"/>
        </w:rPr>
        <w:t>WIGTake</w:t>
      </w:r>
      <w:proofErr w:type="spellEnd"/>
      <w:r>
        <w:rPr>
          <w:color w:val="000000"/>
        </w:rPr>
        <w:t>.</w:t>
      </w:r>
    </w:p>
    <w:p w14:paraId="219589C1" w14:textId="77777777" w:rsidR="0002013C" w:rsidRDefault="0002013C" w:rsidP="005C5994">
      <w:pPr>
        <w:spacing w:after="160"/>
        <w:ind w:left="360" w:hanging="360"/>
        <w:jc w:val="both"/>
        <w:rPr>
          <w:color w:val="000000"/>
        </w:rPr>
      </w:pPr>
      <w:r>
        <w:rPr>
          <w:color w:val="000000"/>
        </w:rPr>
        <w:t xml:space="preserve">_____, ed. (2009). </w:t>
      </w:r>
      <w:r>
        <w:rPr>
          <w:i/>
          <w:iCs/>
          <w:color w:val="000000"/>
        </w:rPr>
        <w:t xml:space="preserve">The CAMEL rider’s journal. </w:t>
      </w:r>
      <w:r>
        <w:rPr>
          <w:color w:val="000000"/>
        </w:rPr>
        <w:t xml:space="preserve">With accompanying DVD. </w:t>
      </w:r>
      <w:proofErr w:type="spellStart"/>
      <w:r>
        <w:rPr>
          <w:color w:val="000000"/>
        </w:rPr>
        <w:t>WIGTake</w:t>
      </w:r>
      <w:proofErr w:type="spellEnd"/>
      <w:r>
        <w:rPr>
          <w:color w:val="000000"/>
        </w:rPr>
        <w:t xml:space="preserve"> Resources.</w:t>
      </w:r>
    </w:p>
    <w:p w14:paraId="00D27381" w14:textId="77777777" w:rsidR="0002013C" w:rsidRDefault="0002013C" w:rsidP="00AF6F2F">
      <w:pPr>
        <w:spacing w:after="160"/>
        <w:ind w:left="360" w:hanging="360"/>
        <w:jc w:val="both"/>
        <w:outlineLvl w:val="2"/>
        <w:rPr>
          <w:color w:val="000000"/>
        </w:rPr>
      </w:pPr>
      <w:r>
        <w:rPr>
          <w:color w:val="000000"/>
        </w:rPr>
        <w:t xml:space="preserve">_____ (2014). </w:t>
      </w:r>
      <w:r>
        <w:rPr>
          <w:i/>
          <w:color w:val="000000"/>
        </w:rPr>
        <w:t>A Wind in the House of Islam</w:t>
      </w:r>
      <w:r>
        <w:rPr>
          <w:color w:val="000000"/>
        </w:rPr>
        <w:t xml:space="preserve">. </w:t>
      </w:r>
      <w:proofErr w:type="spellStart"/>
      <w:r>
        <w:rPr>
          <w:color w:val="000000"/>
        </w:rPr>
        <w:t>WIGTake</w:t>
      </w:r>
      <w:proofErr w:type="spellEnd"/>
      <w:r>
        <w:rPr>
          <w:color w:val="000000"/>
        </w:rPr>
        <w:t xml:space="preserve"> Resources.</w:t>
      </w:r>
    </w:p>
    <w:p w14:paraId="24A5CCCB" w14:textId="77777777" w:rsidR="0002013C" w:rsidRDefault="0002013C" w:rsidP="00AF6F2F">
      <w:pPr>
        <w:spacing w:after="160"/>
        <w:ind w:left="360" w:hanging="360"/>
        <w:jc w:val="both"/>
        <w:outlineLvl w:val="2"/>
        <w:rPr>
          <w:color w:val="000000"/>
        </w:rPr>
      </w:pPr>
      <w:r>
        <w:rPr>
          <w:color w:val="000000"/>
        </w:rPr>
        <w:t>_____ (2015). Personal e-mail correspondence with the author.</w:t>
      </w:r>
    </w:p>
    <w:p w14:paraId="07AE52AE" w14:textId="77777777" w:rsidR="0002013C" w:rsidRDefault="0002013C" w:rsidP="00252766">
      <w:pPr>
        <w:pStyle w:val="BiblioEntry"/>
        <w:rPr>
          <w:color w:val="000000"/>
        </w:rPr>
      </w:pPr>
      <w:r>
        <w:rPr>
          <w:color w:val="000000"/>
        </w:rPr>
        <w:t xml:space="preserve">Greeson, K. (2004). </w:t>
      </w:r>
      <w:r>
        <w:rPr>
          <w:i/>
          <w:iCs/>
          <w:color w:val="000000"/>
        </w:rPr>
        <w:t xml:space="preserve">CAMEL Training Manual: The Secret of the Camel is out ... Muslims Are Coming to Faith in </w:t>
      </w:r>
      <w:proofErr w:type="spellStart"/>
      <w:r>
        <w:rPr>
          <w:i/>
          <w:iCs/>
          <w:color w:val="000000"/>
        </w:rPr>
        <w:t>ʻIsa</w:t>
      </w:r>
      <w:proofErr w:type="spellEnd"/>
      <w:r>
        <w:rPr>
          <w:color w:val="000000"/>
        </w:rPr>
        <w:t xml:space="preserve">. </w:t>
      </w:r>
      <w:proofErr w:type="spellStart"/>
      <w:r>
        <w:rPr>
          <w:color w:val="000000"/>
        </w:rPr>
        <w:t>WIGTake</w:t>
      </w:r>
      <w:proofErr w:type="spellEnd"/>
      <w:r>
        <w:rPr>
          <w:color w:val="000000"/>
        </w:rPr>
        <w:t xml:space="preserve"> Resources.</w:t>
      </w:r>
    </w:p>
    <w:p w14:paraId="45A68E67" w14:textId="77F1B354" w:rsidR="0002013C" w:rsidRDefault="0002013C" w:rsidP="00AF6F2F">
      <w:pPr>
        <w:pStyle w:val="FootnoteText"/>
        <w:spacing w:after="160"/>
        <w:ind w:left="360" w:hanging="360"/>
        <w:jc w:val="both"/>
        <w:rPr>
          <w:color w:val="000000"/>
        </w:rPr>
      </w:pPr>
      <w:r>
        <w:rPr>
          <w:color w:val="000000"/>
        </w:rPr>
        <w:t>_____ (2009). “CAMEL Tracks … Discover the Camel’s Secret.” Unpublished document. Available online at</w:t>
      </w:r>
      <w:r w:rsidR="002C4355">
        <w:rPr>
          <w:color w:val="000000"/>
        </w:rPr>
        <w:t xml:space="preserve"> </w:t>
      </w:r>
      <w:hyperlink r:id="rId9" w:history="1">
        <w:r w:rsidR="002C4355">
          <w:rPr>
            <w:rStyle w:val="Hyperlink"/>
            <w:color w:val="000000"/>
          </w:rPr>
          <w:t>https://ruhallah.webs.com/Camel%20Tracks%20PDFs/CamelTracks11.15.07.pdf</w:t>
        </w:r>
      </w:hyperlink>
      <w:r w:rsidR="002C4355">
        <w:rPr>
          <w:color w:val="000000"/>
        </w:rPr>
        <w:t xml:space="preserve"> (accessed September 29, 2022).</w:t>
      </w:r>
    </w:p>
    <w:p w14:paraId="21B1D58E" w14:textId="77777777" w:rsidR="0002013C" w:rsidRDefault="0002013C" w:rsidP="00AF6F2F">
      <w:pPr>
        <w:spacing w:after="160"/>
        <w:ind w:left="360" w:hanging="360"/>
        <w:jc w:val="both"/>
        <w:rPr>
          <w:color w:val="000000"/>
        </w:rPr>
      </w:pPr>
      <w:r>
        <w:rPr>
          <w:color w:val="000000"/>
        </w:rPr>
        <w:t xml:space="preserve">_____ (2010). </w:t>
      </w:r>
      <w:r>
        <w:rPr>
          <w:i/>
          <w:iCs/>
          <w:color w:val="000000"/>
        </w:rPr>
        <w:t>The CAMEL: How Muslims Are Coming to Faith in Christ</w:t>
      </w:r>
      <w:r>
        <w:rPr>
          <w:color w:val="000000"/>
        </w:rPr>
        <w:t xml:space="preserve">. </w:t>
      </w:r>
      <w:proofErr w:type="spellStart"/>
      <w:r>
        <w:rPr>
          <w:color w:val="000000"/>
        </w:rPr>
        <w:t>WIGTake</w:t>
      </w:r>
      <w:proofErr w:type="spellEnd"/>
      <w:r>
        <w:rPr>
          <w:color w:val="000000"/>
        </w:rPr>
        <w:t xml:space="preserve"> Resources. Kindle edition.</w:t>
      </w:r>
    </w:p>
    <w:p w14:paraId="3E5A795C" w14:textId="75FFCCB0" w:rsidR="0002013C" w:rsidRDefault="0002013C" w:rsidP="00AF6F2F">
      <w:pPr>
        <w:pStyle w:val="FootnoteText"/>
        <w:spacing w:after="160"/>
        <w:ind w:left="360" w:hanging="360"/>
        <w:jc w:val="both"/>
        <w:rPr>
          <w:color w:val="000000"/>
        </w:rPr>
      </w:pPr>
      <w:proofErr w:type="spellStart"/>
      <w:r>
        <w:rPr>
          <w:color w:val="000000"/>
        </w:rPr>
        <w:t>Houssney</w:t>
      </w:r>
      <w:proofErr w:type="spellEnd"/>
      <w:r>
        <w:rPr>
          <w:color w:val="000000"/>
        </w:rPr>
        <w:t>, G. (2010). “Position Paper on the Insider Movement.” Unpublished Document. Available online at</w:t>
      </w:r>
      <w:r w:rsidR="002C4355">
        <w:rPr>
          <w:color w:val="000000"/>
        </w:rPr>
        <w:t xml:space="preserve"> </w:t>
      </w:r>
      <w:hyperlink r:id="rId10" w:history="1">
        <w:r w:rsidR="002C4355">
          <w:rPr>
            <w:rStyle w:val="Hyperlink"/>
            <w:color w:val="000000"/>
          </w:rPr>
          <w:t>https://dobravijest.files.wordpress.com/2013/10/position-on-insider-movement.pdf</w:t>
        </w:r>
      </w:hyperlink>
      <w:r w:rsidR="002C4355">
        <w:rPr>
          <w:color w:val="000000"/>
        </w:rPr>
        <w:t xml:space="preserve"> (accessed September 29, 2022).</w:t>
      </w:r>
    </w:p>
    <w:p w14:paraId="2FEE90EB" w14:textId="77777777" w:rsidR="0002013C" w:rsidRDefault="0002013C" w:rsidP="00AF6F2F">
      <w:pPr>
        <w:pStyle w:val="FootnoteText"/>
        <w:spacing w:after="160"/>
        <w:ind w:left="360" w:hanging="360"/>
        <w:jc w:val="both"/>
        <w:rPr>
          <w:color w:val="000000"/>
        </w:rPr>
      </w:pPr>
      <w:r>
        <w:rPr>
          <w:color w:val="000000"/>
        </w:rPr>
        <w:t xml:space="preserve">International Mission Board (2002). “CPM Study for Publication: A Historic Turning to Jesus by Muslims in </w:t>
      </w:r>
      <w:proofErr w:type="spellStart"/>
      <w:r>
        <w:rPr>
          <w:color w:val="000000"/>
        </w:rPr>
        <w:t>Jedidistan</w:t>
      </w:r>
      <w:proofErr w:type="spellEnd"/>
      <w:r>
        <w:rPr>
          <w:color w:val="000000"/>
        </w:rPr>
        <w:t>.” Unpublished document.</w:t>
      </w:r>
    </w:p>
    <w:p w14:paraId="6E3A60AF" w14:textId="77777777" w:rsidR="0002013C" w:rsidRDefault="0002013C" w:rsidP="00AF6F2F">
      <w:pPr>
        <w:pStyle w:val="FootnoteText"/>
        <w:spacing w:after="160"/>
        <w:ind w:left="360" w:hanging="360"/>
        <w:jc w:val="both"/>
        <w:rPr>
          <w:color w:val="000000"/>
        </w:rPr>
      </w:pPr>
      <w:r>
        <w:rPr>
          <w:color w:val="000000"/>
        </w:rPr>
        <w:t>_____ (2005). “</w:t>
      </w:r>
      <w:r>
        <w:rPr>
          <w:rStyle w:val="f01"/>
          <w:bCs/>
        </w:rPr>
        <w:t xml:space="preserve">Survey of </w:t>
      </w:r>
      <w:proofErr w:type="spellStart"/>
      <w:r>
        <w:rPr>
          <w:color w:val="000000"/>
        </w:rPr>
        <w:t>Jedidistan</w:t>
      </w:r>
      <w:proofErr w:type="spellEnd"/>
      <w:r>
        <w:rPr>
          <w:color w:val="000000"/>
        </w:rPr>
        <w:t xml:space="preserve">: </w:t>
      </w:r>
      <w:proofErr w:type="spellStart"/>
      <w:r>
        <w:rPr>
          <w:color w:val="000000"/>
        </w:rPr>
        <w:t>Jedidistan</w:t>
      </w:r>
      <w:proofErr w:type="spellEnd"/>
      <w:r>
        <w:rPr>
          <w:color w:val="000000"/>
        </w:rPr>
        <w:t xml:space="preserve"> 2005.” Unpublished document.</w:t>
      </w:r>
    </w:p>
    <w:p w14:paraId="509C0732" w14:textId="77777777" w:rsidR="0002013C" w:rsidRDefault="0002013C" w:rsidP="00AF6F2F">
      <w:pPr>
        <w:spacing w:after="160"/>
        <w:ind w:left="360" w:hanging="360"/>
        <w:jc w:val="both"/>
        <w:rPr>
          <w:color w:val="000000"/>
        </w:rPr>
      </w:pPr>
      <w:r>
        <w:rPr>
          <w:color w:val="000000"/>
        </w:rPr>
        <w:t xml:space="preserve">Marshall, I. H. (1978). </w:t>
      </w:r>
      <w:r>
        <w:rPr>
          <w:i/>
          <w:iCs/>
          <w:color w:val="000000"/>
        </w:rPr>
        <w:t>The Epistles of John</w:t>
      </w:r>
      <w:r>
        <w:rPr>
          <w:color w:val="000000"/>
        </w:rPr>
        <w:t>, New International Commentary on the New Testament. Eerdmans.</w:t>
      </w:r>
    </w:p>
    <w:p w14:paraId="0CCCD91E" w14:textId="77777777" w:rsidR="0002013C" w:rsidRDefault="0002013C" w:rsidP="00AF6F2F">
      <w:pPr>
        <w:spacing w:after="160"/>
        <w:ind w:left="360" w:hanging="360"/>
        <w:jc w:val="both"/>
        <w:rPr>
          <w:color w:val="000000"/>
        </w:rPr>
      </w:pPr>
      <w:r>
        <w:rPr>
          <w:color w:val="000000"/>
        </w:rPr>
        <w:lastRenderedPageBreak/>
        <w:t xml:space="preserve">Morton, J. (2012) </w:t>
      </w:r>
      <w:r>
        <w:rPr>
          <w:i/>
          <w:iCs/>
          <w:color w:val="000000"/>
        </w:rPr>
        <w:t>Insider Movements: Biblically Incredible or Incredibly Brilliant?</w:t>
      </w:r>
      <w:r>
        <w:rPr>
          <w:color w:val="000000"/>
        </w:rPr>
        <w:t xml:space="preserve"> Wipf &amp; Stock. </w:t>
      </w:r>
    </w:p>
    <w:p w14:paraId="29B2001C" w14:textId="77777777" w:rsidR="0002013C" w:rsidRDefault="0002013C" w:rsidP="00AF6F2F">
      <w:pPr>
        <w:spacing w:after="160"/>
        <w:ind w:left="360" w:hanging="360"/>
        <w:jc w:val="both"/>
        <w:rPr>
          <w:color w:val="000000"/>
        </w:rPr>
      </w:pPr>
      <w:proofErr w:type="spellStart"/>
      <w:r>
        <w:rPr>
          <w:color w:val="000000"/>
        </w:rPr>
        <w:t>Nikides</w:t>
      </w:r>
      <w:proofErr w:type="spellEnd"/>
      <w:r>
        <w:rPr>
          <w:color w:val="000000"/>
        </w:rPr>
        <w:t xml:space="preserve">, B. (2012). </w:t>
      </w:r>
      <w:r>
        <w:rPr>
          <w:i/>
          <w:iCs/>
          <w:color w:val="000000"/>
        </w:rPr>
        <w:t>Half Devil, Half Child</w:t>
      </w:r>
      <w:r>
        <w:rPr>
          <w:color w:val="000000"/>
        </w:rPr>
        <w:t xml:space="preserve"> [Video documentary]. Red Futon Films.</w:t>
      </w:r>
    </w:p>
    <w:p w14:paraId="2CBAEC18" w14:textId="77777777" w:rsidR="0002013C" w:rsidRDefault="0002013C" w:rsidP="00AF6F2F">
      <w:pPr>
        <w:pStyle w:val="FootnoteText"/>
        <w:spacing w:after="160"/>
        <w:ind w:left="360" w:hanging="360"/>
        <w:jc w:val="both"/>
        <w:rPr>
          <w:color w:val="000000"/>
        </w:rPr>
      </w:pPr>
      <w:r>
        <w:rPr>
          <w:color w:val="000000"/>
        </w:rPr>
        <w:t xml:space="preserve">Open Doors (2022). “The World Watch List” </w:t>
      </w:r>
      <w:r>
        <w:rPr>
          <w:i/>
          <w:iCs/>
          <w:color w:val="000000"/>
        </w:rPr>
        <w:t>Open Doors</w:t>
      </w:r>
      <w:r>
        <w:rPr>
          <w:color w:val="000000"/>
        </w:rPr>
        <w:t xml:space="preserve"> website, </w:t>
      </w:r>
      <w:hyperlink r:id="rId11" w:history="1">
        <w:r>
          <w:rPr>
            <w:rStyle w:val="Hyperlink"/>
            <w:color w:val="000000"/>
          </w:rPr>
          <w:t>https://www.opendoorsusa.org/christian-persecution/world-watch-list/</w:t>
        </w:r>
      </w:hyperlink>
      <w:r>
        <w:rPr>
          <w:color w:val="000000"/>
        </w:rPr>
        <w:t xml:space="preserve"> (accessed September 12, 2022).</w:t>
      </w:r>
    </w:p>
    <w:p w14:paraId="1A0017DB" w14:textId="77777777" w:rsidR="0002013C" w:rsidRDefault="0002013C" w:rsidP="00AF6F2F">
      <w:pPr>
        <w:pStyle w:val="FootnoteText"/>
        <w:spacing w:after="160"/>
        <w:ind w:left="360" w:hanging="360"/>
        <w:jc w:val="both"/>
        <w:rPr>
          <w:color w:val="000000"/>
        </w:rPr>
      </w:pPr>
      <w:r>
        <w:rPr>
          <w:color w:val="000000"/>
        </w:rPr>
        <w:t xml:space="preserve">Parshall, P. (2005). “Review of the </w:t>
      </w:r>
      <w:r>
        <w:rPr>
          <w:i/>
          <w:iCs/>
          <w:color w:val="000000"/>
        </w:rPr>
        <w:t xml:space="preserve">Camel Training Manual, </w:t>
      </w:r>
      <w:r>
        <w:rPr>
          <w:color w:val="000000"/>
        </w:rPr>
        <w:t xml:space="preserve">by Kevin Greeson” </w:t>
      </w:r>
      <w:r>
        <w:rPr>
          <w:i/>
          <w:iCs/>
          <w:color w:val="000000"/>
        </w:rPr>
        <w:t>Evangelical Missions Quarterly</w:t>
      </w:r>
      <w:r>
        <w:rPr>
          <w:color w:val="000000"/>
        </w:rPr>
        <w:t xml:space="preserve"> </w:t>
      </w:r>
      <w:r>
        <w:rPr>
          <w:i/>
          <w:iCs/>
          <w:color w:val="000000"/>
        </w:rPr>
        <w:t>41</w:t>
      </w:r>
      <w:r>
        <w:rPr>
          <w:color w:val="000000"/>
        </w:rPr>
        <w:t>(3): 384–385.</w:t>
      </w:r>
    </w:p>
    <w:p w14:paraId="109FFCCF" w14:textId="77777777" w:rsidR="0002013C" w:rsidRDefault="0002013C" w:rsidP="002A60EB">
      <w:pPr>
        <w:pStyle w:val="BiblioEntry"/>
        <w:rPr>
          <w:color w:val="000000"/>
        </w:rPr>
      </w:pPr>
      <w:r>
        <w:rPr>
          <w:color w:val="000000"/>
        </w:rPr>
        <w:t xml:space="preserve">_____ (2007, September 23). Unpublished endorsement letter cited in Greeson, </w:t>
      </w:r>
      <w:r>
        <w:rPr>
          <w:i/>
          <w:iCs/>
          <w:color w:val="000000"/>
        </w:rPr>
        <w:t>The CAMEL</w:t>
      </w:r>
      <w:r>
        <w:rPr>
          <w:color w:val="000000"/>
        </w:rPr>
        <w:t xml:space="preserve"> (2010), Kindle Loc. 2140-2154. </w:t>
      </w:r>
    </w:p>
    <w:p w14:paraId="64B25947" w14:textId="77777777" w:rsidR="0002013C" w:rsidRDefault="0002013C" w:rsidP="00AF6F2F">
      <w:pPr>
        <w:tabs>
          <w:tab w:val="left" w:pos="900"/>
        </w:tabs>
        <w:autoSpaceDE w:val="0"/>
        <w:autoSpaceDN w:val="0"/>
        <w:adjustRightInd w:val="0"/>
        <w:spacing w:after="160"/>
        <w:ind w:left="360" w:hanging="360"/>
        <w:jc w:val="both"/>
        <w:rPr>
          <w:color w:val="000000"/>
        </w:rPr>
      </w:pPr>
      <w:proofErr w:type="spellStart"/>
      <w:r>
        <w:rPr>
          <w:color w:val="000000"/>
        </w:rPr>
        <w:t>Rutz</w:t>
      </w:r>
      <w:proofErr w:type="spellEnd"/>
      <w:r>
        <w:rPr>
          <w:color w:val="000000"/>
        </w:rPr>
        <w:t xml:space="preserve">, J. (2006). “The good news about Islam,” </w:t>
      </w:r>
      <w:r>
        <w:rPr>
          <w:i/>
          <w:iCs/>
          <w:color w:val="000000"/>
        </w:rPr>
        <w:t>WND</w:t>
      </w:r>
      <w:r>
        <w:rPr>
          <w:color w:val="000000"/>
        </w:rPr>
        <w:t xml:space="preserve"> website, </w:t>
      </w:r>
      <w:hyperlink r:id="rId12" w:history="1">
        <w:r>
          <w:rPr>
            <w:rStyle w:val="Hyperlink"/>
            <w:color w:val="000000"/>
          </w:rPr>
          <w:t>https://www.wnd.com/2006/02/34916/</w:t>
        </w:r>
      </w:hyperlink>
      <w:r>
        <w:rPr>
          <w:color w:val="000000"/>
        </w:rPr>
        <w:t xml:space="preserve"> (accessed September 12, 2022).</w:t>
      </w:r>
    </w:p>
    <w:p w14:paraId="2917EEF5" w14:textId="77777777" w:rsidR="0002013C" w:rsidRDefault="0002013C" w:rsidP="00AF6F2F">
      <w:pPr>
        <w:spacing w:after="160"/>
        <w:ind w:left="360" w:hanging="360"/>
        <w:jc w:val="both"/>
        <w:rPr>
          <w:color w:val="000000"/>
        </w:rPr>
      </w:pPr>
      <w:proofErr w:type="spellStart"/>
      <w:r>
        <w:rPr>
          <w:color w:val="000000"/>
        </w:rPr>
        <w:t>Schattner</w:t>
      </w:r>
      <w:proofErr w:type="spellEnd"/>
      <w:r>
        <w:rPr>
          <w:color w:val="000000"/>
        </w:rPr>
        <w:t xml:space="preserve">, F. W. (2013). “Sustainability within Church Planting Movements in East Asia.” Unpublished </w:t>
      </w:r>
      <w:proofErr w:type="spellStart"/>
      <w:r>
        <w:rPr>
          <w:color w:val="000000"/>
        </w:rPr>
        <w:t>D.Miss</w:t>
      </w:r>
      <w:proofErr w:type="spellEnd"/>
      <w:r>
        <w:rPr>
          <w:color w:val="000000"/>
        </w:rPr>
        <w:t xml:space="preserve">. dissertation, Biola University. </w:t>
      </w:r>
    </w:p>
    <w:p w14:paraId="1636F1A4" w14:textId="77777777" w:rsidR="0002013C" w:rsidRDefault="0002013C" w:rsidP="00AF6F2F">
      <w:pPr>
        <w:spacing w:after="160"/>
        <w:ind w:left="360" w:hanging="360"/>
        <w:jc w:val="both"/>
        <w:rPr>
          <w:color w:val="000000"/>
        </w:rPr>
      </w:pPr>
      <w:r>
        <w:rPr>
          <w:color w:val="000000"/>
        </w:rPr>
        <w:t xml:space="preserve">Schnabel, E. J. (2016). </w:t>
      </w:r>
      <w:r>
        <w:rPr>
          <w:i/>
          <w:iCs/>
          <w:color w:val="000000"/>
        </w:rPr>
        <w:t>Acts</w:t>
      </w:r>
      <w:r>
        <w:rPr>
          <w:color w:val="000000"/>
        </w:rPr>
        <w:t xml:space="preserve">. Zondervan Exegetical Commentary on the New Testament. Zondervan.  </w:t>
      </w:r>
    </w:p>
    <w:p w14:paraId="54E0E2BD" w14:textId="77777777" w:rsidR="0002013C" w:rsidRDefault="0002013C" w:rsidP="00AF6F2F">
      <w:pPr>
        <w:spacing w:after="160"/>
        <w:ind w:left="360" w:hanging="360"/>
        <w:jc w:val="both"/>
        <w:rPr>
          <w:color w:val="000000"/>
          <w:lang w:eastAsia="en-US"/>
        </w:rPr>
      </w:pPr>
      <w:r>
        <w:rPr>
          <w:color w:val="000000"/>
        </w:rPr>
        <w:t xml:space="preserve">Simson, W. </w:t>
      </w:r>
      <w:r>
        <w:rPr>
          <w:color w:val="000000"/>
          <w:lang w:eastAsia="en-US"/>
        </w:rPr>
        <w:t xml:space="preserve">(2005). </w:t>
      </w:r>
      <w:r>
        <w:rPr>
          <w:color w:val="000000"/>
        </w:rPr>
        <w:t xml:space="preserve"> “</w:t>
      </w:r>
      <w:proofErr w:type="spellStart"/>
      <w:r>
        <w:rPr>
          <w:color w:val="000000"/>
          <w:lang w:eastAsia="en-US"/>
        </w:rPr>
        <w:t>Fridayfax</w:t>
      </w:r>
      <w:proofErr w:type="spellEnd"/>
      <w:r>
        <w:rPr>
          <w:color w:val="000000"/>
          <w:lang w:eastAsia="en-US"/>
        </w:rPr>
        <w:t xml:space="preserve">,” Centre for Mission Direction, New Zealand, as cited </w:t>
      </w:r>
      <w:r>
        <w:rPr>
          <w:color w:val="000000"/>
        </w:rPr>
        <w:t xml:space="preserve">(and misspelled “Simpson”) </w:t>
      </w:r>
      <w:r>
        <w:rPr>
          <w:color w:val="000000"/>
          <w:lang w:eastAsia="en-US"/>
        </w:rPr>
        <w:t xml:space="preserve">by Glenn Myers, (2006). </w:t>
      </w:r>
      <w:r>
        <w:rPr>
          <w:i/>
          <w:iCs/>
          <w:color w:val="000000"/>
          <w:lang w:eastAsia="en-US"/>
        </w:rPr>
        <w:t xml:space="preserve">Briefings: Sons of the Mughals. </w:t>
      </w:r>
      <w:r>
        <w:rPr>
          <w:color w:val="000000"/>
          <w:lang w:eastAsia="en-US"/>
        </w:rPr>
        <w:t>Milton Keys, UK: Authentic Media, 55.</w:t>
      </w:r>
    </w:p>
    <w:p w14:paraId="52675569" w14:textId="50FC7A9C" w:rsidR="0002013C" w:rsidRDefault="0002013C" w:rsidP="00AF6F2F">
      <w:pPr>
        <w:autoSpaceDE w:val="0"/>
        <w:autoSpaceDN w:val="0"/>
        <w:adjustRightInd w:val="0"/>
        <w:spacing w:after="160"/>
        <w:ind w:left="360" w:hanging="360"/>
        <w:jc w:val="both"/>
        <w:rPr>
          <w:color w:val="000000"/>
          <w:lang w:eastAsia="en-US"/>
        </w:rPr>
      </w:pPr>
      <w:r>
        <w:rPr>
          <w:color w:val="000000"/>
          <w:lang w:eastAsia="en-US"/>
        </w:rPr>
        <w:t xml:space="preserve">Simson, W. (2006). “Storm in the desert,” </w:t>
      </w:r>
      <w:r>
        <w:rPr>
          <w:i/>
          <w:iCs/>
          <w:color w:val="000000"/>
          <w:lang w:eastAsia="en-US"/>
        </w:rPr>
        <w:t>Charisma</w:t>
      </w:r>
      <w:r>
        <w:rPr>
          <w:color w:val="000000"/>
          <w:lang w:eastAsia="en-US"/>
        </w:rPr>
        <w:t xml:space="preserve"> website,</w:t>
      </w:r>
      <w:r w:rsidR="002C4355">
        <w:rPr>
          <w:color w:val="000000"/>
          <w:lang w:eastAsia="en-US"/>
        </w:rPr>
        <w:t xml:space="preserve"> </w:t>
      </w:r>
      <w:hyperlink r:id="rId13" w:history="1">
        <w:r w:rsidR="002C4355">
          <w:rPr>
            <w:rStyle w:val="Hyperlink"/>
            <w:color w:val="000000"/>
            <w:lang w:eastAsia="en-US"/>
          </w:rPr>
          <w:t>https://charismamag.com/charisma-archive/storm-in-the-desert/</w:t>
        </w:r>
      </w:hyperlink>
      <w:r w:rsidR="002C4355">
        <w:rPr>
          <w:color w:val="000000"/>
          <w:lang w:eastAsia="en-US"/>
        </w:rPr>
        <w:t xml:space="preserve"> (accessed September 29, 2022).</w:t>
      </w:r>
    </w:p>
    <w:p w14:paraId="6144746F" w14:textId="77777777" w:rsidR="0002013C" w:rsidRDefault="0002013C" w:rsidP="00AF6F2F">
      <w:pPr>
        <w:autoSpaceDE w:val="0"/>
        <w:autoSpaceDN w:val="0"/>
        <w:adjustRightInd w:val="0"/>
        <w:spacing w:after="160"/>
        <w:ind w:left="360" w:hanging="360"/>
        <w:jc w:val="both"/>
        <w:rPr>
          <w:color w:val="000000"/>
          <w:lang w:eastAsia="en-US"/>
        </w:rPr>
      </w:pPr>
      <w:r>
        <w:rPr>
          <w:color w:val="000000"/>
          <w:lang w:eastAsia="en-US"/>
        </w:rPr>
        <w:t>Span, J. (2016). “A</w:t>
      </w:r>
      <w:r>
        <w:rPr>
          <w:color w:val="000000"/>
        </w:rPr>
        <w:t xml:space="preserve"> Critique of the CAMEL Method’s Use of the Miracles of the Muslim Jesus.” Unpublished Th.M. dissertation. John Calvin Faculty, Aix-en-Provence, France. Available online at academia.edu.</w:t>
      </w:r>
    </w:p>
    <w:p w14:paraId="1A33B79E" w14:textId="77777777" w:rsidR="0002013C" w:rsidRDefault="0002013C" w:rsidP="00AF6F2F">
      <w:pPr>
        <w:autoSpaceDE w:val="0"/>
        <w:autoSpaceDN w:val="0"/>
        <w:adjustRightInd w:val="0"/>
        <w:spacing w:after="160"/>
        <w:ind w:left="360" w:hanging="360"/>
        <w:jc w:val="both"/>
        <w:rPr>
          <w:color w:val="000000"/>
          <w:lang w:eastAsia="en-US"/>
        </w:rPr>
      </w:pPr>
      <w:r>
        <w:rPr>
          <w:color w:val="000000"/>
        </w:rPr>
        <w:t>_____</w:t>
      </w:r>
      <w:r>
        <w:rPr>
          <w:color w:val="000000"/>
          <w:lang w:eastAsia="en-US"/>
        </w:rPr>
        <w:t xml:space="preserve"> (2019). “‘</w:t>
      </w:r>
      <w:proofErr w:type="spellStart"/>
      <w:r>
        <w:rPr>
          <w:color w:val="000000"/>
          <w:lang w:eastAsia="en-US"/>
        </w:rPr>
        <w:t>Re-Interpretatio</w:t>
      </w:r>
      <w:proofErr w:type="spellEnd"/>
      <w:r>
        <w:rPr>
          <w:color w:val="000000"/>
          <w:lang w:eastAsia="en-US"/>
        </w:rPr>
        <w:t xml:space="preserve"> Christiana’: Christianized Qur’anic Hermeneutics and the CAMEL Method.” Unpublished Ph.D. dissertation. John Calvin Faculty, Aix-en-Provence, France. Available online at academia.edu.</w:t>
      </w:r>
    </w:p>
    <w:p w14:paraId="4D17F473" w14:textId="32B86B8F" w:rsidR="0002013C" w:rsidRDefault="0002013C" w:rsidP="00AF6F2F">
      <w:pPr>
        <w:spacing w:after="160"/>
        <w:ind w:left="360" w:hanging="360"/>
        <w:jc w:val="both"/>
        <w:rPr>
          <w:color w:val="000000"/>
        </w:rPr>
      </w:pPr>
      <w:r>
        <w:rPr>
          <w:color w:val="000000"/>
          <w:lang w:eastAsia="en-US"/>
        </w:rPr>
        <w:t xml:space="preserve">Terry, </w:t>
      </w:r>
      <w:r>
        <w:rPr>
          <w:color w:val="000000"/>
        </w:rPr>
        <w:t xml:space="preserve">B. (2004). “United in </w:t>
      </w:r>
      <w:r w:rsidR="00C96BF5">
        <w:rPr>
          <w:color w:val="000000"/>
        </w:rPr>
        <w:t>F</w:t>
      </w:r>
      <w:r>
        <w:rPr>
          <w:color w:val="000000"/>
        </w:rPr>
        <w:t xml:space="preserve">aith and </w:t>
      </w:r>
      <w:r w:rsidR="00C96BF5">
        <w:rPr>
          <w:color w:val="000000"/>
        </w:rPr>
        <w:t>P</w:t>
      </w:r>
      <w:r>
        <w:rPr>
          <w:color w:val="000000"/>
        </w:rPr>
        <w:t xml:space="preserve">urpose” </w:t>
      </w:r>
      <w:r>
        <w:rPr>
          <w:i/>
          <w:iCs/>
          <w:color w:val="000000"/>
        </w:rPr>
        <w:t>The Alabama Baptist</w:t>
      </w:r>
      <w:r>
        <w:rPr>
          <w:color w:val="000000"/>
        </w:rPr>
        <w:t xml:space="preserve">. </w:t>
      </w:r>
      <w:r w:rsidR="00C96BF5">
        <w:rPr>
          <w:color w:val="000000"/>
        </w:rPr>
        <w:t xml:space="preserve">(June 24): </w:t>
      </w:r>
      <w:r w:rsidR="00C96BF5">
        <w:rPr>
          <w:rFonts w:eastAsia="Calibri"/>
          <w:color w:val="000000"/>
          <w:lang w:eastAsia="en-CA"/>
        </w:rPr>
        <w:t>https://thealabamabaptist.org/united-in-faith-and-purpose/.</w:t>
      </w:r>
      <w:r w:rsidR="00C96BF5" w:rsidDel="00C96BF5">
        <w:rPr>
          <w:color w:val="000000"/>
        </w:rPr>
        <w:t xml:space="preserve"> </w:t>
      </w:r>
      <w:r>
        <w:rPr>
          <w:color w:val="000000"/>
        </w:rPr>
        <w:t xml:space="preserve">   </w:t>
      </w:r>
    </w:p>
    <w:p w14:paraId="2B09C7A1" w14:textId="77777777" w:rsidR="0002013C" w:rsidRDefault="0002013C" w:rsidP="00AF6F2F">
      <w:pPr>
        <w:spacing w:after="160"/>
        <w:ind w:left="360" w:hanging="360"/>
        <w:jc w:val="both"/>
        <w:rPr>
          <w:color w:val="000000"/>
        </w:rPr>
      </w:pPr>
      <w:r>
        <w:rPr>
          <w:color w:val="000000"/>
        </w:rPr>
        <w:t xml:space="preserve">Travis, J. (2009). “God is Doing Something New: A Response to Joseph Cumming’s ‘Muslim Followers of Jesus?’” CT website, </w:t>
      </w:r>
      <w:hyperlink r:id="rId14" w:history="1">
        <w:r>
          <w:rPr>
            <w:rStyle w:val="Hyperlink"/>
            <w:color w:val="000000"/>
          </w:rPr>
          <w:t>https://www.christianitytoday.com/ct/2009/novemberweb-only/response1.html</w:t>
        </w:r>
      </w:hyperlink>
      <w:r>
        <w:rPr>
          <w:color w:val="000000"/>
        </w:rPr>
        <w:t xml:space="preserve"> (accessed September 12, 2022). </w:t>
      </w:r>
    </w:p>
    <w:p w14:paraId="0BA858FB" w14:textId="77777777" w:rsidR="00A95E7A" w:rsidRDefault="0002013C" w:rsidP="00A95E7A">
      <w:pPr>
        <w:spacing w:after="160"/>
        <w:ind w:left="360" w:hanging="360"/>
        <w:jc w:val="both"/>
        <w:rPr>
          <w:color w:val="000000"/>
        </w:rPr>
      </w:pPr>
      <w:r>
        <w:rPr>
          <w:color w:val="000000"/>
        </w:rPr>
        <w:t xml:space="preserve">Trousdale, J., and Sunshine, G. S. (2018). </w:t>
      </w:r>
      <w:r>
        <w:rPr>
          <w:i/>
          <w:iCs/>
          <w:color w:val="000000"/>
        </w:rPr>
        <w:t>The Kingdom Unleashed: How Jesus' 1st-Century Kingdom Values Are Transforming Thousands of Cultures and Awakening His Church</w:t>
      </w:r>
      <w:r>
        <w:rPr>
          <w:color w:val="000000"/>
        </w:rPr>
        <w:t xml:space="preserve">. </w:t>
      </w:r>
      <w:r>
        <w:rPr>
          <w:rStyle w:val="f11"/>
          <w:rFonts w:ascii="Times New Roman" w:hAnsi="Times New Roman"/>
        </w:rPr>
        <w:t>DMM Library</w:t>
      </w:r>
      <w:r>
        <w:rPr>
          <w:color w:val="000000"/>
        </w:rPr>
        <w:t>.</w:t>
      </w:r>
    </w:p>
    <w:p w14:paraId="52705ECA" w14:textId="1F333C98" w:rsidR="00A95E7A" w:rsidRDefault="00A95E7A" w:rsidP="00A95E7A">
      <w:pPr>
        <w:spacing w:after="160"/>
        <w:ind w:left="360" w:hanging="360"/>
        <w:jc w:val="both"/>
        <w:rPr>
          <w:color w:val="000000"/>
        </w:rPr>
      </w:pPr>
      <w:proofErr w:type="spellStart"/>
      <w:r>
        <w:rPr>
          <w:color w:val="000000"/>
        </w:rPr>
        <w:lastRenderedPageBreak/>
        <w:t>WorldChristian</w:t>
      </w:r>
      <w:proofErr w:type="spellEnd"/>
      <w:r>
        <w:rPr>
          <w:color w:val="000000"/>
        </w:rPr>
        <w:t xml:space="preserve"> (2022). “</w:t>
      </w:r>
      <w:r>
        <w:rPr>
          <w:color w:val="000000"/>
          <w:shd w:val="clear" w:color="auto" w:fill="FFFFFF"/>
        </w:rPr>
        <w:t>The Camel Rider's Journal (Workbook only)</w:t>
      </w:r>
      <w:r>
        <w:rPr>
          <w:color w:val="000000"/>
        </w:rPr>
        <w:t xml:space="preserve">” </w:t>
      </w:r>
      <w:r>
        <w:rPr>
          <w:i/>
          <w:iCs/>
          <w:color w:val="000000"/>
        </w:rPr>
        <w:t>WorldChristian.com</w:t>
      </w:r>
      <w:r>
        <w:rPr>
          <w:color w:val="000000"/>
        </w:rPr>
        <w:t xml:space="preserve"> website, </w:t>
      </w:r>
      <w:hyperlink r:id="rId15" w:anchor="product_detail" w:history="1">
        <w:r>
          <w:rPr>
            <w:rStyle w:val="Hyperlink"/>
            <w:color w:val="000000"/>
          </w:rPr>
          <w:t>https://worldchristian.com/product/the-camel-workshop-workbook#product_detail</w:t>
        </w:r>
      </w:hyperlink>
      <w:r>
        <w:rPr>
          <w:color w:val="000000"/>
        </w:rPr>
        <w:t xml:space="preserve"> (accessed September 13, 2022).</w:t>
      </w:r>
    </w:p>
    <w:sectPr w:rsidR="00A95E7A" w:rsidSect="00704FCB">
      <w:headerReference w:type="even" r:id="rId16"/>
      <w:headerReference w:type="default" r:id="rId17"/>
      <w:footerReference w:type="default" r:id="rId18"/>
      <w:footerReference w:type="first" r:id="rId19"/>
      <w:endnotePr>
        <w:numFmt w:val="decimal"/>
      </w:endnotePr>
      <w:pgSz w:w="12240" w:h="15840"/>
      <w:pgMar w:top="1440" w:right="1440" w:bottom="1440" w:left="1440" w:header="720" w:footer="720" w:gutter="0"/>
      <w:pgNumType w:start="3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76919" w14:textId="77777777" w:rsidR="00F504B6" w:rsidRDefault="00F504B6" w:rsidP="000334E2">
      <w:r>
        <w:separator/>
      </w:r>
    </w:p>
  </w:endnote>
  <w:endnote w:type="continuationSeparator" w:id="0">
    <w:p w14:paraId="1C878595" w14:textId="77777777" w:rsidR="00F504B6" w:rsidRDefault="00F504B6" w:rsidP="000334E2">
      <w:r>
        <w:continuationSeparator/>
      </w:r>
    </w:p>
  </w:endnote>
  <w:endnote w:id="1">
    <w:p w14:paraId="7F448395" w14:textId="77777777" w:rsidR="0002013C" w:rsidRDefault="0002013C">
      <w:pPr>
        <w:pStyle w:val="EndnoteText"/>
      </w:pPr>
      <w:r w:rsidRPr="00DC50DD">
        <w:rPr>
          <w:rStyle w:val="EndnoteReference"/>
          <w:sz w:val="24"/>
          <w:szCs w:val="24"/>
        </w:rPr>
        <w:endnoteRef/>
      </w:r>
      <w:r w:rsidRPr="00DC50DD">
        <w:rPr>
          <w:sz w:val="24"/>
          <w:szCs w:val="24"/>
        </w:rPr>
        <w:t xml:space="preserve"> See Acts 4:29, 31; 9:27, 28; 13:46; 14:3; 18:26; 19:8; 26:26; 28:31</w:t>
      </w:r>
      <w:r>
        <w:rPr>
          <w:sz w:val="24"/>
          <w:szCs w:val="2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4032" w14:textId="7D342AFF" w:rsidR="003A19F6" w:rsidRDefault="003A19F6" w:rsidP="003A19F6">
    <w:pPr>
      <w:pStyle w:val="Footer"/>
      <w:jc w:val="center"/>
    </w:pPr>
    <w:r w:rsidRPr="003A19F6">
      <w:rPr>
        <w:i/>
        <w:iCs/>
        <w:color w:val="000000"/>
        <w:sz w:val="20"/>
        <w:szCs w:val="20"/>
      </w:rPr>
      <w:t>Global Missiology</w:t>
    </w:r>
    <w:r w:rsidRPr="003A19F6">
      <w:rPr>
        <w:color w:val="000000"/>
        <w:sz w:val="20"/>
        <w:szCs w:val="20"/>
      </w:rPr>
      <w:t xml:space="preserve"> - ISSN 2831-4751 - Vol 19, No 4 (2022) October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DC3E9" w14:textId="41321022" w:rsidR="003A19F6" w:rsidRDefault="003A19F6" w:rsidP="003A19F6">
    <w:pPr>
      <w:pStyle w:val="Footer"/>
      <w:jc w:val="center"/>
    </w:pPr>
    <w:r w:rsidRPr="003A19F6">
      <w:rPr>
        <w:i/>
        <w:iCs/>
        <w:color w:val="000000"/>
        <w:sz w:val="20"/>
        <w:szCs w:val="20"/>
      </w:rPr>
      <w:t>Global Missiology</w:t>
    </w:r>
    <w:r w:rsidRPr="003A19F6">
      <w:rPr>
        <w:color w:val="000000"/>
        <w:sz w:val="20"/>
        <w:szCs w:val="20"/>
      </w:rPr>
      <w:t xml:space="preserve"> - ISSN 2831-4751 - Vol 19, No 4 (2022) 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9122E" w14:textId="77777777" w:rsidR="00F504B6" w:rsidRDefault="00F504B6" w:rsidP="000334E2">
      <w:r>
        <w:separator/>
      </w:r>
    </w:p>
  </w:footnote>
  <w:footnote w:type="continuationSeparator" w:id="0">
    <w:p w14:paraId="52F3740A" w14:textId="77777777" w:rsidR="00F504B6" w:rsidRDefault="00F504B6" w:rsidP="00033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BC37F" w14:textId="514C9540" w:rsidR="003A19F6" w:rsidRDefault="003A19F6" w:rsidP="004878F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ADB2E4C" w14:textId="77777777" w:rsidR="003A19F6" w:rsidRDefault="003A19F6" w:rsidP="003A19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B540E" w14:textId="36B3782D" w:rsidR="003A19F6" w:rsidRPr="003A19F6" w:rsidRDefault="003A19F6" w:rsidP="004878F6">
    <w:pPr>
      <w:pStyle w:val="Header"/>
      <w:framePr w:wrap="none" w:vAnchor="text" w:hAnchor="margin" w:xAlign="right" w:y="1"/>
      <w:rPr>
        <w:rStyle w:val="PageNumber"/>
        <w:sz w:val="20"/>
        <w:szCs w:val="20"/>
      </w:rPr>
    </w:pPr>
    <w:r w:rsidRPr="003A19F6">
      <w:rPr>
        <w:rStyle w:val="PageNumber"/>
        <w:sz w:val="20"/>
        <w:szCs w:val="20"/>
      </w:rPr>
      <w:fldChar w:fldCharType="begin"/>
    </w:r>
    <w:r w:rsidRPr="003A19F6">
      <w:rPr>
        <w:rStyle w:val="PageNumber"/>
        <w:sz w:val="20"/>
        <w:szCs w:val="20"/>
      </w:rPr>
      <w:instrText xml:space="preserve"> PAGE </w:instrText>
    </w:r>
    <w:r w:rsidRPr="003A19F6">
      <w:rPr>
        <w:rStyle w:val="PageNumber"/>
        <w:sz w:val="20"/>
        <w:szCs w:val="20"/>
      </w:rPr>
      <w:fldChar w:fldCharType="separate"/>
    </w:r>
    <w:r w:rsidRPr="003A19F6">
      <w:rPr>
        <w:rStyle w:val="PageNumber"/>
        <w:noProof/>
        <w:sz w:val="20"/>
        <w:szCs w:val="20"/>
      </w:rPr>
      <w:t>2</w:t>
    </w:r>
    <w:r w:rsidRPr="003A19F6">
      <w:rPr>
        <w:rStyle w:val="PageNumber"/>
        <w:sz w:val="20"/>
        <w:szCs w:val="20"/>
      </w:rPr>
      <w:fldChar w:fldCharType="end"/>
    </w:r>
  </w:p>
  <w:p w14:paraId="6729DB9F" w14:textId="77777777" w:rsidR="003A19F6" w:rsidRDefault="003A19F6" w:rsidP="003A19F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oNotTrackMoves/>
  <w:defaultTabStop w:val="360"/>
  <w:doNotHyphenateCaps/>
  <w:characterSpacingControl w:val="doNotCompress"/>
  <w:doNotValidateAgainstSchema/>
  <w:doNotDemarcateInvalidXml/>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34E2"/>
    <w:rsid w:val="000015D9"/>
    <w:rsid w:val="00001DB1"/>
    <w:rsid w:val="00004425"/>
    <w:rsid w:val="00016216"/>
    <w:rsid w:val="0002013C"/>
    <w:rsid w:val="000210D5"/>
    <w:rsid w:val="000240EB"/>
    <w:rsid w:val="0002602D"/>
    <w:rsid w:val="000334E2"/>
    <w:rsid w:val="00037D06"/>
    <w:rsid w:val="00063A18"/>
    <w:rsid w:val="00072BE1"/>
    <w:rsid w:val="00083DE9"/>
    <w:rsid w:val="0008613E"/>
    <w:rsid w:val="00086B93"/>
    <w:rsid w:val="000A48F1"/>
    <w:rsid w:val="000B2037"/>
    <w:rsid w:val="000D1C84"/>
    <w:rsid w:val="000D5C61"/>
    <w:rsid w:val="000F051B"/>
    <w:rsid w:val="001202B4"/>
    <w:rsid w:val="001310E4"/>
    <w:rsid w:val="0014548C"/>
    <w:rsid w:val="001628C3"/>
    <w:rsid w:val="00181289"/>
    <w:rsid w:val="001A16E0"/>
    <w:rsid w:val="001A5BB1"/>
    <w:rsid w:val="001C05FB"/>
    <w:rsid w:val="001C148C"/>
    <w:rsid w:val="001D1683"/>
    <w:rsid w:val="001E11E5"/>
    <w:rsid w:val="001E193B"/>
    <w:rsid w:val="001E4778"/>
    <w:rsid w:val="001E799F"/>
    <w:rsid w:val="001F7843"/>
    <w:rsid w:val="002147F8"/>
    <w:rsid w:val="00224DD0"/>
    <w:rsid w:val="002325CF"/>
    <w:rsid w:val="00247A85"/>
    <w:rsid w:val="00252766"/>
    <w:rsid w:val="002535A5"/>
    <w:rsid w:val="002570B9"/>
    <w:rsid w:val="002773BE"/>
    <w:rsid w:val="0029157F"/>
    <w:rsid w:val="00291D81"/>
    <w:rsid w:val="002A0EB1"/>
    <w:rsid w:val="002A60EB"/>
    <w:rsid w:val="002B70DD"/>
    <w:rsid w:val="002C4355"/>
    <w:rsid w:val="002D39AF"/>
    <w:rsid w:val="002D3B7C"/>
    <w:rsid w:val="00302066"/>
    <w:rsid w:val="0030537C"/>
    <w:rsid w:val="00321667"/>
    <w:rsid w:val="0032394C"/>
    <w:rsid w:val="00327CB7"/>
    <w:rsid w:val="003356F3"/>
    <w:rsid w:val="00336829"/>
    <w:rsid w:val="00342B1C"/>
    <w:rsid w:val="003657C7"/>
    <w:rsid w:val="00371533"/>
    <w:rsid w:val="003852FF"/>
    <w:rsid w:val="00391A01"/>
    <w:rsid w:val="00392031"/>
    <w:rsid w:val="0039579A"/>
    <w:rsid w:val="003A1699"/>
    <w:rsid w:val="003A19F6"/>
    <w:rsid w:val="003A1A96"/>
    <w:rsid w:val="003C1F20"/>
    <w:rsid w:val="003C62ED"/>
    <w:rsid w:val="003C6DB1"/>
    <w:rsid w:val="003E0BD3"/>
    <w:rsid w:val="00406753"/>
    <w:rsid w:val="00421CF1"/>
    <w:rsid w:val="004310D3"/>
    <w:rsid w:val="00431BD2"/>
    <w:rsid w:val="00440402"/>
    <w:rsid w:val="0045098E"/>
    <w:rsid w:val="004548FC"/>
    <w:rsid w:val="00463C4B"/>
    <w:rsid w:val="004755F6"/>
    <w:rsid w:val="00475ED5"/>
    <w:rsid w:val="00492B40"/>
    <w:rsid w:val="00494D53"/>
    <w:rsid w:val="004A0931"/>
    <w:rsid w:val="004A43ED"/>
    <w:rsid w:val="004C0020"/>
    <w:rsid w:val="004C1271"/>
    <w:rsid w:val="004C27DB"/>
    <w:rsid w:val="004E3D85"/>
    <w:rsid w:val="004E5160"/>
    <w:rsid w:val="005043F0"/>
    <w:rsid w:val="005055EF"/>
    <w:rsid w:val="00510F99"/>
    <w:rsid w:val="00521F91"/>
    <w:rsid w:val="00556876"/>
    <w:rsid w:val="00565EB3"/>
    <w:rsid w:val="00570F95"/>
    <w:rsid w:val="00581D61"/>
    <w:rsid w:val="005A2E7A"/>
    <w:rsid w:val="005B4C4E"/>
    <w:rsid w:val="005C5994"/>
    <w:rsid w:val="005C5F1B"/>
    <w:rsid w:val="005C67B3"/>
    <w:rsid w:val="005D7B16"/>
    <w:rsid w:val="005F376C"/>
    <w:rsid w:val="005F7F8B"/>
    <w:rsid w:val="0061147E"/>
    <w:rsid w:val="00636258"/>
    <w:rsid w:val="00637B62"/>
    <w:rsid w:val="00687A53"/>
    <w:rsid w:val="00694D52"/>
    <w:rsid w:val="006A5826"/>
    <w:rsid w:val="006B6BE6"/>
    <w:rsid w:val="006D0E1F"/>
    <w:rsid w:val="006E29DE"/>
    <w:rsid w:val="006F41CA"/>
    <w:rsid w:val="00704FCB"/>
    <w:rsid w:val="00713523"/>
    <w:rsid w:val="00713F53"/>
    <w:rsid w:val="00724F8C"/>
    <w:rsid w:val="0074160B"/>
    <w:rsid w:val="00751C87"/>
    <w:rsid w:val="00754CB7"/>
    <w:rsid w:val="00760A37"/>
    <w:rsid w:val="007621C4"/>
    <w:rsid w:val="0077295D"/>
    <w:rsid w:val="00793056"/>
    <w:rsid w:val="0079328A"/>
    <w:rsid w:val="007A7857"/>
    <w:rsid w:val="007C106A"/>
    <w:rsid w:val="007C5BB8"/>
    <w:rsid w:val="007E285A"/>
    <w:rsid w:val="007F3FAC"/>
    <w:rsid w:val="007F4064"/>
    <w:rsid w:val="00800B9C"/>
    <w:rsid w:val="008021C8"/>
    <w:rsid w:val="0080420A"/>
    <w:rsid w:val="008162DF"/>
    <w:rsid w:val="00823149"/>
    <w:rsid w:val="0082505D"/>
    <w:rsid w:val="00834C83"/>
    <w:rsid w:val="008422BB"/>
    <w:rsid w:val="008502E0"/>
    <w:rsid w:val="00863E78"/>
    <w:rsid w:val="008B1E63"/>
    <w:rsid w:val="008D04EA"/>
    <w:rsid w:val="008E6188"/>
    <w:rsid w:val="008E6374"/>
    <w:rsid w:val="008F310D"/>
    <w:rsid w:val="00900386"/>
    <w:rsid w:val="00904681"/>
    <w:rsid w:val="009106E3"/>
    <w:rsid w:val="00911146"/>
    <w:rsid w:val="009133BB"/>
    <w:rsid w:val="009141DB"/>
    <w:rsid w:val="009203B4"/>
    <w:rsid w:val="0092729C"/>
    <w:rsid w:val="00932DA1"/>
    <w:rsid w:val="00934487"/>
    <w:rsid w:val="00974DEB"/>
    <w:rsid w:val="00985333"/>
    <w:rsid w:val="00995AD5"/>
    <w:rsid w:val="009B08CA"/>
    <w:rsid w:val="009B20A5"/>
    <w:rsid w:val="009B2DA0"/>
    <w:rsid w:val="009C6889"/>
    <w:rsid w:val="009E45D6"/>
    <w:rsid w:val="009F199D"/>
    <w:rsid w:val="009F2BD3"/>
    <w:rsid w:val="009F4C2F"/>
    <w:rsid w:val="009F5739"/>
    <w:rsid w:val="00A01D80"/>
    <w:rsid w:val="00A71250"/>
    <w:rsid w:val="00A71796"/>
    <w:rsid w:val="00A775FD"/>
    <w:rsid w:val="00A93125"/>
    <w:rsid w:val="00A95E7A"/>
    <w:rsid w:val="00AB23E4"/>
    <w:rsid w:val="00AB6C13"/>
    <w:rsid w:val="00AE5424"/>
    <w:rsid w:val="00AF1611"/>
    <w:rsid w:val="00AF6F2F"/>
    <w:rsid w:val="00B05E94"/>
    <w:rsid w:val="00B155D8"/>
    <w:rsid w:val="00B505A7"/>
    <w:rsid w:val="00B547DA"/>
    <w:rsid w:val="00B56A78"/>
    <w:rsid w:val="00B70D53"/>
    <w:rsid w:val="00B80152"/>
    <w:rsid w:val="00B802A0"/>
    <w:rsid w:val="00B834DB"/>
    <w:rsid w:val="00BA19B4"/>
    <w:rsid w:val="00BB38FE"/>
    <w:rsid w:val="00BC0051"/>
    <w:rsid w:val="00BD1C30"/>
    <w:rsid w:val="00BD493A"/>
    <w:rsid w:val="00BD6B5B"/>
    <w:rsid w:val="00BF33D2"/>
    <w:rsid w:val="00C00415"/>
    <w:rsid w:val="00C40537"/>
    <w:rsid w:val="00C44454"/>
    <w:rsid w:val="00C50814"/>
    <w:rsid w:val="00C518A1"/>
    <w:rsid w:val="00C54A7A"/>
    <w:rsid w:val="00C55A11"/>
    <w:rsid w:val="00C8457A"/>
    <w:rsid w:val="00C86603"/>
    <w:rsid w:val="00C96B48"/>
    <w:rsid w:val="00C96BF5"/>
    <w:rsid w:val="00CA0412"/>
    <w:rsid w:val="00CA2D5E"/>
    <w:rsid w:val="00CA58E3"/>
    <w:rsid w:val="00CB1215"/>
    <w:rsid w:val="00CC098F"/>
    <w:rsid w:val="00CC1D0F"/>
    <w:rsid w:val="00CC28AC"/>
    <w:rsid w:val="00CC38FB"/>
    <w:rsid w:val="00CE5267"/>
    <w:rsid w:val="00CF4F3D"/>
    <w:rsid w:val="00D34E75"/>
    <w:rsid w:val="00D52BAF"/>
    <w:rsid w:val="00D601CA"/>
    <w:rsid w:val="00D7496E"/>
    <w:rsid w:val="00D842F9"/>
    <w:rsid w:val="00D84A24"/>
    <w:rsid w:val="00DB2B45"/>
    <w:rsid w:val="00DC2615"/>
    <w:rsid w:val="00DC50DD"/>
    <w:rsid w:val="00DD3CF4"/>
    <w:rsid w:val="00DE4D1C"/>
    <w:rsid w:val="00DF1421"/>
    <w:rsid w:val="00DF3DA8"/>
    <w:rsid w:val="00E27192"/>
    <w:rsid w:val="00E33BFA"/>
    <w:rsid w:val="00E404AB"/>
    <w:rsid w:val="00E428F5"/>
    <w:rsid w:val="00E56821"/>
    <w:rsid w:val="00E85C5D"/>
    <w:rsid w:val="00E90AF6"/>
    <w:rsid w:val="00E957D5"/>
    <w:rsid w:val="00EA590D"/>
    <w:rsid w:val="00EA5E03"/>
    <w:rsid w:val="00EB161B"/>
    <w:rsid w:val="00EB5A6C"/>
    <w:rsid w:val="00EC4B71"/>
    <w:rsid w:val="00ED0D3F"/>
    <w:rsid w:val="00ED43C1"/>
    <w:rsid w:val="00EF0BDB"/>
    <w:rsid w:val="00EF4774"/>
    <w:rsid w:val="00F15DB9"/>
    <w:rsid w:val="00F21904"/>
    <w:rsid w:val="00F25765"/>
    <w:rsid w:val="00F30CDE"/>
    <w:rsid w:val="00F37E9C"/>
    <w:rsid w:val="00F4224A"/>
    <w:rsid w:val="00F44050"/>
    <w:rsid w:val="00F504B6"/>
    <w:rsid w:val="00F61862"/>
    <w:rsid w:val="00F65BFF"/>
    <w:rsid w:val="00F81FD2"/>
    <w:rsid w:val="00F821B5"/>
    <w:rsid w:val="00F865DC"/>
    <w:rsid w:val="00F91713"/>
    <w:rsid w:val="00FA17CA"/>
    <w:rsid w:val="00FB4B30"/>
    <w:rsid w:val="00FC260E"/>
    <w:rsid w:val="00FD2439"/>
    <w:rsid w:val="00FD367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42E3AE8"/>
  <w15:docId w15:val="{C32D987C-2BDD-9D4A-9AC8-6AAB242B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99F"/>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 Char,Char Char Char Char Char Char,Char Char Char Char Char,Char Char Char Char Char Char Char,Char Char Char Char Char Char Char Char Char Char,Char Char Char Char Char Char Char Char C Char Char Char Char"/>
    <w:basedOn w:val="Normal"/>
    <w:link w:val="FootnoteTextChar"/>
    <w:uiPriority w:val="99"/>
    <w:semiHidden/>
    <w:rsid w:val="000334E2"/>
    <w:rPr>
      <w:rFonts w:eastAsia="SimSun"/>
      <w:lang w:val="en-CA" w:eastAsia="zh-CN"/>
    </w:rPr>
  </w:style>
  <w:style w:type="character" w:customStyle="1" w:styleId="FootnoteTextChar">
    <w:name w:val="Footnote Text Char"/>
    <w:aliases w:val="Char Char Char Char,Char Char Char Char Char Char Char1,Char Char Char Char Char Char1,Char Char Char Char Char Char Char Char,Char Char Char Char Char Char Char Char Char Char Char"/>
    <w:link w:val="FootnoteText"/>
    <w:uiPriority w:val="99"/>
    <w:semiHidden/>
    <w:rsid w:val="000334E2"/>
    <w:rPr>
      <w:rFonts w:ascii="Times New Roman" w:eastAsia="SimSun" w:hAnsi="Times New Roman"/>
      <w:sz w:val="24"/>
      <w:lang w:val="en-CA" w:eastAsia="zh-CN"/>
    </w:rPr>
  </w:style>
  <w:style w:type="character" w:styleId="FootnoteReference">
    <w:name w:val="footnote reference"/>
    <w:uiPriority w:val="99"/>
    <w:semiHidden/>
    <w:rsid w:val="000334E2"/>
    <w:rPr>
      <w:rFonts w:cs="Times New Roman"/>
      <w:vertAlign w:val="superscript"/>
    </w:rPr>
  </w:style>
  <w:style w:type="paragraph" w:styleId="CommentText">
    <w:name w:val="annotation text"/>
    <w:basedOn w:val="Normal"/>
    <w:link w:val="CommentTextChar"/>
    <w:uiPriority w:val="99"/>
    <w:semiHidden/>
    <w:rsid w:val="000334E2"/>
    <w:rPr>
      <w:rFonts w:eastAsia="SimSun"/>
      <w:lang w:val="en-CA" w:eastAsia="zh-CN"/>
    </w:rPr>
  </w:style>
  <w:style w:type="character" w:customStyle="1" w:styleId="CommentTextChar">
    <w:name w:val="Comment Text Char"/>
    <w:link w:val="CommentText"/>
    <w:uiPriority w:val="99"/>
    <w:semiHidden/>
    <w:rsid w:val="000334E2"/>
    <w:rPr>
      <w:rFonts w:ascii="Times New Roman" w:eastAsia="SimSun" w:hAnsi="Times New Roman"/>
      <w:sz w:val="24"/>
      <w:lang w:eastAsia="zh-CN"/>
    </w:rPr>
  </w:style>
  <w:style w:type="character" w:styleId="Emphasis">
    <w:name w:val="Emphasis"/>
    <w:uiPriority w:val="99"/>
    <w:qFormat/>
    <w:rsid w:val="000334E2"/>
    <w:rPr>
      <w:rFonts w:cs="Times New Roman"/>
      <w:i/>
    </w:rPr>
  </w:style>
  <w:style w:type="paragraph" w:styleId="NormalWeb">
    <w:name w:val="Normal (Web)"/>
    <w:basedOn w:val="Normal"/>
    <w:uiPriority w:val="99"/>
    <w:rsid w:val="000334E2"/>
    <w:pPr>
      <w:spacing w:before="100" w:beforeAutospacing="1" w:after="100" w:afterAutospacing="1"/>
    </w:pPr>
  </w:style>
  <w:style w:type="paragraph" w:customStyle="1" w:styleId="a0s0">
    <w:name w:val="a0 s0"/>
    <w:basedOn w:val="Normal"/>
    <w:uiPriority w:val="99"/>
    <w:rsid w:val="000334E2"/>
    <w:pPr>
      <w:spacing w:before="100" w:beforeAutospacing="1" w:after="100" w:afterAutospacing="1"/>
    </w:pPr>
  </w:style>
  <w:style w:type="character" w:customStyle="1" w:styleId="f01">
    <w:name w:val="f01"/>
    <w:uiPriority w:val="99"/>
    <w:rsid w:val="000334E2"/>
    <w:rPr>
      <w:rFonts w:ascii="Times New Roman" w:hAnsi="Times New Roman"/>
      <w:color w:val="000000"/>
      <w:sz w:val="24"/>
    </w:rPr>
  </w:style>
  <w:style w:type="character" w:customStyle="1" w:styleId="f11">
    <w:name w:val="f11"/>
    <w:uiPriority w:val="99"/>
    <w:rsid w:val="000334E2"/>
    <w:rPr>
      <w:rFonts w:ascii="Courier New" w:hAnsi="Courier New"/>
      <w:color w:val="000000"/>
      <w:sz w:val="24"/>
    </w:rPr>
  </w:style>
  <w:style w:type="paragraph" w:customStyle="1" w:styleId="BiblioEntry">
    <w:name w:val="Biblio Entry"/>
    <w:basedOn w:val="EndnoteText"/>
    <w:autoRedefine/>
    <w:uiPriority w:val="99"/>
    <w:rsid w:val="00800B9C"/>
    <w:pPr>
      <w:keepLines/>
      <w:widowControl w:val="0"/>
      <w:tabs>
        <w:tab w:val="left" w:pos="187"/>
      </w:tabs>
      <w:suppressAutoHyphens/>
      <w:spacing w:after="160"/>
      <w:ind w:left="360" w:hanging="360"/>
      <w:jc w:val="both"/>
    </w:pPr>
    <w:rPr>
      <w:rFonts w:eastAsia="Calibri"/>
      <w:sz w:val="24"/>
      <w:szCs w:val="24"/>
      <w:lang w:val="en-US" w:eastAsia="en-US"/>
    </w:rPr>
  </w:style>
  <w:style w:type="character" w:customStyle="1" w:styleId="textacts-27-43">
    <w:name w:val="text acts-27-43"/>
    <w:uiPriority w:val="99"/>
    <w:rsid w:val="000334E2"/>
  </w:style>
  <w:style w:type="character" w:customStyle="1" w:styleId="f61">
    <w:name w:val="f61"/>
    <w:uiPriority w:val="99"/>
    <w:rsid w:val="000334E2"/>
    <w:rPr>
      <w:rFonts w:ascii="Arial" w:hAnsi="Arial"/>
      <w:color w:val="000000"/>
      <w:sz w:val="22"/>
    </w:rPr>
  </w:style>
  <w:style w:type="character" w:customStyle="1" w:styleId="a">
    <w:name w:val="a"/>
    <w:uiPriority w:val="99"/>
    <w:rsid w:val="000334E2"/>
  </w:style>
  <w:style w:type="character" w:styleId="CommentReference">
    <w:name w:val="annotation reference"/>
    <w:uiPriority w:val="99"/>
    <w:semiHidden/>
    <w:rsid w:val="000334E2"/>
    <w:rPr>
      <w:rFonts w:cs="Times New Roman"/>
      <w:sz w:val="16"/>
    </w:rPr>
  </w:style>
  <w:style w:type="paragraph" w:styleId="EndnoteText">
    <w:name w:val="endnote text"/>
    <w:basedOn w:val="Normal"/>
    <w:link w:val="EndnoteTextChar"/>
    <w:uiPriority w:val="99"/>
    <w:semiHidden/>
    <w:rsid w:val="000334E2"/>
    <w:rPr>
      <w:rFonts w:eastAsia="SimSun"/>
      <w:sz w:val="20"/>
      <w:szCs w:val="20"/>
      <w:lang w:val="en-CA" w:eastAsia="zh-CN"/>
    </w:rPr>
  </w:style>
  <w:style w:type="character" w:customStyle="1" w:styleId="EndnoteTextChar">
    <w:name w:val="Endnote Text Char"/>
    <w:link w:val="EndnoteText"/>
    <w:uiPriority w:val="99"/>
    <w:semiHidden/>
    <w:rsid w:val="000334E2"/>
    <w:rPr>
      <w:rFonts w:ascii="Times New Roman" w:eastAsia="SimSun" w:hAnsi="Times New Roman"/>
      <w:sz w:val="20"/>
      <w:lang w:val="en-CA" w:eastAsia="zh-CN"/>
    </w:rPr>
  </w:style>
  <w:style w:type="paragraph" w:styleId="CommentSubject">
    <w:name w:val="annotation subject"/>
    <w:basedOn w:val="CommentText"/>
    <w:next w:val="CommentText"/>
    <w:link w:val="CommentSubjectChar"/>
    <w:uiPriority w:val="99"/>
    <w:semiHidden/>
    <w:rsid w:val="000334E2"/>
    <w:rPr>
      <w:b/>
      <w:bCs/>
      <w:sz w:val="20"/>
      <w:szCs w:val="20"/>
    </w:rPr>
  </w:style>
  <w:style w:type="character" w:customStyle="1" w:styleId="CommentSubjectChar">
    <w:name w:val="Comment Subject Char"/>
    <w:link w:val="CommentSubject"/>
    <w:uiPriority w:val="99"/>
    <w:semiHidden/>
    <w:rsid w:val="000334E2"/>
    <w:rPr>
      <w:rFonts w:ascii="Times New Roman" w:eastAsia="SimSun" w:hAnsi="Times New Roman"/>
      <w:b/>
      <w:sz w:val="20"/>
      <w:lang w:val="en-CA" w:eastAsia="zh-CN"/>
    </w:rPr>
  </w:style>
  <w:style w:type="paragraph" w:styleId="BalloonText">
    <w:name w:val="Balloon Text"/>
    <w:basedOn w:val="Normal"/>
    <w:link w:val="BalloonTextChar"/>
    <w:uiPriority w:val="99"/>
    <w:semiHidden/>
    <w:rsid w:val="00A93125"/>
    <w:rPr>
      <w:rFonts w:ascii="Tahoma" w:hAnsi="Tahoma" w:cs="Tahoma"/>
      <w:sz w:val="16"/>
      <w:szCs w:val="16"/>
    </w:rPr>
  </w:style>
  <w:style w:type="character" w:customStyle="1" w:styleId="BalloonTextChar">
    <w:name w:val="Balloon Text Char"/>
    <w:link w:val="BalloonText"/>
    <w:uiPriority w:val="99"/>
    <w:semiHidden/>
    <w:rsid w:val="00C73421"/>
    <w:rPr>
      <w:rFonts w:ascii="Times New Roman" w:eastAsia="Times New Roman" w:hAnsi="Times New Roman" w:cs="Times New Roman"/>
      <w:sz w:val="0"/>
      <w:szCs w:val="0"/>
      <w:lang w:val="en-US" w:eastAsia="ja-JP"/>
    </w:rPr>
  </w:style>
  <w:style w:type="character" w:styleId="Hyperlink">
    <w:name w:val="Hyperlink"/>
    <w:uiPriority w:val="99"/>
    <w:rsid w:val="00DC2615"/>
    <w:rPr>
      <w:rFonts w:cs="Times New Roman"/>
      <w:color w:val="0000FF"/>
      <w:u w:val="single"/>
    </w:rPr>
  </w:style>
  <w:style w:type="character" w:styleId="EndnoteReference">
    <w:name w:val="endnote reference"/>
    <w:uiPriority w:val="99"/>
    <w:semiHidden/>
    <w:rsid w:val="008F310D"/>
    <w:rPr>
      <w:rFonts w:cs="Times New Roman"/>
      <w:vertAlign w:val="superscript"/>
    </w:rPr>
  </w:style>
  <w:style w:type="paragraph" w:styleId="Revision">
    <w:name w:val="Revision"/>
    <w:hidden/>
    <w:uiPriority w:val="99"/>
    <w:semiHidden/>
    <w:rsid w:val="000A48F1"/>
    <w:rPr>
      <w:rFonts w:ascii="Times New Roman" w:eastAsia="SimSun" w:hAnsi="Times New Roman" w:cs="Times New Roman"/>
      <w:sz w:val="24"/>
      <w:szCs w:val="24"/>
      <w:lang w:val="en-CA" w:eastAsia="zh-CN"/>
    </w:rPr>
  </w:style>
  <w:style w:type="character" w:customStyle="1" w:styleId="UnresolvedMention1">
    <w:name w:val="Unresolved Mention1"/>
    <w:uiPriority w:val="99"/>
    <w:semiHidden/>
    <w:rsid w:val="009B2DA0"/>
    <w:rPr>
      <w:color w:val="auto"/>
      <w:shd w:val="clear" w:color="auto" w:fill="auto"/>
    </w:rPr>
  </w:style>
  <w:style w:type="character" w:customStyle="1" w:styleId="UnresolvedMention2">
    <w:name w:val="Unresolved Mention2"/>
    <w:uiPriority w:val="99"/>
    <w:semiHidden/>
    <w:rsid w:val="00F91713"/>
    <w:rPr>
      <w:color w:val="auto"/>
      <w:shd w:val="clear" w:color="auto" w:fill="auto"/>
    </w:rPr>
  </w:style>
  <w:style w:type="character" w:styleId="FollowedHyperlink">
    <w:name w:val="FollowedHyperlink"/>
    <w:uiPriority w:val="99"/>
    <w:semiHidden/>
    <w:rsid w:val="00336829"/>
    <w:rPr>
      <w:rFonts w:cs="Times New Roman"/>
      <w:color w:val="800080"/>
      <w:u w:val="single"/>
    </w:rPr>
  </w:style>
  <w:style w:type="character" w:styleId="UnresolvedMention">
    <w:name w:val="Unresolved Mention"/>
    <w:uiPriority w:val="99"/>
    <w:semiHidden/>
    <w:unhideWhenUsed/>
    <w:rsid w:val="00A95E7A"/>
    <w:rPr>
      <w:color w:val="605E5C"/>
      <w:shd w:val="clear" w:color="auto" w:fill="E1DFDD"/>
    </w:rPr>
  </w:style>
  <w:style w:type="paragraph" w:styleId="Header">
    <w:name w:val="header"/>
    <w:basedOn w:val="Normal"/>
    <w:link w:val="HeaderChar"/>
    <w:uiPriority w:val="99"/>
    <w:unhideWhenUsed/>
    <w:rsid w:val="003A19F6"/>
    <w:pPr>
      <w:tabs>
        <w:tab w:val="center" w:pos="4680"/>
        <w:tab w:val="right" w:pos="9360"/>
      </w:tabs>
    </w:pPr>
  </w:style>
  <w:style w:type="character" w:customStyle="1" w:styleId="HeaderChar">
    <w:name w:val="Header Char"/>
    <w:link w:val="Header"/>
    <w:uiPriority w:val="99"/>
    <w:rsid w:val="003A19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A19F6"/>
    <w:pPr>
      <w:tabs>
        <w:tab w:val="center" w:pos="4680"/>
        <w:tab w:val="right" w:pos="9360"/>
      </w:tabs>
    </w:pPr>
  </w:style>
  <w:style w:type="character" w:customStyle="1" w:styleId="FooterChar">
    <w:name w:val="Footer Char"/>
    <w:link w:val="Footer"/>
    <w:uiPriority w:val="99"/>
    <w:rsid w:val="003A19F6"/>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3A1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59022">
      <w:bodyDiv w:val="1"/>
      <w:marLeft w:val="0"/>
      <w:marRight w:val="0"/>
      <w:marTop w:val="0"/>
      <w:marBottom w:val="0"/>
      <w:divBdr>
        <w:top w:val="none" w:sz="0" w:space="0" w:color="auto"/>
        <w:left w:val="none" w:sz="0" w:space="0" w:color="auto"/>
        <w:bottom w:val="none" w:sz="0" w:space="0" w:color="auto"/>
        <w:right w:val="none" w:sz="0" w:space="0" w:color="auto"/>
      </w:divBdr>
    </w:div>
    <w:div w:id="222570982">
      <w:marLeft w:val="0"/>
      <w:marRight w:val="0"/>
      <w:marTop w:val="0"/>
      <w:marBottom w:val="0"/>
      <w:divBdr>
        <w:top w:val="none" w:sz="0" w:space="0" w:color="auto"/>
        <w:left w:val="none" w:sz="0" w:space="0" w:color="auto"/>
        <w:bottom w:val="none" w:sz="0" w:space="0" w:color="auto"/>
        <w:right w:val="none" w:sz="0" w:space="0" w:color="auto"/>
      </w:divBdr>
    </w:div>
    <w:div w:id="167564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ul-timothy.net/docs/camel_method.doc" TargetMode="External"/><Relationship Id="rId13" Type="http://schemas.openxmlformats.org/officeDocument/2006/relationships/hyperlink" Target="https://charismamag.com/charisma-archive/storm-in-the-desert/"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worldchristian.com/product/the-camel-workshop-workbook" TargetMode="External"/><Relationship Id="rId12" Type="http://schemas.openxmlformats.org/officeDocument/2006/relationships/hyperlink" Target="https://www.wnd.com/2006/02/34916/"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globalmissiology.org" TargetMode="External"/><Relationship Id="rId11" Type="http://schemas.openxmlformats.org/officeDocument/2006/relationships/hyperlink" Target="https://www.opendoorsusa.org/christian-persecution/world-watch-list/" TargetMode="External"/><Relationship Id="rId5" Type="http://schemas.openxmlformats.org/officeDocument/2006/relationships/endnotes" Target="endnotes.xml"/><Relationship Id="rId15" Type="http://schemas.openxmlformats.org/officeDocument/2006/relationships/hyperlink" Target="https://worldchristian.com/product/the-camel-workshop-workbook" TargetMode="External"/><Relationship Id="rId10" Type="http://schemas.openxmlformats.org/officeDocument/2006/relationships/hyperlink" Target="https://dobravijest.files.wordpress.com/2013/10/position-on-insider-movement.pdf"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ruhallah.webs.com/Camel%20Tracks%20PDFs/CamelTracks11.15.07.pdf" TargetMode="External"/><Relationship Id="rId14" Type="http://schemas.openxmlformats.org/officeDocument/2006/relationships/hyperlink" Target="https://www.christianitytoday.com/ct/2009/novemberweb-only/response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10</Pages>
  <Words>4472</Words>
  <Characters>25495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Getting ahead of the Spirit</vt:lpstr>
    </vt:vector>
  </TitlesOfParts>
  <Company>Microsoft</Company>
  <LinksUpToDate>false</LinksUpToDate>
  <CharactersWithSpaces>29908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Getting ahead of the Spirit</dc:title>
  <dc:subject/>
  <dc:creator>Bruce</dc:creator>
  <cp:keywords/>
  <dc:description/>
  <cp:lastModifiedBy>Nelson Jennings</cp:lastModifiedBy>
  <cp:revision>16</cp:revision>
  <dcterms:created xsi:type="dcterms:W3CDTF">2022-09-13T12:36:00Z</dcterms:created>
  <dcterms:modified xsi:type="dcterms:W3CDTF">2022-10-18T12:36:00Z</dcterms:modified>
</cp:coreProperties>
</file>