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5C36" w14:textId="77777777" w:rsidR="00F54DF8" w:rsidRPr="00F54DF8" w:rsidRDefault="00F54DF8" w:rsidP="00647FFB">
      <w:pPr>
        <w:jc w:val="center"/>
        <w:rPr>
          <w:b/>
          <w:bCs/>
          <w:color w:val="000000" w:themeColor="text1"/>
        </w:rPr>
      </w:pPr>
      <w:r w:rsidRPr="00F54DF8">
        <w:rPr>
          <w:b/>
          <w:bCs/>
          <w:color w:val="000000" w:themeColor="text1"/>
        </w:rPr>
        <w:t>The Role of Listening in Intercultural Settings:</w:t>
      </w:r>
    </w:p>
    <w:p w14:paraId="68142373" w14:textId="07BD0242" w:rsidR="00F54DF8" w:rsidRPr="00F54DF8" w:rsidRDefault="00F54DF8" w:rsidP="00F54DF8">
      <w:pPr>
        <w:spacing w:after="160"/>
        <w:jc w:val="center"/>
        <w:rPr>
          <w:color w:val="000000" w:themeColor="text1"/>
        </w:rPr>
      </w:pPr>
      <w:r w:rsidRPr="00F54DF8">
        <w:rPr>
          <w:b/>
          <w:bCs/>
          <w:color w:val="000000" w:themeColor="text1"/>
        </w:rPr>
        <w:t>The Empathetic Act of Listening Gives Voice to Marginalized People Groups</w:t>
      </w:r>
    </w:p>
    <w:p w14:paraId="70FF1AA4" w14:textId="5E97A38C" w:rsidR="00647FFB" w:rsidRPr="00F54DF8" w:rsidRDefault="00647FFB" w:rsidP="00F54DF8">
      <w:pPr>
        <w:spacing w:after="160"/>
        <w:jc w:val="center"/>
        <w:rPr>
          <w:color w:val="000000" w:themeColor="text1"/>
        </w:rPr>
      </w:pPr>
      <w:r w:rsidRPr="00F54DF8">
        <w:rPr>
          <w:color w:val="000000" w:themeColor="text1"/>
        </w:rPr>
        <w:t>Joey R. Peyton</w:t>
      </w:r>
    </w:p>
    <w:p w14:paraId="798F8A8C" w14:textId="664DC3E9" w:rsidR="00647FFB" w:rsidRPr="00F54DF8" w:rsidRDefault="000B0D1E" w:rsidP="00F54DF8">
      <w:pPr>
        <w:spacing w:after="160"/>
        <w:jc w:val="center"/>
      </w:pPr>
      <w:r w:rsidRPr="00EC6598">
        <w:rPr>
          <w:color w:val="000000" w:themeColor="text1"/>
        </w:rPr>
        <w:t xml:space="preserve">Published in </w:t>
      </w:r>
      <w:r w:rsidRPr="00EC6598">
        <w:rPr>
          <w:i/>
          <w:iCs/>
          <w:color w:val="000000" w:themeColor="text1"/>
        </w:rPr>
        <w:t>Global Missiology</w:t>
      </w:r>
      <w:r w:rsidRPr="00EC6598">
        <w:rPr>
          <w:color w:val="000000" w:themeColor="text1"/>
        </w:rPr>
        <w:t xml:space="preserve">, </w:t>
      </w:r>
      <w:hyperlink r:id="rId8" w:history="1">
        <w:r w:rsidRPr="00EC6598">
          <w:rPr>
            <w:rStyle w:val="Hyperlink"/>
            <w:color w:val="000000" w:themeColor="text1"/>
          </w:rPr>
          <w:t>www.globalmissiology.org</w:t>
        </w:r>
      </w:hyperlink>
      <w:r w:rsidRPr="00EC6598">
        <w:rPr>
          <w:color w:val="000000" w:themeColor="text1"/>
        </w:rPr>
        <w:t xml:space="preserve">, </w:t>
      </w:r>
      <w:r>
        <w:rPr>
          <w:color w:val="000000" w:themeColor="text1"/>
        </w:rPr>
        <w:t>July</w:t>
      </w:r>
      <w:r w:rsidRPr="00EC6598">
        <w:rPr>
          <w:color w:val="000000" w:themeColor="text1"/>
        </w:rPr>
        <w:t xml:space="preserve"> 202</w:t>
      </w:r>
      <w:r>
        <w:rPr>
          <w:color w:val="000000" w:themeColor="text1"/>
        </w:rPr>
        <w:t>3</w:t>
      </w:r>
    </w:p>
    <w:p w14:paraId="3544DCB1" w14:textId="77777777" w:rsidR="00F54DF8" w:rsidRDefault="00ED3AB4" w:rsidP="00F54DF8">
      <w:pPr>
        <w:spacing w:after="160"/>
        <w:jc w:val="both"/>
        <w:rPr>
          <w:b/>
          <w:bCs/>
        </w:rPr>
      </w:pPr>
      <w:r w:rsidRPr="00F54DF8">
        <w:rPr>
          <w:b/>
          <w:bCs/>
        </w:rPr>
        <w:t>Abstract</w:t>
      </w:r>
    </w:p>
    <w:p w14:paraId="078EC482" w14:textId="3ACBD8FF" w:rsidR="00ED3AB4" w:rsidRPr="00F54DF8" w:rsidRDefault="00ED3AB4" w:rsidP="00F54DF8">
      <w:pPr>
        <w:spacing w:after="160"/>
        <w:jc w:val="both"/>
      </w:pPr>
      <w:r w:rsidRPr="00F54DF8">
        <w:t xml:space="preserve">The fast-paced nature of a world on the move creates a community that rarely listens to those they know well and never to those they don’t know or understand. This </w:t>
      </w:r>
      <w:r w:rsidR="003C45F9">
        <w:t xml:space="preserve">failure to listen </w:t>
      </w:r>
      <w:r w:rsidRPr="00F54DF8">
        <w:t>is especially detrimental when the listener</w:t>
      </w:r>
      <w:r w:rsidR="003C45F9">
        <w:t>s</w:t>
      </w:r>
      <w:r w:rsidRPr="00F54DF8">
        <w:t xml:space="preserve"> should be missionaries, aid workers, counselors, and/or pastors who are reaching out to those migrating into their area. This article will outline the role of listening within such encounters, highlight listening’s role across cultural lines, warn of the potential downfalls of not listening, and make suggest</w:t>
      </w:r>
      <w:r w:rsidR="00BB4397" w:rsidRPr="00F54DF8">
        <w:t>ion</w:t>
      </w:r>
      <w:r w:rsidRPr="00F54DF8">
        <w:t>s for improving one’s listening skills in intercultural settings.</w:t>
      </w:r>
    </w:p>
    <w:p w14:paraId="71044FD2" w14:textId="13895A6B" w:rsidR="00ED3AB4" w:rsidRPr="00F54DF8" w:rsidRDefault="00ED3AB4" w:rsidP="00F54DF8">
      <w:pPr>
        <w:spacing w:after="160"/>
        <w:jc w:val="both"/>
      </w:pPr>
      <w:r w:rsidRPr="00F54DF8">
        <w:rPr>
          <w:b/>
          <w:bCs/>
        </w:rPr>
        <w:t>Key Words:</w:t>
      </w:r>
      <w:r w:rsidRPr="00F54DF8">
        <w:t xml:space="preserve"> </w:t>
      </w:r>
      <w:r w:rsidRPr="00F54DF8">
        <w:rPr>
          <w:color w:val="000000" w:themeColor="text1"/>
        </w:rPr>
        <w:t>active empathetic listening</w:t>
      </w:r>
      <w:r w:rsidR="00BB4397" w:rsidRPr="00F54DF8">
        <w:rPr>
          <w:color w:val="000000" w:themeColor="text1"/>
        </w:rPr>
        <w:t xml:space="preserve"> (AEL)</w:t>
      </w:r>
      <w:r w:rsidRPr="00F54DF8">
        <w:rPr>
          <w:color w:val="000000" w:themeColor="text1"/>
        </w:rPr>
        <w:t xml:space="preserve">, </w:t>
      </w:r>
      <w:r w:rsidRPr="00F54DF8">
        <w:t xml:space="preserve">aid worker, care, counseling, diaspora, immigration, intercultural encounters, listening, migration, pastoral </w:t>
      </w:r>
      <w:proofErr w:type="gramStart"/>
      <w:r w:rsidRPr="00F54DF8">
        <w:t>care</w:t>
      </w:r>
      <w:proofErr w:type="gramEnd"/>
    </w:p>
    <w:p w14:paraId="64CF03B9" w14:textId="18750B6B" w:rsidR="005400BD" w:rsidRPr="00F54DF8" w:rsidRDefault="00AC604A" w:rsidP="00F54DF8">
      <w:pPr>
        <w:spacing w:after="160"/>
        <w:jc w:val="both"/>
        <w:rPr>
          <w:b/>
          <w:bCs/>
          <w:color w:val="000000" w:themeColor="text1"/>
        </w:rPr>
      </w:pPr>
      <w:r w:rsidRPr="00F54DF8">
        <w:rPr>
          <w:b/>
          <w:bCs/>
          <w:color w:val="000000" w:themeColor="text1"/>
        </w:rPr>
        <w:t>Introduction</w:t>
      </w:r>
    </w:p>
    <w:p w14:paraId="16A68180" w14:textId="0F7DA0B5" w:rsidR="005400BD" w:rsidRPr="00F54DF8" w:rsidRDefault="005400BD" w:rsidP="00F54DF8">
      <w:pPr>
        <w:tabs>
          <w:tab w:val="left" w:pos="5580"/>
        </w:tabs>
        <w:spacing w:after="160"/>
        <w:jc w:val="both"/>
        <w:rPr>
          <w:color w:val="000000" w:themeColor="text1"/>
        </w:rPr>
      </w:pPr>
      <w:r w:rsidRPr="00F54DF8">
        <w:rPr>
          <w:color w:val="000000" w:themeColor="text1"/>
        </w:rPr>
        <w:t xml:space="preserve">At the foundation of pastoral care and counseling is the </w:t>
      </w:r>
      <w:r w:rsidR="00091594" w:rsidRPr="00F54DF8">
        <w:rPr>
          <w:color w:val="000000" w:themeColor="text1"/>
        </w:rPr>
        <w:t xml:space="preserve">art and act </w:t>
      </w:r>
      <w:r w:rsidRPr="00F54DF8">
        <w:rPr>
          <w:color w:val="000000" w:themeColor="text1"/>
        </w:rPr>
        <w:t xml:space="preserve">of </w:t>
      </w:r>
      <w:r w:rsidR="00091594" w:rsidRPr="00F54DF8">
        <w:rPr>
          <w:i/>
          <w:iCs/>
          <w:color w:val="000000" w:themeColor="text1"/>
        </w:rPr>
        <w:t xml:space="preserve">active </w:t>
      </w:r>
      <w:r w:rsidRPr="00F54DF8">
        <w:rPr>
          <w:i/>
          <w:iCs/>
          <w:color w:val="000000" w:themeColor="text1"/>
        </w:rPr>
        <w:t>empathetic listening</w:t>
      </w:r>
      <w:r w:rsidRPr="00F54DF8">
        <w:rPr>
          <w:color w:val="000000" w:themeColor="text1"/>
        </w:rPr>
        <w:t xml:space="preserve">. </w:t>
      </w:r>
      <w:r w:rsidR="005F5EA4" w:rsidRPr="00F54DF8">
        <w:rPr>
          <w:color w:val="000000" w:themeColor="text1"/>
        </w:rPr>
        <w:t>With global</w:t>
      </w:r>
      <w:r w:rsidR="006D3366" w:rsidRPr="00F54DF8">
        <w:rPr>
          <w:color w:val="000000" w:themeColor="text1"/>
        </w:rPr>
        <w:t xml:space="preserve"> digital </w:t>
      </w:r>
      <w:r w:rsidR="005F5EA4" w:rsidRPr="00F54DF8">
        <w:rPr>
          <w:color w:val="000000" w:themeColor="text1"/>
        </w:rPr>
        <w:t xml:space="preserve">availability that </w:t>
      </w:r>
      <w:r w:rsidR="006D3366" w:rsidRPr="00F54DF8">
        <w:rPr>
          <w:color w:val="000000" w:themeColor="text1"/>
        </w:rPr>
        <w:t>influence</w:t>
      </w:r>
      <w:r w:rsidR="005F5EA4" w:rsidRPr="00F54DF8">
        <w:rPr>
          <w:color w:val="000000" w:themeColor="text1"/>
        </w:rPr>
        <w:t xml:space="preserve">s/distracts the lives of </w:t>
      </w:r>
      <w:r w:rsidR="004B3FC6" w:rsidRPr="00F54DF8">
        <w:rPr>
          <w:color w:val="000000" w:themeColor="text1"/>
        </w:rPr>
        <w:t>us all</w:t>
      </w:r>
      <w:r w:rsidR="005F5EA4" w:rsidRPr="00F54DF8">
        <w:rPr>
          <w:color w:val="000000" w:themeColor="text1"/>
        </w:rPr>
        <w:t>, no matter how remote</w:t>
      </w:r>
      <w:r w:rsidR="004B3FC6" w:rsidRPr="00F54DF8">
        <w:rPr>
          <w:color w:val="000000" w:themeColor="text1"/>
        </w:rPr>
        <w:t xml:space="preserve"> one may be</w:t>
      </w:r>
      <w:r w:rsidRPr="00F54DF8">
        <w:rPr>
          <w:color w:val="000000" w:themeColor="text1"/>
        </w:rPr>
        <w:t xml:space="preserve">, </w:t>
      </w:r>
      <w:r w:rsidR="00091594" w:rsidRPr="00245EF4">
        <w:rPr>
          <w:color w:val="000000" w:themeColor="text1"/>
        </w:rPr>
        <w:t xml:space="preserve">active </w:t>
      </w:r>
      <w:r w:rsidRPr="00245EF4">
        <w:rPr>
          <w:color w:val="000000" w:themeColor="text1"/>
        </w:rPr>
        <w:t>empathetic listening</w:t>
      </w:r>
      <w:r w:rsidRPr="00F54DF8">
        <w:rPr>
          <w:color w:val="000000" w:themeColor="text1"/>
        </w:rPr>
        <w:t xml:space="preserve"> </w:t>
      </w:r>
      <w:r w:rsidR="005F5EA4" w:rsidRPr="00F54DF8">
        <w:rPr>
          <w:color w:val="000000" w:themeColor="text1"/>
        </w:rPr>
        <w:t>becom</w:t>
      </w:r>
      <w:r w:rsidR="004B3FC6" w:rsidRPr="00F54DF8">
        <w:rPr>
          <w:color w:val="000000" w:themeColor="text1"/>
        </w:rPr>
        <w:t>es</w:t>
      </w:r>
      <w:r w:rsidR="005F5EA4" w:rsidRPr="00F54DF8">
        <w:rPr>
          <w:color w:val="000000" w:themeColor="text1"/>
        </w:rPr>
        <w:t xml:space="preserve"> </w:t>
      </w:r>
      <w:r w:rsidRPr="00F54DF8">
        <w:rPr>
          <w:color w:val="000000" w:themeColor="text1"/>
        </w:rPr>
        <w:t xml:space="preserve">increasingly rare </w:t>
      </w:r>
      <w:r w:rsidR="004B3FC6" w:rsidRPr="00F54DF8">
        <w:rPr>
          <w:color w:val="000000" w:themeColor="text1"/>
        </w:rPr>
        <w:t>with the accessibility and overstimulation of digital media/entertainment</w:t>
      </w:r>
      <w:r w:rsidRPr="00F54DF8">
        <w:rPr>
          <w:color w:val="000000" w:themeColor="text1"/>
        </w:rPr>
        <w:t xml:space="preserve">. </w:t>
      </w:r>
      <w:r w:rsidR="006F2C53" w:rsidRPr="00F54DF8">
        <w:rPr>
          <w:color w:val="000000" w:themeColor="text1"/>
        </w:rPr>
        <w:t xml:space="preserve">After defining and establishing </w:t>
      </w:r>
      <w:r w:rsidR="0035350F" w:rsidRPr="00245EF4">
        <w:rPr>
          <w:color w:val="000000" w:themeColor="text1"/>
        </w:rPr>
        <w:t xml:space="preserve">active </w:t>
      </w:r>
      <w:r w:rsidR="006F2C53" w:rsidRPr="00245EF4">
        <w:rPr>
          <w:color w:val="000000" w:themeColor="text1"/>
        </w:rPr>
        <w:t>empathetic listening</w:t>
      </w:r>
      <w:r w:rsidR="006F2C53" w:rsidRPr="00F54DF8">
        <w:rPr>
          <w:i/>
          <w:iCs/>
          <w:color w:val="000000" w:themeColor="text1"/>
        </w:rPr>
        <w:t xml:space="preserve"> </w:t>
      </w:r>
      <w:r w:rsidR="006F2C53" w:rsidRPr="00F54DF8">
        <w:rPr>
          <w:color w:val="000000" w:themeColor="text1"/>
        </w:rPr>
        <w:t xml:space="preserve">as a foundational tool in the ministry of </w:t>
      </w:r>
      <w:r w:rsidR="004B3FC6" w:rsidRPr="00F54DF8">
        <w:rPr>
          <w:color w:val="000000" w:themeColor="text1"/>
        </w:rPr>
        <w:t>global Christian</w:t>
      </w:r>
      <w:r w:rsidR="00F107EB" w:rsidRPr="00F54DF8">
        <w:rPr>
          <w:color w:val="000000" w:themeColor="text1"/>
        </w:rPr>
        <w:t>ity</w:t>
      </w:r>
      <w:r w:rsidR="006F2C53" w:rsidRPr="00F54DF8">
        <w:rPr>
          <w:color w:val="000000" w:themeColor="text1"/>
        </w:rPr>
        <w:t>, t</w:t>
      </w:r>
      <w:r w:rsidRPr="00F54DF8">
        <w:rPr>
          <w:color w:val="000000" w:themeColor="text1"/>
        </w:rPr>
        <w:t xml:space="preserve">his </w:t>
      </w:r>
      <w:r w:rsidR="00CA7340" w:rsidRPr="00F54DF8">
        <w:rPr>
          <w:color w:val="000000" w:themeColor="text1"/>
        </w:rPr>
        <w:t>article</w:t>
      </w:r>
      <w:r w:rsidRPr="00F54DF8">
        <w:rPr>
          <w:color w:val="000000" w:themeColor="text1"/>
        </w:rPr>
        <w:t xml:space="preserve"> </w:t>
      </w:r>
      <w:r w:rsidR="004B3FC6" w:rsidRPr="00F54DF8">
        <w:rPr>
          <w:color w:val="000000" w:themeColor="text1"/>
        </w:rPr>
        <w:t>highlight</w:t>
      </w:r>
      <w:r w:rsidR="003C45F9">
        <w:rPr>
          <w:color w:val="000000" w:themeColor="text1"/>
        </w:rPr>
        <w:t>s</w:t>
      </w:r>
      <w:r w:rsidRPr="00F54DF8">
        <w:rPr>
          <w:color w:val="000000" w:themeColor="text1"/>
        </w:rPr>
        <w:t xml:space="preserve"> the </w:t>
      </w:r>
      <w:r w:rsidR="00371167" w:rsidRPr="00F54DF8">
        <w:rPr>
          <w:color w:val="000000" w:themeColor="text1"/>
        </w:rPr>
        <w:t xml:space="preserve">important </w:t>
      </w:r>
      <w:r w:rsidRPr="00F54DF8">
        <w:rPr>
          <w:color w:val="000000" w:themeColor="text1"/>
        </w:rPr>
        <w:t>role of</w:t>
      </w:r>
      <w:r w:rsidR="0035350F" w:rsidRPr="00F54DF8">
        <w:rPr>
          <w:color w:val="000000" w:themeColor="text1"/>
        </w:rPr>
        <w:t xml:space="preserve"> </w:t>
      </w:r>
      <w:r w:rsidR="0035350F" w:rsidRPr="00245EF4">
        <w:rPr>
          <w:color w:val="000000" w:themeColor="text1"/>
        </w:rPr>
        <w:t>active empathetic</w:t>
      </w:r>
      <w:r w:rsidRPr="00245EF4">
        <w:rPr>
          <w:color w:val="000000" w:themeColor="text1"/>
        </w:rPr>
        <w:t xml:space="preserve"> listening</w:t>
      </w:r>
      <w:r w:rsidRPr="00F54DF8">
        <w:rPr>
          <w:color w:val="000000" w:themeColor="text1"/>
        </w:rPr>
        <w:t xml:space="preserve"> in intercultural settings, the benefits </w:t>
      </w:r>
      <w:r w:rsidR="00CA7340" w:rsidRPr="00F54DF8">
        <w:rPr>
          <w:color w:val="000000" w:themeColor="text1"/>
        </w:rPr>
        <w:t>towards</w:t>
      </w:r>
      <w:r w:rsidRPr="00F54DF8">
        <w:rPr>
          <w:color w:val="000000" w:themeColor="text1"/>
        </w:rPr>
        <w:t xml:space="preserve"> holistic outcomes (</w:t>
      </w:r>
      <w:r w:rsidR="003C45F9">
        <w:rPr>
          <w:color w:val="000000" w:themeColor="text1"/>
        </w:rPr>
        <w:t xml:space="preserve">including </w:t>
      </w:r>
      <w:r w:rsidRPr="00F54DF8">
        <w:rPr>
          <w:color w:val="000000" w:themeColor="text1"/>
        </w:rPr>
        <w:t>care, counseling, relationships,</w:t>
      </w:r>
      <w:r w:rsidR="00371167" w:rsidRPr="00F54DF8">
        <w:rPr>
          <w:color w:val="000000" w:themeColor="text1"/>
        </w:rPr>
        <w:t xml:space="preserve"> </w:t>
      </w:r>
      <w:r w:rsidR="003C45F9">
        <w:rPr>
          <w:color w:val="000000" w:themeColor="text1"/>
        </w:rPr>
        <w:t xml:space="preserve">and </w:t>
      </w:r>
      <w:r w:rsidR="00371167" w:rsidRPr="00F54DF8">
        <w:rPr>
          <w:color w:val="000000" w:themeColor="text1"/>
        </w:rPr>
        <w:t>ministries</w:t>
      </w:r>
      <w:r w:rsidRPr="00F54DF8">
        <w:rPr>
          <w:color w:val="000000" w:themeColor="text1"/>
        </w:rPr>
        <w:t xml:space="preserve">), and the potentially unfortunate outcomes when listening is </w:t>
      </w:r>
      <w:r w:rsidR="006F2C53" w:rsidRPr="00F54DF8">
        <w:rPr>
          <w:color w:val="000000" w:themeColor="text1"/>
        </w:rPr>
        <w:t>circumvented</w:t>
      </w:r>
      <w:r w:rsidRPr="00F54DF8">
        <w:rPr>
          <w:color w:val="000000" w:themeColor="text1"/>
        </w:rPr>
        <w:t xml:space="preserve">, assumptions are made, and cultural stereotypes are applied. </w:t>
      </w:r>
      <w:r w:rsidR="00371167" w:rsidRPr="00F54DF8">
        <w:rPr>
          <w:color w:val="000000" w:themeColor="text1"/>
        </w:rPr>
        <w:t xml:space="preserve">Ultimately, </w:t>
      </w:r>
      <w:r w:rsidR="004B3FC6" w:rsidRPr="00F54DF8">
        <w:rPr>
          <w:color w:val="000000" w:themeColor="text1"/>
        </w:rPr>
        <w:t xml:space="preserve">because we are </w:t>
      </w:r>
      <w:r w:rsidR="00544204" w:rsidRPr="00F54DF8">
        <w:rPr>
          <w:color w:val="000000" w:themeColor="text1"/>
        </w:rPr>
        <w:t xml:space="preserve">a </w:t>
      </w:r>
      <w:r w:rsidR="004B3FC6" w:rsidRPr="00F54DF8">
        <w:rPr>
          <w:color w:val="000000" w:themeColor="text1"/>
        </w:rPr>
        <w:t xml:space="preserve">world with cultures constantly on the move, </w:t>
      </w:r>
      <w:r w:rsidR="00371167" w:rsidRPr="00F54DF8">
        <w:rPr>
          <w:color w:val="000000" w:themeColor="text1"/>
        </w:rPr>
        <w:t xml:space="preserve">this </w:t>
      </w:r>
      <w:r w:rsidR="003C45F9">
        <w:rPr>
          <w:color w:val="000000" w:themeColor="text1"/>
        </w:rPr>
        <w:t>article</w:t>
      </w:r>
      <w:r w:rsidR="003C45F9" w:rsidRPr="00F54DF8">
        <w:rPr>
          <w:color w:val="000000" w:themeColor="text1"/>
        </w:rPr>
        <w:t xml:space="preserve"> </w:t>
      </w:r>
      <w:r w:rsidR="003C45F9">
        <w:rPr>
          <w:color w:val="000000" w:themeColor="text1"/>
        </w:rPr>
        <w:t>offers</w:t>
      </w:r>
      <w:r w:rsidR="00371167" w:rsidRPr="00F54DF8">
        <w:rPr>
          <w:color w:val="000000" w:themeColor="text1"/>
        </w:rPr>
        <w:t xml:space="preserve"> suggestions for improving </w:t>
      </w:r>
      <w:r w:rsidR="0093330F" w:rsidRPr="00245EF4">
        <w:rPr>
          <w:color w:val="000000" w:themeColor="text1"/>
        </w:rPr>
        <w:t xml:space="preserve">active empathetic </w:t>
      </w:r>
      <w:r w:rsidR="00371167" w:rsidRPr="00245EF4">
        <w:rPr>
          <w:color w:val="000000" w:themeColor="text1"/>
        </w:rPr>
        <w:t>listening</w:t>
      </w:r>
      <w:r w:rsidR="00371167" w:rsidRPr="00F54DF8">
        <w:rPr>
          <w:color w:val="000000" w:themeColor="text1"/>
        </w:rPr>
        <w:t xml:space="preserve"> in intercultural settings.</w:t>
      </w:r>
    </w:p>
    <w:p w14:paraId="74522FDD" w14:textId="2E8F635A" w:rsidR="005400BD" w:rsidRPr="00F54DF8" w:rsidRDefault="00AC604A" w:rsidP="00F54DF8">
      <w:pPr>
        <w:pStyle w:val="Heading3"/>
        <w:spacing w:before="0" w:after="160" w:line="240" w:lineRule="auto"/>
        <w:jc w:val="both"/>
        <w:rPr>
          <w:rFonts w:cs="Times New Roman"/>
          <w:b/>
          <w:bCs/>
        </w:rPr>
      </w:pPr>
      <w:r w:rsidRPr="00F54DF8">
        <w:rPr>
          <w:rFonts w:cs="Times New Roman"/>
          <w:b/>
          <w:bCs/>
        </w:rPr>
        <w:t>Active Empathetic Listening</w:t>
      </w:r>
      <w:r w:rsidR="00091594" w:rsidRPr="00F54DF8">
        <w:rPr>
          <w:rFonts w:cs="Times New Roman"/>
          <w:b/>
          <w:bCs/>
        </w:rPr>
        <w:t xml:space="preserve"> </w:t>
      </w:r>
      <w:r w:rsidR="007E7827" w:rsidRPr="00F54DF8">
        <w:rPr>
          <w:rFonts w:cs="Times New Roman"/>
          <w:b/>
          <w:bCs/>
        </w:rPr>
        <w:t>(AEL)</w:t>
      </w:r>
    </w:p>
    <w:p w14:paraId="7E838EA1" w14:textId="68FFDB46" w:rsidR="00CF5349" w:rsidRPr="00F54DF8" w:rsidRDefault="00CF5349" w:rsidP="00F54DF8">
      <w:pPr>
        <w:spacing w:after="160"/>
        <w:ind w:left="360" w:right="360"/>
        <w:jc w:val="both"/>
        <w:rPr>
          <w:color w:val="000000" w:themeColor="text1"/>
        </w:rPr>
      </w:pPr>
      <w:r w:rsidRPr="00F54DF8">
        <w:rPr>
          <w:color w:val="000000" w:themeColor="text1"/>
        </w:rPr>
        <w:t>Many people are looking for an ear that will listen. They do not find it among Christians, because Christians are talking when they should be listening. He [or she] who no longer listens to his [or her] brother [or sister] will soon no longer be listening to God either. One who cannot listen long and patiently will presently be talking beside the point and never really be speaking to others, albeit he [or she] be not conscious of it</w:t>
      </w:r>
      <w:r w:rsidR="00F9710A" w:rsidRPr="00F54DF8">
        <w:rPr>
          <w:color w:val="000000" w:themeColor="text1"/>
        </w:rPr>
        <w:t xml:space="preserve"> (</w:t>
      </w:r>
      <w:r w:rsidR="00F9710A" w:rsidRPr="00245EF4">
        <w:rPr>
          <w:color w:val="000000" w:themeColor="text1"/>
        </w:rPr>
        <w:t>Bonhoeffer 1954, 97-98</w:t>
      </w:r>
      <w:r w:rsidR="00F9710A" w:rsidRPr="00F54DF8">
        <w:rPr>
          <w:color w:val="000000" w:themeColor="text1"/>
        </w:rPr>
        <w:t>).</w:t>
      </w:r>
    </w:p>
    <w:p w14:paraId="55120038" w14:textId="66A3A6AD" w:rsidR="00A12EA2" w:rsidRPr="00F54DF8" w:rsidRDefault="0093330F" w:rsidP="00F54DF8">
      <w:pPr>
        <w:autoSpaceDE w:val="0"/>
        <w:autoSpaceDN w:val="0"/>
        <w:adjustRightInd w:val="0"/>
        <w:spacing w:after="160"/>
        <w:ind w:firstLine="360"/>
        <w:jc w:val="both"/>
        <w:rPr>
          <w:rFonts w:eastAsiaTheme="minorHAnsi"/>
          <w:color w:val="000000" w:themeColor="text1"/>
        </w:rPr>
      </w:pPr>
      <w:r w:rsidRPr="00F54DF8">
        <w:rPr>
          <w:rFonts w:eastAsiaTheme="minorHAnsi"/>
          <w:color w:val="000000" w:themeColor="text1"/>
        </w:rPr>
        <w:t xml:space="preserve">Definitions of </w:t>
      </w:r>
      <w:r w:rsidR="00E16644" w:rsidRPr="00F54DF8">
        <w:rPr>
          <w:rFonts w:eastAsiaTheme="minorHAnsi"/>
          <w:color w:val="000000" w:themeColor="text1"/>
        </w:rPr>
        <w:t xml:space="preserve">simple </w:t>
      </w:r>
      <w:r w:rsidRPr="00F54DF8">
        <w:rPr>
          <w:rFonts w:eastAsiaTheme="minorHAnsi"/>
          <w:color w:val="000000" w:themeColor="text1"/>
        </w:rPr>
        <w:t xml:space="preserve">listening vary greatly among </w:t>
      </w:r>
      <w:r w:rsidR="00E16644" w:rsidRPr="00F54DF8">
        <w:rPr>
          <w:rFonts w:eastAsiaTheme="minorHAnsi"/>
          <w:color w:val="000000" w:themeColor="text1"/>
        </w:rPr>
        <w:t>researchers;</w:t>
      </w:r>
      <w:r w:rsidRPr="00F54DF8">
        <w:rPr>
          <w:rFonts w:eastAsiaTheme="minorHAnsi"/>
          <w:color w:val="000000" w:themeColor="text1"/>
        </w:rPr>
        <w:t xml:space="preserve"> </w:t>
      </w:r>
      <w:r w:rsidR="002917E3" w:rsidRPr="00F54DF8">
        <w:rPr>
          <w:rFonts w:eastAsiaTheme="minorHAnsi"/>
          <w:color w:val="000000" w:themeColor="text1"/>
        </w:rPr>
        <w:t>however,</w:t>
      </w:r>
      <w:r w:rsidRPr="00F54DF8">
        <w:rPr>
          <w:rFonts w:eastAsiaTheme="minorHAnsi"/>
          <w:color w:val="000000" w:themeColor="text1"/>
        </w:rPr>
        <w:t xml:space="preserve"> </w:t>
      </w:r>
      <w:r w:rsidR="003C45F9">
        <w:rPr>
          <w:rFonts w:eastAsiaTheme="minorHAnsi"/>
          <w:color w:val="000000" w:themeColor="text1"/>
        </w:rPr>
        <w:t xml:space="preserve">all </w:t>
      </w:r>
      <w:r w:rsidRPr="00F54DF8">
        <w:rPr>
          <w:rFonts w:eastAsiaTheme="minorHAnsi"/>
          <w:color w:val="000000" w:themeColor="text1"/>
        </w:rPr>
        <w:t>definitions tend</w:t>
      </w:r>
      <w:r w:rsidR="00A12EA2" w:rsidRPr="00F54DF8">
        <w:rPr>
          <w:rFonts w:eastAsiaTheme="minorHAnsi"/>
          <w:color w:val="000000" w:themeColor="text1"/>
        </w:rPr>
        <w:t xml:space="preserve"> to </w:t>
      </w:r>
      <w:r w:rsidRPr="00F54DF8">
        <w:rPr>
          <w:rFonts w:eastAsiaTheme="minorHAnsi"/>
          <w:color w:val="000000" w:themeColor="text1"/>
        </w:rPr>
        <w:t>include elements of</w:t>
      </w:r>
      <w:r w:rsidR="00A12EA2" w:rsidRPr="00F54DF8">
        <w:rPr>
          <w:rFonts w:eastAsiaTheme="minorHAnsi"/>
          <w:color w:val="000000" w:themeColor="text1"/>
        </w:rPr>
        <w:t xml:space="preserve"> </w:t>
      </w:r>
      <w:r w:rsidR="00722536" w:rsidRPr="00F54DF8">
        <w:rPr>
          <w:rFonts w:eastAsiaTheme="minorHAnsi"/>
          <w:color w:val="000000" w:themeColor="text1"/>
        </w:rPr>
        <w:t>cognitional</w:t>
      </w:r>
      <w:r w:rsidR="00E16644" w:rsidRPr="00F54DF8">
        <w:rPr>
          <w:rFonts w:eastAsiaTheme="minorHAnsi"/>
          <w:color w:val="000000" w:themeColor="text1"/>
        </w:rPr>
        <w:t xml:space="preserve"> (ability)</w:t>
      </w:r>
      <w:r w:rsidRPr="00F54DF8">
        <w:rPr>
          <w:rFonts w:eastAsiaTheme="minorHAnsi"/>
          <w:color w:val="000000" w:themeColor="text1"/>
        </w:rPr>
        <w:t>,</w:t>
      </w:r>
      <w:r w:rsidR="00A12EA2" w:rsidRPr="00F54DF8">
        <w:rPr>
          <w:rFonts w:eastAsiaTheme="minorHAnsi"/>
          <w:color w:val="000000" w:themeColor="text1"/>
        </w:rPr>
        <w:t xml:space="preserve"> behavioral</w:t>
      </w:r>
      <w:r w:rsidR="00E16644" w:rsidRPr="00F54DF8">
        <w:rPr>
          <w:rFonts w:eastAsiaTheme="minorHAnsi"/>
          <w:color w:val="000000" w:themeColor="text1"/>
        </w:rPr>
        <w:t xml:space="preserve"> (willin</w:t>
      </w:r>
      <w:r w:rsidR="00722536" w:rsidRPr="00F54DF8">
        <w:rPr>
          <w:rFonts w:eastAsiaTheme="minorHAnsi"/>
          <w:color w:val="000000" w:themeColor="text1"/>
        </w:rPr>
        <w:t>gness</w:t>
      </w:r>
      <w:r w:rsidR="00E16644" w:rsidRPr="00F54DF8">
        <w:rPr>
          <w:rFonts w:eastAsiaTheme="minorHAnsi"/>
          <w:color w:val="000000" w:themeColor="text1"/>
        </w:rPr>
        <w:t>)</w:t>
      </w:r>
      <w:r w:rsidR="00A12EA2" w:rsidRPr="00F54DF8">
        <w:rPr>
          <w:rFonts w:eastAsiaTheme="minorHAnsi"/>
          <w:color w:val="000000" w:themeColor="text1"/>
        </w:rPr>
        <w:t xml:space="preserve">, </w:t>
      </w:r>
      <w:r w:rsidR="00E16644" w:rsidRPr="00F54DF8">
        <w:rPr>
          <w:rFonts w:eastAsiaTheme="minorHAnsi"/>
          <w:color w:val="000000" w:themeColor="text1"/>
        </w:rPr>
        <w:t>and</w:t>
      </w:r>
      <w:r w:rsidR="00A12EA2" w:rsidRPr="00F54DF8">
        <w:rPr>
          <w:rFonts w:eastAsiaTheme="minorHAnsi"/>
          <w:color w:val="000000" w:themeColor="text1"/>
        </w:rPr>
        <w:t xml:space="preserve"> relational</w:t>
      </w:r>
      <w:r w:rsidR="00E16644" w:rsidRPr="00F54DF8">
        <w:rPr>
          <w:rFonts w:eastAsiaTheme="minorHAnsi"/>
          <w:color w:val="000000" w:themeColor="text1"/>
        </w:rPr>
        <w:t xml:space="preserve"> (understanding)</w:t>
      </w:r>
      <w:r w:rsidR="00A12EA2" w:rsidRPr="00F54DF8">
        <w:rPr>
          <w:rFonts w:eastAsiaTheme="minorHAnsi"/>
          <w:color w:val="000000" w:themeColor="text1"/>
        </w:rPr>
        <w:t xml:space="preserve"> processes</w:t>
      </w:r>
      <w:r w:rsidR="00F9710A" w:rsidRPr="00F54DF8">
        <w:rPr>
          <w:rFonts w:eastAsiaTheme="minorHAnsi"/>
          <w:color w:val="000000" w:themeColor="text1"/>
        </w:rPr>
        <w:t xml:space="preserve"> (</w:t>
      </w:r>
      <w:proofErr w:type="spellStart"/>
      <w:r w:rsidR="00F9710A" w:rsidRPr="00245EF4">
        <w:rPr>
          <w:rFonts w:eastAsiaTheme="minorHAnsi"/>
          <w:color w:val="000000" w:themeColor="text1"/>
        </w:rPr>
        <w:t>Bletscher</w:t>
      </w:r>
      <w:proofErr w:type="spellEnd"/>
      <w:r w:rsidR="00F9710A" w:rsidRPr="00245EF4">
        <w:rPr>
          <w:rFonts w:eastAsiaTheme="minorHAnsi"/>
          <w:color w:val="000000" w:themeColor="text1"/>
        </w:rPr>
        <w:t xml:space="preserve"> &amp; Lee 2021, 162</w:t>
      </w:r>
      <w:r w:rsidR="00F9710A" w:rsidRPr="00F54DF8">
        <w:rPr>
          <w:rFonts w:eastAsiaTheme="minorHAnsi"/>
          <w:color w:val="000000" w:themeColor="text1"/>
        </w:rPr>
        <w:t>)</w:t>
      </w:r>
      <w:r w:rsidRPr="00F54DF8">
        <w:rPr>
          <w:rFonts w:eastAsiaTheme="minorHAnsi"/>
          <w:color w:val="000000" w:themeColor="text1"/>
        </w:rPr>
        <w:t>.</w:t>
      </w:r>
      <w:r w:rsidR="00E16644" w:rsidRPr="00F54DF8">
        <w:rPr>
          <w:rFonts w:eastAsiaTheme="minorHAnsi"/>
          <w:color w:val="000000" w:themeColor="text1"/>
        </w:rPr>
        <w:t xml:space="preserve"> One must be able physically and mentally to listen, be willing to take the time and make the </w:t>
      </w:r>
      <w:proofErr w:type="gramStart"/>
      <w:r w:rsidR="00E16644" w:rsidRPr="00F54DF8">
        <w:rPr>
          <w:rFonts w:eastAsiaTheme="minorHAnsi"/>
          <w:color w:val="000000" w:themeColor="text1"/>
        </w:rPr>
        <w:t>effort, and</w:t>
      </w:r>
      <w:proofErr w:type="gramEnd"/>
      <w:r w:rsidR="00E16644" w:rsidRPr="00F54DF8">
        <w:rPr>
          <w:rFonts w:eastAsiaTheme="minorHAnsi"/>
          <w:color w:val="000000" w:themeColor="text1"/>
        </w:rPr>
        <w:t xml:space="preserve"> </w:t>
      </w:r>
      <w:r w:rsidR="00BF6EA5" w:rsidRPr="00F54DF8">
        <w:rPr>
          <w:rFonts w:eastAsiaTheme="minorHAnsi"/>
          <w:color w:val="000000" w:themeColor="text1"/>
        </w:rPr>
        <w:t xml:space="preserve">have </w:t>
      </w:r>
      <w:r w:rsidR="00E16644" w:rsidRPr="00F54DF8">
        <w:rPr>
          <w:rFonts w:eastAsiaTheme="minorHAnsi"/>
          <w:color w:val="000000" w:themeColor="text1"/>
        </w:rPr>
        <w:t xml:space="preserve">the capacity to understand both </w:t>
      </w:r>
      <w:r w:rsidR="002917E3" w:rsidRPr="00F54DF8">
        <w:rPr>
          <w:rFonts w:eastAsiaTheme="minorHAnsi"/>
          <w:color w:val="000000" w:themeColor="text1"/>
        </w:rPr>
        <w:t xml:space="preserve">what is said in word and behavior. It is important to note that </w:t>
      </w:r>
      <w:r w:rsidR="003C45F9">
        <w:rPr>
          <w:rFonts w:eastAsiaTheme="minorHAnsi"/>
          <w:color w:val="000000" w:themeColor="text1"/>
        </w:rPr>
        <w:t>the activity being described</w:t>
      </w:r>
      <w:r w:rsidR="002917E3" w:rsidRPr="00F54DF8">
        <w:rPr>
          <w:rFonts w:eastAsiaTheme="minorHAnsi"/>
          <w:color w:val="000000" w:themeColor="text1"/>
        </w:rPr>
        <w:t xml:space="preserve"> here is more than just simple listening. Rather, </w:t>
      </w:r>
      <w:r w:rsidR="00214FB7" w:rsidRPr="00F54DF8">
        <w:rPr>
          <w:rFonts w:eastAsiaTheme="minorHAnsi"/>
          <w:color w:val="000000" w:themeColor="text1"/>
        </w:rPr>
        <w:t>in case</w:t>
      </w:r>
      <w:r w:rsidR="00A35D16" w:rsidRPr="00F54DF8">
        <w:rPr>
          <w:rFonts w:eastAsiaTheme="minorHAnsi"/>
          <w:color w:val="000000" w:themeColor="text1"/>
        </w:rPr>
        <w:t>s</w:t>
      </w:r>
      <w:r w:rsidR="00214FB7" w:rsidRPr="00F54DF8">
        <w:rPr>
          <w:rFonts w:eastAsiaTheme="minorHAnsi"/>
          <w:color w:val="000000" w:themeColor="text1"/>
        </w:rPr>
        <w:t xml:space="preserve"> of </w:t>
      </w:r>
      <w:r w:rsidR="00BF6EA5" w:rsidRPr="00F54DF8">
        <w:rPr>
          <w:rFonts w:eastAsiaTheme="minorHAnsi"/>
          <w:color w:val="000000" w:themeColor="text1"/>
        </w:rPr>
        <w:t>ministering to voiceless people groups</w:t>
      </w:r>
      <w:r w:rsidR="00D50730" w:rsidRPr="00F54DF8">
        <w:rPr>
          <w:rFonts w:eastAsiaTheme="minorHAnsi"/>
          <w:color w:val="000000" w:themeColor="text1"/>
        </w:rPr>
        <w:t xml:space="preserve"> and across cultural/ethical lines</w:t>
      </w:r>
      <w:r w:rsidR="00214FB7" w:rsidRPr="00F54DF8">
        <w:rPr>
          <w:rFonts w:eastAsiaTheme="minorHAnsi"/>
          <w:color w:val="000000" w:themeColor="text1"/>
        </w:rPr>
        <w:t xml:space="preserve">, </w:t>
      </w:r>
      <w:r w:rsidR="002917E3" w:rsidRPr="00F54DF8">
        <w:rPr>
          <w:rFonts w:eastAsiaTheme="minorHAnsi"/>
          <w:color w:val="000000" w:themeColor="text1"/>
        </w:rPr>
        <w:t xml:space="preserve">definitions of the adjectives </w:t>
      </w:r>
      <w:r w:rsidR="002917E3" w:rsidRPr="00F54DF8">
        <w:rPr>
          <w:rFonts w:eastAsiaTheme="minorHAnsi"/>
          <w:i/>
          <w:iCs/>
          <w:color w:val="000000" w:themeColor="text1"/>
        </w:rPr>
        <w:t>active</w:t>
      </w:r>
      <w:r w:rsidR="002917E3" w:rsidRPr="00F54DF8">
        <w:rPr>
          <w:rFonts w:eastAsiaTheme="minorHAnsi"/>
          <w:color w:val="000000" w:themeColor="text1"/>
        </w:rPr>
        <w:t xml:space="preserve"> and </w:t>
      </w:r>
      <w:r w:rsidR="002917E3" w:rsidRPr="00F54DF8">
        <w:rPr>
          <w:rFonts w:eastAsiaTheme="minorHAnsi"/>
          <w:i/>
          <w:iCs/>
          <w:color w:val="000000" w:themeColor="text1"/>
        </w:rPr>
        <w:t>empath</w:t>
      </w:r>
      <w:r w:rsidR="00A35D16" w:rsidRPr="00F54DF8">
        <w:rPr>
          <w:rFonts w:eastAsiaTheme="minorHAnsi"/>
          <w:i/>
          <w:iCs/>
          <w:color w:val="000000" w:themeColor="text1"/>
        </w:rPr>
        <w:t>etic</w:t>
      </w:r>
      <w:r w:rsidR="002917E3" w:rsidRPr="00F54DF8">
        <w:rPr>
          <w:rFonts w:eastAsiaTheme="minorHAnsi"/>
          <w:color w:val="000000" w:themeColor="text1"/>
        </w:rPr>
        <w:t xml:space="preserve"> must join with the above </w:t>
      </w:r>
      <w:r w:rsidR="00A35D16" w:rsidRPr="00F54DF8">
        <w:rPr>
          <w:rFonts w:eastAsiaTheme="minorHAnsi"/>
          <w:color w:val="000000" w:themeColor="text1"/>
        </w:rPr>
        <w:t xml:space="preserve">mechanical and cognitive </w:t>
      </w:r>
      <w:r w:rsidR="002917E3" w:rsidRPr="00F54DF8">
        <w:rPr>
          <w:rFonts w:eastAsiaTheme="minorHAnsi"/>
          <w:color w:val="000000" w:themeColor="text1"/>
        </w:rPr>
        <w:t>processes of simple listening.</w:t>
      </w:r>
    </w:p>
    <w:p w14:paraId="135671D2" w14:textId="04B0364D" w:rsidR="00A12EA2" w:rsidRPr="00F54DF8" w:rsidRDefault="00821FC8" w:rsidP="00F54DF8">
      <w:pPr>
        <w:autoSpaceDE w:val="0"/>
        <w:autoSpaceDN w:val="0"/>
        <w:adjustRightInd w:val="0"/>
        <w:spacing w:after="160"/>
        <w:ind w:firstLine="360"/>
        <w:jc w:val="both"/>
        <w:rPr>
          <w:rFonts w:eastAsiaTheme="minorHAnsi"/>
          <w:color w:val="000000" w:themeColor="text1"/>
        </w:rPr>
      </w:pPr>
      <w:r w:rsidRPr="00F54DF8">
        <w:rPr>
          <w:rFonts w:eastAsiaTheme="minorHAnsi"/>
          <w:i/>
          <w:iCs/>
          <w:color w:val="000000" w:themeColor="text1"/>
        </w:rPr>
        <w:lastRenderedPageBreak/>
        <w:t>Active listening</w:t>
      </w:r>
      <w:r w:rsidRPr="00F54DF8">
        <w:rPr>
          <w:rFonts w:eastAsiaTheme="minorHAnsi"/>
          <w:color w:val="000000" w:themeColor="text1"/>
        </w:rPr>
        <w:t xml:space="preserve"> enhances the relational process described in simple listening</w:t>
      </w:r>
      <w:r w:rsidR="00BF6EA5" w:rsidRPr="00F54DF8">
        <w:rPr>
          <w:rFonts w:eastAsiaTheme="minorHAnsi"/>
          <w:color w:val="000000" w:themeColor="text1"/>
        </w:rPr>
        <w:t>,</w:t>
      </w:r>
      <w:r w:rsidRPr="00F54DF8">
        <w:rPr>
          <w:rFonts w:eastAsiaTheme="minorHAnsi"/>
          <w:color w:val="000000" w:themeColor="text1"/>
        </w:rPr>
        <w:t xml:space="preserve"> where</w:t>
      </w:r>
      <w:r w:rsidR="003C45F9">
        <w:rPr>
          <w:rFonts w:eastAsiaTheme="minorHAnsi"/>
          <w:color w:val="000000" w:themeColor="text1"/>
        </w:rPr>
        <w:t>by</w:t>
      </w:r>
      <w:r w:rsidRPr="00F54DF8">
        <w:rPr>
          <w:rFonts w:eastAsiaTheme="minorHAnsi"/>
          <w:color w:val="000000" w:themeColor="text1"/>
        </w:rPr>
        <w:t xml:space="preserve"> the listener does more than just hear what is being said</w:t>
      </w:r>
      <w:r w:rsidR="00D50730" w:rsidRPr="00F54DF8">
        <w:rPr>
          <w:rFonts w:eastAsiaTheme="minorHAnsi"/>
          <w:color w:val="000000" w:themeColor="text1"/>
        </w:rPr>
        <w:t xml:space="preserve"> and establishes relationships with those to wh</w:t>
      </w:r>
      <w:r w:rsidR="00544204" w:rsidRPr="00F54DF8">
        <w:rPr>
          <w:rFonts w:eastAsiaTheme="minorHAnsi"/>
          <w:color w:val="000000" w:themeColor="text1"/>
        </w:rPr>
        <w:t>om</w:t>
      </w:r>
      <w:r w:rsidR="00D50730" w:rsidRPr="00F54DF8">
        <w:rPr>
          <w:rFonts w:eastAsiaTheme="minorHAnsi"/>
          <w:color w:val="000000" w:themeColor="text1"/>
        </w:rPr>
        <w:t xml:space="preserve"> she/he would listen</w:t>
      </w:r>
      <w:r w:rsidRPr="00F54DF8">
        <w:rPr>
          <w:rFonts w:eastAsiaTheme="minorHAnsi"/>
          <w:color w:val="000000" w:themeColor="text1"/>
        </w:rPr>
        <w:t xml:space="preserve">. </w:t>
      </w:r>
      <w:r w:rsidR="001D1D7A" w:rsidRPr="00245EF4">
        <w:rPr>
          <w:rFonts w:eastAsiaTheme="minorHAnsi"/>
          <w:color w:val="000000" w:themeColor="text1"/>
        </w:rPr>
        <w:t>Active listening</w:t>
      </w:r>
      <w:r w:rsidR="001D1D7A" w:rsidRPr="00F54DF8">
        <w:rPr>
          <w:rFonts w:eastAsiaTheme="minorHAnsi"/>
          <w:color w:val="000000" w:themeColor="text1"/>
        </w:rPr>
        <w:t xml:space="preserve"> </w:t>
      </w:r>
      <w:r w:rsidRPr="00F54DF8">
        <w:rPr>
          <w:rFonts w:eastAsiaTheme="minorHAnsi"/>
          <w:color w:val="000000" w:themeColor="text1"/>
        </w:rPr>
        <w:t>consider</w:t>
      </w:r>
      <w:r w:rsidR="00D50730" w:rsidRPr="00F54DF8">
        <w:rPr>
          <w:rFonts w:eastAsiaTheme="minorHAnsi"/>
          <w:color w:val="000000" w:themeColor="text1"/>
        </w:rPr>
        <w:t>s</w:t>
      </w:r>
      <w:r w:rsidR="001D1D7A" w:rsidRPr="00F54DF8">
        <w:rPr>
          <w:rFonts w:eastAsiaTheme="minorHAnsi"/>
          <w:color w:val="000000" w:themeColor="text1"/>
        </w:rPr>
        <w:t xml:space="preserve"> the</w:t>
      </w:r>
      <w:r w:rsidRPr="00F54DF8">
        <w:rPr>
          <w:rFonts w:eastAsiaTheme="minorHAnsi"/>
          <w:color w:val="000000" w:themeColor="text1"/>
        </w:rPr>
        <w:t xml:space="preserve"> emotional and the relational </w:t>
      </w:r>
      <w:r w:rsidR="00EF394C" w:rsidRPr="00F54DF8">
        <w:rPr>
          <w:rFonts w:eastAsiaTheme="minorHAnsi"/>
          <w:color w:val="000000" w:themeColor="text1"/>
        </w:rPr>
        <w:t>aspects</w:t>
      </w:r>
      <w:r w:rsidRPr="00F54DF8">
        <w:rPr>
          <w:rFonts w:eastAsiaTheme="minorHAnsi"/>
          <w:color w:val="000000" w:themeColor="text1"/>
        </w:rPr>
        <w:t xml:space="preserve"> </w:t>
      </w:r>
      <w:r w:rsidR="00BF6EA5" w:rsidRPr="00F54DF8">
        <w:rPr>
          <w:rFonts w:eastAsiaTheme="minorHAnsi"/>
          <w:color w:val="000000" w:themeColor="text1"/>
        </w:rPr>
        <w:t>of</w:t>
      </w:r>
      <w:r w:rsidR="00A12EA2" w:rsidRPr="00F54DF8">
        <w:rPr>
          <w:rFonts w:eastAsiaTheme="minorHAnsi"/>
          <w:color w:val="000000" w:themeColor="text1"/>
        </w:rPr>
        <w:t xml:space="preserve"> the </w:t>
      </w:r>
      <w:r w:rsidR="00EF394C" w:rsidRPr="00F54DF8">
        <w:rPr>
          <w:rFonts w:eastAsiaTheme="minorHAnsi"/>
          <w:color w:val="000000" w:themeColor="text1"/>
        </w:rPr>
        <w:t>speaker</w:t>
      </w:r>
      <w:r w:rsidR="00A12EA2" w:rsidRPr="00F54DF8">
        <w:rPr>
          <w:rFonts w:eastAsiaTheme="minorHAnsi"/>
          <w:color w:val="000000" w:themeColor="text1"/>
        </w:rPr>
        <w:t xml:space="preserve"> when responding</w:t>
      </w:r>
      <w:r w:rsidR="00214FB7" w:rsidRPr="00F54DF8">
        <w:rPr>
          <w:rFonts w:eastAsiaTheme="minorHAnsi"/>
          <w:color w:val="000000" w:themeColor="text1"/>
        </w:rPr>
        <w:t xml:space="preserve">. </w:t>
      </w:r>
      <w:r w:rsidR="00A12EA2" w:rsidRPr="00F54DF8">
        <w:rPr>
          <w:rFonts w:eastAsiaTheme="minorHAnsi"/>
          <w:color w:val="000000" w:themeColor="text1"/>
        </w:rPr>
        <w:t xml:space="preserve">During this process, the </w:t>
      </w:r>
      <w:r w:rsidR="00F365A4" w:rsidRPr="00245EF4">
        <w:rPr>
          <w:rFonts w:eastAsiaTheme="minorHAnsi"/>
          <w:color w:val="000000" w:themeColor="text1"/>
        </w:rPr>
        <w:t xml:space="preserve">active </w:t>
      </w:r>
      <w:r w:rsidR="00A12EA2" w:rsidRPr="00245EF4">
        <w:rPr>
          <w:rFonts w:eastAsiaTheme="minorHAnsi"/>
          <w:color w:val="000000" w:themeColor="text1"/>
        </w:rPr>
        <w:t>listener</w:t>
      </w:r>
      <w:r w:rsidR="00A12EA2" w:rsidRPr="00F54DF8">
        <w:rPr>
          <w:rFonts w:eastAsiaTheme="minorHAnsi"/>
          <w:color w:val="000000" w:themeColor="text1"/>
        </w:rPr>
        <w:t xml:space="preserve"> “</w:t>
      </w:r>
      <w:proofErr w:type="gramStart"/>
      <w:r w:rsidR="00544204" w:rsidRPr="00F54DF8">
        <w:rPr>
          <w:rFonts w:eastAsiaTheme="minorHAnsi"/>
          <w:color w:val="000000" w:themeColor="text1"/>
        </w:rPr>
        <w:t>reflects</w:t>
      </w:r>
      <w:r w:rsidR="00A12EA2" w:rsidRPr="00F54DF8">
        <w:rPr>
          <w:rFonts w:eastAsiaTheme="minorHAnsi"/>
          <w:color w:val="000000" w:themeColor="text1"/>
        </w:rPr>
        <w:t xml:space="preserve"> </w:t>
      </w:r>
      <w:r w:rsidR="00544204" w:rsidRPr="00F54DF8">
        <w:rPr>
          <w:rFonts w:eastAsiaTheme="minorHAnsi"/>
          <w:color w:val="000000" w:themeColor="text1"/>
        </w:rPr>
        <w:t>back</w:t>
      </w:r>
      <w:proofErr w:type="gramEnd"/>
      <w:r w:rsidR="00544204" w:rsidRPr="00F54DF8">
        <w:rPr>
          <w:rFonts w:eastAsiaTheme="minorHAnsi"/>
          <w:color w:val="000000" w:themeColor="text1"/>
        </w:rPr>
        <w:t xml:space="preserve"> </w:t>
      </w:r>
      <w:r w:rsidR="00A12EA2" w:rsidRPr="00F54DF8">
        <w:rPr>
          <w:rFonts w:eastAsiaTheme="minorHAnsi"/>
          <w:color w:val="000000" w:themeColor="text1"/>
        </w:rPr>
        <w:t>her or his ‘impression of the expression of the sender’ by paraphrasing or interpreting what the talker is communicating</w:t>
      </w:r>
      <w:r w:rsidR="001D1D7A" w:rsidRPr="00F54DF8">
        <w:rPr>
          <w:rFonts w:eastAsiaTheme="minorHAnsi"/>
          <w:color w:val="000000" w:themeColor="text1"/>
        </w:rPr>
        <w:t>”</w:t>
      </w:r>
      <w:r w:rsidR="00F9710A" w:rsidRPr="00F54DF8">
        <w:rPr>
          <w:rFonts w:eastAsiaTheme="minorHAnsi"/>
          <w:color w:val="000000" w:themeColor="text1"/>
        </w:rPr>
        <w:t xml:space="preserve"> (</w:t>
      </w:r>
      <w:r w:rsidR="00F9710A" w:rsidRPr="00245EF4">
        <w:rPr>
          <w:rFonts w:eastAsiaTheme="minorHAnsi"/>
          <w:color w:val="000000" w:themeColor="text1"/>
        </w:rPr>
        <w:t>162</w:t>
      </w:r>
      <w:r w:rsidR="00F9710A" w:rsidRPr="00F54DF8">
        <w:rPr>
          <w:rFonts w:eastAsiaTheme="minorHAnsi"/>
          <w:color w:val="000000" w:themeColor="text1"/>
        </w:rPr>
        <w:t xml:space="preserve">). </w:t>
      </w:r>
      <w:r w:rsidR="001D1D7A" w:rsidRPr="00F54DF8">
        <w:rPr>
          <w:rFonts w:eastAsiaTheme="minorHAnsi"/>
          <w:color w:val="000000" w:themeColor="text1"/>
        </w:rPr>
        <w:t>I</w:t>
      </w:r>
      <w:r w:rsidR="00A12EA2" w:rsidRPr="00F54DF8">
        <w:rPr>
          <w:rFonts w:eastAsiaTheme="minorHAnsi"/>
          <w:color w:val="000000" w:themeColor="text1"/>
        </w:rPr>
        <w:t>nterpersonal connection</w:t>
      </w:r>
      <w:r w:rsidR="001D1D7A" w:rsidRPr="00F54DF8">
        <w:rPr>
          <w:rFonts w:eastAsiaTheme="minorHAnsi"/>
          <w:color w:val="000000" w:themeColor="text1"/>
        </w:rPr>
        <w:t xml:space="preserve">s </w:t>
      </w:r>
      <w:r w:rsidR="00D50730" w:rsidRPr="00F54DF8">
        <w:rPr>
          <w:rFonts w:eastAsiaTheme="minorHAnsi"/>
          <w:color w:val="000000" w:themeColor="text1"/>
        </w:rPr>
        <w:t xml:space="preserve">and relationships </w:t>
      </w:r>
      <w:r w:rsidR="00EF0FD3" w:rsidRPr="00F54DF8">
        <w:rPr>
          <w:rFonts w:eastAsiaTheme="minorHAnsi"/>
          <w:color w:val="000000" w:themeColor="text1"/>
        </w:rPr>
        <w:t xml:space="preserve">made while </w:t>
      </w:r>
      <w:r w:rsidR="00EF0FD3" w:rsidRPr="00245EF4">
        <w:rPr>
          <w:rFonts w:eastAsiaTheme="minorHAnsi"/>
          <w:color w:val="000000" w:themeColor="text1"/>
        </w:rPr>
        <w:t>actively</w:t>
      </w:r>
      <w:r w:rsidR="00F365A4" w:rsidRPr="00245EF4">
        <w:rPr>
          <w:rFonts w:eastAsiaTheme="minorHAnsi"/>
          <w:color w:val="000000" w:themeColor="text1"/>
        </w:rPr>
        <w:t xml:space="preserve"> </w:t>
      </w:r>
      <w:r w:rsidR="00EF0FD3" w:rsidRPr="00245EF4">
        <w:rPr>
          <w:rFonts w:eastAsiaTheme="minorHAnsi"/>
          <w:color w:val="000000" w:themeColor="text1"/>
        </w:rPr>
        <w:t>listening</w:t>
      </w:r>
      <w:r w:rsidR="00EF0FD3" w:rsidRPr="00F54DF8">
        <w:rPr>
          <w:rFonts w:eastAsiaTheme="minorHAnsi"/>
          <w:color w:val="000000" w:themeColor="text1"/>
        </w:rPr>
        <w:t xml:space="preserve"> assist caregivers to </w:t>
      </w:r>
      <w:r w:rsidR="00A12EA2" w:rsidRPr="00F54DF8">
        <w:rPr>
          <w:rFonts w:eastAsiaTheme="minorHAnsi"/>
          <w:color w:val="000000" w:themeColor="text1"/>
        </w:rPr>
        <w:t xml:space="preserve">discover commonalities, </w:t>
      </w:r>
      <w:r w:rsidR="00EF0FD3" w:rsidRPr="00F54DF8">
        <w:rPr>
          <w:rFonts w:eastAsiaTheme="minorHAnsi"/>
          <w:color w:val="000000" w:themeColor="text1"/>
        </w:rPr>
        <w:t xml:space="preserve">further </w:t>
      </w:r>
      <w:r w:rsidR="00A12EA2" w:rsidRPr="00F54DF8">
        <w:rPr>
          <w:rFonts w:eastAsiaTheme="minorHAnsi"/>
          <w:color w:val="000000" w:themeColor="text1"/>
        </w:rPr>
        <w:t>develop inte</w:t>
      </w:r>
      <w:r w:rsidR="00EF0FD3" w:rsidRPr="00F54DF8">
        <w:rPr>
          <w:rFonts w:eastAsiaTheme="minorHAnsi"/>
          <w:color w:val="000000" w:themeColor="text1"/>
        </w:rPr>
        <w:t>r</w:t>
      </w:r>
      <w:r w:rsidR="00A12EA2" w:rsidRPr="00F54DF8">
        <w:rPr>
          <w:rFonts w:eastAsiaTheme="minorHAnsi"/>
          <w:color w:val="000000" w:themeColor="text1"/>
        </w:rPr>
        <w:t>personal connections</w:t>
      </w:r>
      <w:r w:rsidR="00EF0FD3" w:rsidRPr="00F54DF8">
        <w:rPr>
          <w:rFonts w:eastAsiaTheme="minorHAnsi"/>
          <w:color w:val="000000" w:themeColor="text1"/>
        </w:rPr>
        <w:t>,</w:t>
      </w:r>
      <w:r w:rsidR="00A12EA2" w:rsidRPr="00F54DF8">
        <w:rPr>
          <w:rFonts w:eastAsiaTheme="minorHAnsi"/>
          <w:color w:val="000000" w:themeColor="text1"/>
        </w:rPr>
        <w:t xml:space="preserve"> and </w:t>
      </w:r>
      <w:r w:rsidR="00EF0FD3" w:rsidRPr="00F54DF8">
        <w:rPr>
          <w:rFonts w:eastAsiaTheme="minorHAnsi"/>
          <w:color w:val="000000" w:themeColor="text1"/>
        </w:rPr>
        <w:t>postulat</w:t>
      </w:r>
      <w:r w:rsidR="00BF6EA5" w:rsidRPr="00F54DF8">
        <w:rPr>
          <w:rFonts w:eastAsiaTheme="minorHAnsi"/>
          <w:color w:val="000000" w:themeColor="text1"/>
        </w:rPr>
        <w:t>e</w:t>
      </w:r>
      <w:r w:rsidR="00A12EA2" w:rsidRPr="00F54DF8">
        <w:rPr>
          <w:rFonts w:eastAsiaTheme="minorHAnsi"/>
          <w:color w:val="000000" w:themeColor="text1"/>
        </w:rPr>
        <w:t xml:space="preserve"> </w:t>
      </w:r>
      <w:r w:rsidR="00EF0FD3" w:rsidRPr="00F54DF8">
        <w:rPr>
          <w:rFonts w:eastAsiaTheme="minorHAnsi"/>
          <w:color w:val="000000" w:themeColor="text1"/>
        </w:rPr>
        <w:t>potential outcomes</w:t>
      </w:r>
      <w:r w:rsidR="00A12EA2" w:rsidRPr="00F54DF8">
        <w:rPr>
          <w:rFonts w:eastAsiaTheme="minorHAnsi"/>
          <w:color w:val="000000" w:themeColor="text1"/>
        </w:rPr>
        <w:t>.</w:t>
      </w:r>
      <w:r w:rsidR="00F9710A" w:rsidRPr="00F54DF8">
        <w:rPr>
          <w:rFonts w:eastAsiaTheme="minorHAnsi"/>
          <w:color w:val="000000" w:themeColor="text1"/>
        </w:rPr>
        <w:t xml:space="preserve"> </w:t>
      </w:r>
    </w:p>
    <w:p w14:paraId="15B10248" w14:textId="61BDA1A4" w:rsidR="006B2031" w:rsidRPr="00F54DF8" w:rsidRDefault="00A12EA2" w:rsidP="00F54DF8">
      <w:pPr>
        <w:autoSpaceDE w:val="0"/>
        <w:autoSpaceDN w:val="0"/>
        <w:adjustRightInd w:val="0"/>
        <w:spacing w:after="160"/>
        <w:ind w:firstLine="360"/>
        <w:jc w:val="both"/>
        <w:rPr>
          <w:rFonts w:eastAsiaTheme="minorHAnsi"/>
          <w:color w:val="000000" w:themeColor="text1"/>
        </w:rPr>
      </w:pPr>
      <w:r w:rsidRPr="00F54DF8">
        <w:rPr>
          <w:rFonts w:eastAsiaTheme="minorHAnsi"/>
          <w:i/>
          <w:iCs/>
          <w:color w:val="000000" w:themeColor="text1"/>
        </w:rPr>
        <w:t>Empathetic listening</w:t>
      </w:r>
      <w:r w:rsidRPr="00F54DF8">
        <w:rPr>
          <w:rFonts w:eastAsiaTheme="minorHAnsi"/>
          <w:color w:val="000000" w:themeColor="text1"/>
        </w:rPr>
        <w:t xml:space="preserve"> </w:t>
      </w:r>
      <w:r w:rsidR="00D862B5" w:rsidRPr="00F54DF8">
        <w:rPr>
          <w:rFonts w:eastAsiaTheme="minorHAnsi"/>
          <w:color w:val="000000" w:themeColor="text1"/>
        </w:rPr>
        <w:t>then becomes the “</w:t>
      </w:r>
      <w:r w:rsidRPr="00F54DF8">
        <w:rPr>
          <w:rFonts w:eastAsiaTheme="minorHAnsi"/>
          <w:color w:val="000000" w:themeColor="text1"/>
        </w:rPr>
        <w:t>cornerstone of building strong interpersonal relationships by understanding and respecting the other(s) involved. One must not only know how to listen to others’ experiences, ideas, and thoughts, but also suspend their own judgments, prejudices, or preoccupations of themselves in the process.”</w:t>
      </w:r>
      <w:r w:rsidR="00D862B5" w:rsidRPr="00F54DF8">
        <w:rPr>
          <w:rFonts w:eastAsiaTheme="minorHAnsi"/>
          <w:color w:val="000000" w:themeColor="text1"/>
        </w:rPr>
        <w:t xml:space="preserve"> Wh</w:t>
      </w:r>
      <w:r w:rsidR="0043485B" w:rsidRPr="00F54DF8">
        <w:rPr>
          <w:rFonts w:eastAsiaTheme="minorHAnsi"/>
          <w:color w:val="000000" w:themeColor="text1"/>
        </w:rPr>
        <w:t>en</w:t>
      </w:r>
      <w:r w:rsidR="00D862B5" w:rsidRPr="00F54DF8">
        <w:rPr>
          <w:rFonts w:eastAsiaTheme="minorHAnsi"/>
          <w:color w:val="000000" w:themeColor="text1"/>
        </w:rPr>
        <w:t xml:space="preserve"> listening</w:t>
      </w:r>
      <w:r w:rsidRPr="00F54DF8">
        <w:rPr>
          <w:rFonts w:eastAsiaTheme="minorHAnsi"/>
          <w:color w:val="000000" w:themeColor="text1"/>
        </w:rPr>
        <w:t xml:space="preserve">, </w:t>
      </w:r>
      <w:r w:rsidR="00D862B5" w:rsidRPr="00F54DF8">
        <w:rPr>
          <w:rFonts w:eastAsiaTheme="minorHAnsi"/>
          <w:color w:val="000000" w:themeColor="text1"/>
        </w:rPr>
        <w:t>“</w:t>
      </w:r>
      <w:r w:rsidRPr="00350D4F">
        <w:rPr>
          <w:rFonts w:eastAsiaTheme="minorHAnsi"/>
          <w:color w:val="000000" w:themeColor="text1"/>
        </w:rPr>
        <w:t>Active Empathetic Listening</w:t>
      </w:r>
      <w:r w:rsidRPr="00F54DF8">
        <w:rPr>
          <w:rFonts w:eastAsiaTheme="minorHAnsi"/>
          <w:color w:val="000000" w:themeColor="text1"/>
        </w:rPr>
        <w:t xml:space="preserve"> is an active and emotional process that involves both parties</w:t>
      </w:r>
      <w:r w:rsidR="003C45F9">
        <w:rPr>
          <w:rStyle w:val="text"/>
          <w:color w:val="000000"/>
        </w:rPr>
        <w:t>—</w:t>
      </w:r>
      <w:r w:rsidRPr="00F54DF8">
        <w:rPr>
          <w:rFonts w:eastAsiaTheme="minorHAnsi"/>
          <w:color w:val="000000" w:themeColor="text1"/>
        </w:rPr>
        <w:t>the speaker and the listener</w:t>
      </w:r>
      <w:r w:rsidR="003C45F9">
        <w:rPr>
          <w:rStyle w:val="text"/>
          <w:color w:val="000000"/>
        </w:rPr>
        <w:t>—</w:t>
      </w:r>
      <w:r w:rsidRPr="00F54DF8">
        <w:rPr>
          <w:rFonts w:eastAsiaTheme="minorHAnsi"/>
          <w:color w:val="000000" w:themeColor="text1"/>
        </w:rPr>
        <w:t>in the course of their interactions with sharing information”</w:t>
      </w:r>
      <w:r w:rsidR="00F9710A" w:rsidRPr="00F54DF8">
        <w:rPr>
          <w:rFonts w:eastAsiaTheme="minorHAnsi"/>
          <w:color w:val="000000" w:themeColor="text1"/>
        </w:rPr>
        <w:t xml:space="preserve"> (</w:t>
      </w:r>
      <w:r w:rsidR="00F9710A" w:rsidRPr="00245EF4">
        <w:rPr>
          <w:rFonts w:eastAsiaTheme="minorHAnsi"/>
          <w:color w:val="000000" w:themeColor="text1"/>
        </w:rPr>
        <w:t>162-163</w:t>
      </w:r>
      <w:r w:rsidR="00F9710A" w:rsidRPr="00F54DF8">
        <w:rPr>
          <w:rFonts w:eastAsiaTheme="minorHAnsi"/>
          <w:color w:val="000000" w:themeColor="text1"/>
        </w:rPr>
        <w:t>).</w:t>
      </w:r>
      <w:r w:rsidRPr="00F54DF8">
        <w:rPr>
          <w:rFonts w:eastAsiaTheme="minorHAnsi"/>
          <w:color w:val="000000" w:themeColor="text1"/>
        </w:rPr>
        <w:t xml:space="preserve"> </w:t>
      </w:r>
      <w:r w:rsidR="007676EA" w:rsidRPr="00245EF4">
        <w:rPr>
          <w:rFonts w:eastAsiaTheme="minorHAnsi"/>
          <w:color w:val="000000" w:themeColor="text1"/>
        </w:rPr>
        <w:t>Active empathetic</w:t>
      </w:r>
      <w:r w:rsidR="007676EA" w:rsidRPr="007B0818">
        <w:rPr>
          <w:rFonts w:eastAsiaTheme="minorHAnsi"/>
          <w:color w:val="000000" w:themeColor="text1"/>
        </w:rPr>
        <w:t xml:space="preserve"> </w:t>
      </w:r>
      <w:r w:rsidR="00AF7D2B" w:rsidRPr="00245EF4">
        <w:rPr>
          <w:color w:val="000000" w:themeColor="text1"/>
        </w:rPr>
        <w:t>listening</w:t>
      </w:r>
      <w:r w:rsidR="00AF7D2B" w:rsidRPr="00F54DF8">
        <w:rPr>
          <w:color w:val="000000" w:themeColor="text1"/>
        </w:rPr>
        <w:t xml:space="preserve"> invite</w:t>
      </w:r>
      <w:r w:rsidR="007676EA" w:rsidRPr="00F54DF8">
        <w:rPr>
          <w:color w:val="000000" w:themeColor="text1"/>
        </w:rPr>
        <w:t>s</w:t>
      </w:r>
      <w:r w:rsidR="00AF7D2B" w:rsidRPr="00F54DF8">
        <w:rPr>
          <w:color w:val="000000" w:themeColor="text1"/>
        </w:rPr>
        <w:t xml:space="preserve"> </w:t>
      </w:r>
      <w:r w:rsidR="007676EA" w:rsidRPr="00F54DF8">
        <w:rPr>
          <w:color w:val="000000" w:themeColor="text1"/>
        </w:rPr>
        <w:t>speakers</w:t>
      </w:r>
      <w:r w:rsidR="00AF7D2B" w:rsidRPr="00F54DF8">
        <w:rPr>
          <w:color w:val="000000" w:themeColor="text1"/>
        </w:rPr>
        <w:t xml:space="preserve"> </w:t>
      </w:r>
      <w:r w:rsidR="007676EA" w:rsidRPr="00F54DF8">
        <w:rPr>
          <w:color w:val="000000" w:themeColor="text1"/>
        </w:rPr>
        <w:t>“</w:t>
      </w:r>
      <w:r w:rsidR="00AF7D2B" w:rsidRPr="00F54DF8">
        <w:rPr>
          <w:color w:val="000000" w:themeColor="text1"/>
        </w:rPr>
        <w:t>to expand on their feelings or experience</w:t>
      </w:r>
      <w:r w:rsidR="007676EA" w:rsidRPr="00F54DF8">
        <w:rPr>
          <w:color w:val="000000" w:themeColor="text1"/>
        </w:rPr>
        <w:t>”</w:t>
      </w:r>
      <w:r w:rsidR="00AF7D2B" w:rsidRPr="00F54DF8">
        <w:rPr>
          <w:color w:val="000000" w:themeColor="text1"/>
        </w:rPr>
        <w:t xml:space="preserve"> without the </w:t>
      </w:r>
      <w:r w:rsidR="007676EA" w:rsidRPr="00F54DF8">
        <w:rPr>
          <w:color w:val="000000" w:themeColor="text1"/>
        </w:rPr>
        <w:t xml:space="preserve">listener </w:t>
      </w:r>
      <w:r w:rsidR="00AF7D2B" w:rsidRPr="00F54DF8">
        <w:rPr>
          <w:color w:val="000000" w:themeColor="text1"/>
        </w:rPr>
        <w:t xml:space="preserve">pursuing </w:t>
      </w:r>
      <w:r w:rsidR="007676EA" w:rsidRPr="00F54DF8">
        <w:rPr>
          <w:color w:val="000000" w:themeColor="text1"/>
        </w:rPr>
        <w:t>their own</w:t>
      </w:r>
      <w:r w:rsidR="00AF7D2B" w:rsidRPr="00F54DF8">
        <w:rPr>
          <w:color w:val="000000" w:themeColor="text1"/>
        </w:rPr>
        <w:t xml:space="preserve"> primary interest</w:t>
      </w:r>
      <w:r w:rsidR="007676EA" w:rsidRPr="00F54DF8">
        <w:rPr>
          <w:color w:val="000000" w:themeColor="text1"/>
        </w:rPr>
        <w:t>s</w:t>
      </w:r>
      <w:r w:rsidR="00BA6EE7" w:rsidRPr="00F54DF8">
        <w:rPr>
          <w:color w:val="000000" w:themeColor="text1"/>
        </w:rPr>
        <w:t xml:space="preserve">, even though it </w:t>
      </w:r>
      <w:r w:rsidR="00AA5872" w:rsidRPr="00F54DF8">
        <w:rPr>
          <w:color w:val="000000" w:themeColor="text1"/>
        </w:rPr>
        <w:t>creates</w:t>
      </w:r>
      <w:r w:rsidR="00AF7D2B" w:rsidRPr="00F54DF8">
        <w:rPr>
          <w:color w:val="000000" w:themeColor="text1"/>
        </w:rPr>
        <w:t xml:space="preserve"> </w:t>
      </w:r>
      <w:r w:rsidR="00AA5872" w:rsidRPr="00F54DF8">
        <w:rPr>
          <w:color w:val="000000" w:themeColor="text1"/>
        </w:rPr>
        <w:t>“</w:t>
      </w:r>
      <w:r w:rsidR="00AF7D2B" w:rsidRPr="00F54DF8">
        <w:rPr>
          <w:color w:val="000000" w:themeColor="text1"/>
        </w:rPr>
        <w:t>feelings too painful to trust to words</w:t>
      </w:r>
      <w:r w:rsidR="00AA5872" w:rsidRPr="00F54DF8">
        <w:rPr>
          <w:color w:val="000000" w:themeColor="text1"/>
        </w:rPr>
        <w:t xml:space="preserve">” and </w:t>
      </w:r>
      <w:r w:rsidR="00BA6EE7" w:rsidRPr="00F54DF8">
        <w:rPr>
          <w:color w:val="000000" w:themeColor="text1"/>
        </w:rPr>
        <w:t>is shown</w:t>
      </w:r>
      <w:r w:rsidR="00AF7D2B" w:rsidRPr="00F54DF8">
        <w:rPr>
          <w:color w:val="000000" w:themeColor="text1"/>
        </w:rPr>
        <w:t xml:space="preserve"> in body language</w:t>
      </w:r>
      <w:r w:rsidR="00AA5872" w:rsidRPr="00F54DF8">
        <w:rPr>
          <w:color w:val="000000" w:themeColor="text1"/>
        </w:rPr>
        <w:t>, voice tones, and/or</w:t>
      </w:r>
      <w:r w:rsidR="00AF7D2B" w:rsidRPr="00F54DF8">
        <w:rPr>
          <w:color w:val="000000" w:themeColor="text1"/>
        </w:rPr>
        <w:t xml:space="preserve"> the silences between words</w:t>
      </w:r>
      <w:r w:rsidR="00F9710A" w:rsidRPr="00F54DF8">
        <w:rPr>
          <w:color w:val="000000" w:themeColor="text1"/>
        </w:rPr>
        <w:t xml:space="preserve"> </w:t>
      </w:r>
      <w:r w:rsidR="00FB32FD" w:rsidRPr="00F54DF8">
        <w:rPr>
          <w:color w:val="000000" w:themeColor="text1"/>
        </w:rPr>
        <w:t>(</w:t>
      </w:r>
      <w:r w:rsidR="00F9710A" w:rsidRPr="00245EF4">
        <w:rPr>
          <w:color w:val="000000" w:themeColor="text1"/>
        </w:rPr>
        <w:t>Clinebell &amp; McKeever 2011, 71</w:t>
      </w:r>
      <w:r w:rsidR="00F9710A" w:rsidRPr="00F54DF8">
        <w:rPr>
          <w:color w:val="000000" w:themeColor="text1"/>
        </w:rPr>
        <w:t>)</w:t>
      </w:r>
      <w:r w:rsidR="00AF7D2B" w:rsidRPr="00F54DF8">
        <w:rPr>
          <w:color w:val="000000" w:themeColor="text1"/>
        </w:rPr>
        <w:t>.</w:t>
      </w:r>
    </w:p>
    <w:p w14:paraId="097D991D" w14:textId="04D96DF1" w:rsidR="005400BD" w:rsidRPr="00F54DF8" w:rsidRDefault="00AC604A" w:rsidP="00F54DF8">
      <w:pPr>
        <w:pStyle w:val="Heading3"/>
        <w:spacing w:before="0" w:after="160" w:line="240" w:lineRule="auto"/>
        <w:jc w:val="left"/>
        <w:rPr>
          <w:rFonts w:cs="Times New Roman"/>
          <w:b/>
          <w:bCs/>
        </w:rPr>
      </w:pPr>
      <w:bookmarkStart w:id="0" w:name="_Toc91061979"/>
      <w:bookmarkStart w:id="1" w:name="_Toc93403127"/>
      <w:bookmarkStart w:id="2" w:name="_Toc94018200"/>
      <w:r w:rsidRPr="00F54DF8">
        <w:rPr>
          <w:rFonts w:cs="Times New Roman"/>
          <w:b/>
          <w:bCs/>
        </w:rPr>
        <w:t>The Role of</w:t>
      </w:r>
      <w:r w:rsidR="00512878" w:rsidRPr="00F54DF8">
        <w:rPr>
          <w:rFonts w:cs="Times New Roman"/>
          <w:b/>
          <w:bCs/>
        </w:rPr>
        <w:t xml:space="preserve"> </w:t>
      </w:r>
      <w:bookmarkEnd w:id="0"/>
      <w:bookmarkEnd w:id="1"/>
      <w:bookmarkEnd w:id="2"/>
      <w:r w:rsidR="00024938" w:rsidRPr="00F54DF8">
        <w:rPr>
          <w:rFonts w:cs="Times New Roman"/>
          <w:b/>
          <w:bCs/>
        </w:rPr>
        <w:t xml:space="preserve">AEL </w:t>
      </w:r>
    </w:p>
    <w:p w14:paraId="4A979A9F" w14:textId="2F3E2E77" w:rsidR="00606C4E" w:rsidRPr="00F54DF8" w:rsidRDefault="00606C4E" w:rsidP="00F54DF8">
      <w:pPr>
        <w:spacing w:after="160"/>
        <w:ind w:left="360" w:right="360"/>
        <w:jc w:val="both"/>
        <w:rPr>
          <w:color w:val="000000" w:themeColor="text1"/>
        </w:rPr>
      </w:pPr>
      <w:r w:rsidRPr="00F54DF8">
        <w:rPr>
          <w:color w:val="000000" w:themeColor="text1"/>
        </w:rPr>
        <w:t>When I told my story you responded, train me well in your deep wisdom.</w:t>
      </w:r>
      <w:r w:rsidR="00647FFB" w:rsidRPr="00F54DF8">
        <w:rPr>
          <w:color w:val="000000" w:themeColor="text1"/>
        </w:rPr>
        <w:t xml:space="preserve"> </w:t>
      </w:r>
      <w:r w:rsidRPr="00F54DF8">
        <w:rPr>
          <w:color w:val="000000" w:themeColor="text1"/>
        </w:rPr>
        <w:t>Help me understand these things inside and out so I can ponder your miracle-wonders.</w:t>
      </w:r>
      <w:r w:rsidR="00647FFB" w:rsidRPr="00F54DF8">
        <w:rPr>
          <w:color w:val="000000" w:themeColor="text1"/>
        </w:rPr>
        <w:t xml:space="preserve"> </w:t>
      </w:r>
      <w:r w:rsidRPr="00F54DF8">
        <w:rPr>
          <w:color w:val="000000" w:themeColor="text1"/>
        </w:rPr>
        <w:t>My sad life’s dilapidated, a falling-down barn, build me up again by your Word. Barricade the road that goes nowhere; grace me with your clear revelation</w:t>
      </w:r>
      <w:r w:rsidR="00F9710A" w:rsidRPr="00F54DF8">
        <w:rPr>
          <w:color w:val="000000" w:themeColor="text1"/>
        </w:rPr>
        <w:t xml:space="preserve"> (</w:t>
      </w:r>
      <w:r w:rsidR="00F9710A" w:rsidRPr="00245EF4">
        <w:rPr>
          <w:color w:val="000000" w:themeColor="text1"/>
        </w:rPr>
        <w:t>Ps</w:t>
      </w:r>
      <w:r w:rsidR="00D614E8" w:rsidRPr="00245EF4">
        <w:rPr>
          <w:color w:val="000000" w:themeColor="text1"/>
        </w:rPr>
        <w:t>.</w:t>
      </w:r>
      <w:r w:rsidR="00F9710A" w:rsidRPr="00245EF4">
        <w:rPr>
          <w:color w:val="000000" w:themeColor="text1"/>
        </w:rPr>
        <w:t xml:space="preserve"> 119:26-29, MSG</w:t>
      </w:r>
      <w:r w:rsidR="00F9710A" w:rsidRPr="00F54DF8">
        <w:rPr>
          <w:color w:val="000000" w:themeColor="text1"/>
        </w:rPr>
        <w:t>).</w:t>
      </w:r>
    </w:p>
    <w:p w14:paraId="11692D6E" w14:textId="2856ADA6" w:rsidR="00512878" w:rsidRPr="00F54DF8" w:rsidRDefault="00606C4E" w:rsidP="00F54DF8">
      <w:pPr>
        <w:spacing w:after="160"/>
        <w:ind w:firstLine="360"/>
        <w:jc w:val="both"/>
        <w:rPr>
          <w:color w:val="000000" w:themeColor="text1"/>
        </w:rPr>
      </w:pPr>
      <w:r w:rsidRPr="00F54DF8">
        <w:rPr>
          <w:color w:val="000000" w:themeColor="text1"/>
        </w:rPr>
        <w:t>T</w:t>
      </w:r>
      <w:r w:rsidR="007431EF" w:rsidRPr="00F54DF8">
        <w:rPr>
          <w:color w:val="000000" w:themeColor="text1"/>
        </w:rPr>
        <w:t xml:space="preserve">he </w:t>
      </w:r>
      <w:r w:rsidR="006517DC" w:rsidRPr="00F54DF8">
        <w:rPr>
          <w:color w:val="000000" w:themeColor="text1"/>
        </w:rPr>
        <w:t>Old Testament</w:t>
      </w:r>
      <w:r w:rsidR="007431EF" w:rsidRPr="00F54DF8">
        <w:rPr>
          <w:color w:val="000000" w:themeColor="text1"/>
        </w:rPr>
        <w:t xml:space="preserve"> presents </w:t>
      </w:r>
      <w:r w:rsidR="00512878" w:rsidRPr="00F54DF8">
        <w:rPr>
          <w:color w:val="000000" w:themeColor="text1"/>
        </w:rPr>
        <w:t>God</w:t>
      </w:r>
      <w:r w:rsidR="00FC3F23" w:rsidRPr="00F54DF8">
        <w:rPr>
          <w:color w:val="000000" w:themeColor="text1"/>
        </w:rPr>
        <w:t xml:space="preserve"> in a </w:t>
      </w:r>
      <w:r w:rsidR="000142F1" w:rsidRPr="00F54DF8">
        <w:rPr>
          <w:color w:val="000000" w:themeColor="text1"/>
        </w:rPr>
        <w:t xml:space="preserve">role </w:t>
      </w:r>
      <w:r w:rsidR="00FC3F23" w:rsidRPr="00F54DF8">
        <w:rPr>
          <w:color w:val="000000" w:themeColor="text1"/>
        </w:rPr>
        <w:t xml:space="preserve">that </w:t>
      </w:r>
      <w:r w:rsidR="000142F1" w:rsidRPr="00F54DF8">
        <w:rPr>
          <w:color w:val="000000" w:themeColor="text1"/>
        </w:rPr>
        <w:t>include</w:t>
      </w:r>
      <w:r w:rsidR="00FC3F23" w:rsidRPr="00F54DF8">
        <w:rPr>
          <w:color w:val="000000" w:themeColor="text1"/>
        </w:rPr>
        <w:t>s</w:t>
      </w:r>
      <w:r w:rsidR="000142F1" w:rsidRPr="00F54DF8">
        <w:rPr>
          <w:color w:val="000000" w:themeColor="text1"/>
        </w:rPr>
        <w:t xml:space="preserve"> </w:t>
      </w:r>
      <w:r w:rsidR="007B0818">
        <w:rPr>
          <w:color w:val="000000" w:themeColor="text1"/>
        </w:rPr>
        <w:t>h</w:t>
      </w:r>
      <w:r w:rsidR="000142F1" w:rsidRPr="00F54DF8">
        <w:rPr>
          <w:color w:val="000000" w:themeColor="text1"/>
        </w:rPr>
        <w:t xml:space="preserve">is </w:t>
      </w:r>
      <w:r w:rsidR="007431EF" w:rsidRPr="00F54DF8">
        <w:rPr>
          <w:color w:val="000000" w:themeColor="text1"/>
        </w:rPr>
        <w:t>willingness to hear</w:t>
      </w:r>
      <w:r w:rsidR="000142F1" w:rsidRPr="00F54DF8">
        <w:rPr>
          <w:color w:val="000000" w:themeColor="text1"/>
        </w:rPr>
        <w:t xml:space="preserve"> the voice of </w:t>
      </w:r>
      <w:r w:rsidR="007B0818">
        <w:rPr>
          <w:color w:val="000000" w:themeColor="text1"/>
        </w:rPr>
        <w:t>h</w:t>
      </w:r>
      <w:r w:rsidR="000142F1" w:rsidRPr="00F54DF8">
        <w:rPr>
          <w:color w:val="000000" w:themeColor="text1"/>
        </w:rPr>
        <w:t>is creation and</w:t>
      </w:r>
      <w:r w:rsidR="00512878" w:rsidRPr="00F54DF8">
        <w:rPr>
          <w:color w:val="000000" w:themeColor="text1"/>
        </w:rPr>
        <w:t xml:space="preserve"> the unspoken doubts and words of </w:t>
      </w:r>
      <w:r w:rsidR="000142F1" w:rsidRPr="00F54DF8">
        <w:rPr>
          <w:color w:val="000000" w:themeColor="text1"/>
        </w:rPr>
        <w:t>the</w:t>
      </w:r>
      <w:r w:rsidR="00512878" w:rsidRPr="00F54DF8">
        <w:rPr>
          <w:color w:val="000000" w:themeColor="text1"/>
        </w:rPr>
        <w:t xml:space="preserve"> heart and mind. </w:t>
      </w:r>
      <w:r w:rsidR="007431EF" w:rsidRPr="00F54DF8">
        <w:rPr>
          <w:color w:val="000000" w:themeColor="text1"/>
        </w:rPr>
        <w:t xml:space="preserve">As </w:t>
      </w:r>
      <w:r w:rsidR="007431EF" w:rsidRPr="00F54DF8">
        <w:rPr>
          <w:i/>
          <w:iCs/>
          <w:color w:val="000000" w:themeColor="text1"/>
        </w:rPr>
        <w:t>El Roi</w:t>
      </w:r>
      <w:r w:rsidR="00FC3F23" w:rsidRPr="00F54DF8">
        <w:rPr>
          <w:i/>
          <w:iCs/>
          <w:color w:val="000000" w:themeColor="text1"/>
        </w:rPr>
        <w:t xml:space="preserve"> </w:t>
      </w:r>
      <w:r w:rsidR="00FC3F23" w:rsidRPr="00F54DF8">
        <w:rPr>
          <w:color w:val="000000" w:themeColor="text1"/>
        </w:rPr>
        <w:t>(the God who hears)</w:t>
      </w:r>
      <w:r w:rsidR="007431EF" w:rsidRPr="00F54DF8">
        <w:rPr>
          <w:color w:val="000000" w:themeColor="text1"/>
        </w:rPr>
        <w:t xml:space="preserve">, </w:t>
      </w:r>
      <w:r w:rsidR="007B0818">
        <w:rPr>
          <w:color w:val="000000" w:themeColor="text1"/>
        </w:rPr>
        <w:t>h</w:t>
      </w:r>
      <w:r w:rsidR="007431EF" w:rsidRPr="00F54DF8">
        <w:rPr>
          <w:color w:val="000000" w:themeColor="text1"/>
        </w:rPr>
        <w:t>e is the</w:t>
      </w:r>
      <w:r w:rsidR="00512878" w:rsidRPr="00F54DF8">
        <w:rPr>
          <w:color w:val="000000" w:themeColor="text1"/>
        </w:rPr>
        <w:t xml:space="preserve"> God </w:t>
      </w:r>
      <w:r w:rsidR="007431EF" w:rsidRPr="00F54DF8">
        <w:rPr>
          <w:color w:val="000000" w:themeColor="text1"/>
        </w:rPr>
        <w:t xml:space="preserve">who </w:t>
      </w:r>
      <w:r w:rsidR="00512878" w:rsidRPr="00F54DF8">
        <w:rPr>
          <w:color w:val="000000" w:themeColor="text1"/>
        </w:rPr>
        <w:t>heard the story of the Fall from Adam and Eve in the Garden</w:t>
      </w:r>
      <w:r w:rsidR="00D614E8" w:rsidRPr="00F54DF8">
        <w:rPr>
          <w:color w:val="000000" w:themeColor="text1"/>
        </w:rPr>
        <w:t xml:space="preserve"> (</w:t>
      </w:r>
      <w:r w:rsidR="00D614E8" w:rsidRPr="00245EF4">
        <w:rPr>
          <w:color w:val="000000" w:themeColor="text1"/>
        </w:rPr>
        <w:t>Gen. 3:10-13</w:t>
      </w:r>
      <w:r w:rsidR="00D614E8" w:rsidRPr="00F54DF8">
        <w:rPr>
          <w:color w:val="000000" w:themeColor="text1"/>
        </w:rPr>
        <w:t>)</w:t>
      </w:r>
      <w:r w:rsidR="00626FB5" w:rsidRPr="00F54DF8">
        <w:rPr>
          <w:color w:val="000000" w:themeColor="text1"/>
        </w:rPr>
        <w:t>,</w:t>
      </w:r>
      <w:r w:rsidR="00512878" w:rsidRPr="00F54DF8">
        <w:rPr>
          <w:color w:val="000000" w:themeColor="text1"/>
        </w:rPr>
        <w:t xml:space="preserve"> </w:t>
      </w:r>
      <w:r w:rsidR="007B0818">
        <w:rPr>
          <w:color w:val="000000" w:themeColor="text1"/>
        </w:rPr>
        <w:t>h</w:t>
      </w:r>
      <w:r w:rsidR="007431EF" w:rsidRPr="00F54DF8">
        <w:rPr>
          <w:color w:val="000000" w:themeColor="text1"/>
        </w:rPr>
        <w:t xml:space="preserve">e is the </w:t>
      </w:r>
      <w:r w:rsidR="00512878" w:rsidRPr="00F54DF8">
        <w:rPr>
          <w:color w:val="000000" w:themeColor="text1"/>
        </w:rPr>
        <w:t xml:space="preserve">God </w:t>
      </w:r>
      <w:r w:rsidR="007431EF" w:rsidRPr="00F54DF8">
        <w:rPr>
          <w:color w:val="000000" w:themeColor="text1"/>
        </w:rPr>
        <w:t xml:space="preserve">who </w:t>
      </w:r>
      <w:r w:rsidR="00512878" w:rsidRPr="00F54DF8">
        <w:rPr>
          <w:color w:val="000000" w:themeColor="text1"/>
        </w:rPr>
        <w:t>heard the wails of Hagar and Ishmael</w:t>
      </w:r>
      <w:r w:rsidR="00FC3F23" w:rsidRPr="00F54DF8">
        <w:rPr>
          <w:color w:val="000000" w:themeColor="text1"/>
        </w:rPr>
        <w:t xml:space="preserve"> dying in the desert</w:t>
      </w:r>
      <w:r w:rsidR="00D614E8" w:rsidRPr="00F54DF8">
        <w:rPr>
          <w:color w:val="000000" w:themeColor="text1"/>
        </w:rPr>
        <w:t xml:space="preserve"> (</w:t>
      </w:r>
      <w:r w:rsidR="00D614E8" w:rsidRPr="00245EF4">
        <w:rPr>
          <w:color w:val="000000" w:themeColor="text1"/>
        </w:rPr>
        <w:t>21:16-19</w:t>
      </w:r>
      <w:r w:rsidR="00D614E8" w:rsidRPr="00F54DF8">
        <w:rPr>
          <w:color w:val="000000" w:themeColor="text1"/>
        </w:rPr>
        <w:t>),</w:t>
      </w:r>
      <w:r w:rsidR="00512878" w:rsidRPr="00F54DF8">
        <w:rPr>
          <w:color w:val="000000" w:themeColor="text1"/>
        </w:rPr>
        <w:t xml:space="preserve"> and </w:t>
      </w:r>
      <w:r w:rsidR="007B0818">
        <w:rPr>
          <w:color w:val="000000" w:themeColor="text1"/>
        </w:rPr>
        <w:t>h</w:t>
      </w:r>
      <w:r w:rsidR="007431EF" w:rsidRPr="00F54DF8">
        <w:rPr>
          <w:color w:val="000000" w:themeColor="text1"/>
        </w:rPr>
        <w:t xml:space="preserve">e is the </w:t>
      </w:r>
      <w:r w:rsidR="00512878" w:rsidRPr="00F54DF8">
        <w:rPr>
          <w:color w:val="000000" w:themeColor="text1"/>
        </w:rPr>
        <w:t xml:space="preserve">God </w:t>
      </w:r>
      <w:r w:rsidR="007431EF" w:rsidRPr="00F54DF8">
        <w:rPr>
          <w:color w:val="000000" w:themeColor="text1"/>
        </w:rPr>
        <w:t xml:space="preserve">who </w:t>
      </w:r>
      <w:r w:rsidR="00512878" w:rsidRPr="00F54DF8">
        <w:rPr>
          <w:color w:val="000000" w:themeColor="text1"/>
        </w:rPr>
        <w:t xml:space="preserve">heard the </w:t>
      </w:r>
      <w:r w:rsidR="007431EF" w:rsidRPr="00F54DF8">
        <w:rPr>
          <w:color w:val="000000" w:themeColor="text1"/>
        </w:rPr>
        <w:t xml:space="preserve">cry of the </w:t>
      </w:r>
      <w:r w:rsidR="00512878" w:rsidRPr="00F54DF8">
        <w:rPr>
          <w:color w:val="000000" w:themeColor="text1"/>
        </w:rPr>
        <w:t>Hebrews enslaved in Egypt</w:t>
      </w:r>
      <w:r w:rsidR="00D614E8" w:rsidRPr="00F54DF8">
        <w:rPr>
          <w:color w:val="000000" w:themeColor="text1"/>
        </w:rPr>
        <w:t xml:space="preserve"> (</w:t>
      </w:r>
      <w:r w:rsidR="00D614E8" w:rsidRPr="00245EF4">
        <w:rPr>
          <w:color w:val="000000" w:themeColor="text1"/>
        </w:rPr>
        <w:t>Exodus 2:23-25</w:t>
      </w:r>
      <w:r w:rsidR="00D614E8" w:rsidRPr="00F54DF8">
        <w:rPr>
          <w:color w:val="000000" w:themeColor="text1"/>
        </w:rPr>
        <w:t xml:space="preserve">). </w:t>
      </w:r>
      <w:r w:rsidR="00512878" w:rsidRPr="00F54DF8">
        <w:rPr>
          <w:color w:val="000000" w:themeColor="text1"/>
        </w:rPr>
        <w:t xml:space="preserve">In short, Yahweh </w:t>
      </w:r>
      <w:r w:rsidR="0043485B" w:rsidRPr="00F54DF8">
        <w:rPr>
          <w:color w:val="000000" w:themeColor="text1"/>
        </w:rPr>
        <w:t>was</w:t>
      </w:r>
      <w:r w:rsidR="00512878" w:rsidRPr="00F54DF8">
        <w:rPr>
          <w:color w:val="000000" w:themeColor="text1"/>
        </w:rPr>
        <w:t xml:space="preserve"> the God who hears and cares about humanity.</w:t>
      </w:r>
      <w:r w:rsidR="007431EF" w:rsidRPr="00F54DF8">
        <w:rPr>
          <w:color w:val="000000" w:themeColor="text1"/>
        </w:rPr>
        <w:t xml:space="preserve"> </w:t>
      </w:r>
    </w:p>
    <w:p w14:paraId="4F14E834" w14:textId="4E1B7BC3" w:rsidR="006517DC" w:rsidRPr="00F54DF8" w:rsidRDefault="006517DC" w:rsidP="00F54DF8">
      <w:pPr>
        <w:spacing w:after="160"/>
        <w:ind w:firstLine="360"/>
        <w:jc w:val="both"/>
        <w:rPr>
          <w:color w:val="000000" w:themeColor="text1"/>
        </w:rPr>
      </w:pPr>
      <w:r w:rsidRPr="00F54DF8">
        <w:rPr>
          <w:color w:val="000000" w:themeColor="text1"/>
        </w:rPr>
        <w:t xml:space="preserve">Likewise, the New Testament presents Jesus as this same God who came into this fallen world hearing, caring, and restoring humanity. Jesus heard </w:t>
      </w:r>
      <w:r w:rsidR="0043485B" w:rsidRPr="00F54DF8">
        <w:rPr>
          <w:color w:val="000000" w:themeColor="text1"/>
        </w:rPr>
        <w:t>b</w:t>
      </w:r>
      <w:r w:rsidRPr="00F54DF8">
        <w:rPr>
          <w:color w:val="000000" w:themeColor="text1"/>
        </w:rPr>
        <w:t xml:space="preserve">lind Bartimaeus when he cried out, </w:t>
      </w:r>
      <w:r w:rsidR="00A67DDE" w:rsidRPr="00F54DF8">
        <w:rPr>
          <w:color w:val="000000" w:themeColor="text1"/>
        </w:rPr>
        <w:t>“</w:t>
      </w:r>
      <w:r w:rsidR="0043485B" w:rsidRPr="00F54DF8">
        <w:rPr>
          <w:color w:val="000000" w:themeColor="text1"/>
        </w:rPr>
        <w:t>Jesus, thou Son of David, have mercy on me</w:t>
      </w:r>
      <w:r w:rsidR="00A67DDE" w:rsidRPr="00F54DF8">
        <w:rPr>
          <w:color w:val="000000" w:themeColor="text1"/>
        </w:rPr>
        <w:t>!”</w:t>
      </w:r>
      <w:r w:rsidR="00D614E8" w:rsidRPr="00F54DF8">
        <w:rPr>
          <w:color w:val="000000" w:themeColor="text1"/>
        </w:rPr>
        <w:t xml:space="preserve"> (</w:t>
      </w:r>
      <w:r w:rsidR="00D614E8" w:rsidRPr="00245EF4">
        <w:rPr>
          <w:color w:val="000000" w:themeColor="text1"/>
        </w:rPr>
        <w:t>Mark 10:47</w:t>
      </w:r>
      <w:r w:rsidR="00D614E8" w:rsidRPr="00F54DF8">
        <w:rPr>
          <w:color w:val="000000" w:themeColor="text1"/>
        </w:rPr>
        <w:t>).</w:t>
      </w:r>
      <w:r w:rsidR="00A67DDE" w:rsidRPr="00F54DF8">
        <w:rPr>
          <w:color w:val="000000" w:themeColor="text1"/>
        </w:rPr>
        <w:t xml:space="preserve"> He heard the adoration of the woman when she broke the box of alabaster</w:t>
      </w:r>
      <w:r w:rsidR="00D614E8" w:rsidRPr="00F54DF8">
        <w:rPr>
          <w:color w:val="000000" w:themeColor="text1"/>
        </w:rPr>
        <w:t xml:space="preserve"> (</w:t>
      </w:r>
      <w:r w:rsidR="00D614E8" w:rsidRPr="00245EF4">
        <w:rPr>
          <w:color w:val="000000" w:themeColor="text1"/>
        </w:rPr>
        <w:t>Luke 7:37</w:t>
      </w:r>
      <w:r w:rsidR="00D614E8" w:rsidRPr="00F54DF8">
        <w:rPr>
          <w:color w:val="000000" w:themeColor="text1"/>
        </w:rPr>
        <w:t>)</w:t>
      </w:r>
      <w:r w:rsidR="00A67DDE" w:rsidRPr="00F54DF8">
        <w:rPr>
          <w:color w:val="000000" w:themeColor="text1"/>
        </w:rPr>
        <w:t xml:space="preserve">. He heard the cry of the accusers and the resigned </w:t>
      </w:r>
      <w:r w:rsidR="002E3F25" w:rsidRPr="00F54DF8">
        <w:rPr>
          <w:color w:val="000000" w:themeColor="text1"/>
        </w:rPr>
        <w:t>whimper</w:t>
      </w:r>
      <w:r w:rsidR="00A67DDE" w:rsidRPr="00F54DF8">
        <w:rPr>
          <w:color w:val="000000" w:themeColor="text1"/>
        </w:rPr>
        <w:t xml:space="preserve"> of the woman when </w:t>
      </w:r>
      <w:r w:rsidR="007B0818">
        <w:rPr>
          <w:color w:val="000000" w:themeColor="text1"/>
        </w:rPr>
        <w:t>h</w:t>
      </w:r>
      <w:r w:rsidR="002E3F25" w:rsidRPr="00F54DF8">
        <w:rPr>
          <w:color w:val="000000" w:themeColor="text1"/>
        </w:rPr>
        <w:t xml:space="preserve">e </w:t>
      </w:r>
      <w:r w:rsidR="00A67DDE" w:rsidRPr="00F54DF8">
        <w:rPr>
          <w:color w:val="000000" w:themeColor="text1"/>
        </w:rPr>
        <w:t>knelt to write in the dirt</w:t>
      </w:r>
      <w:r w:rsidR="00D614E8" w:rsidRPr="00F54DF8">
        <w:rPr>
          <w:color w:val="000000" w:themeColor="text1"/>
        </w:rPr>
        <w:t xml:space="preserve"> (John 8:11)</w:t>
      </w:r>
      <w:r w:rsidR="00A67DDE" w:rsidRPr="00F54DF8">
        <w:rPr>
          <w:color w:val="000000" w:themeColor="text1"/>
        </w:rPr>
        <w:t xml:space="preserve">. </w:t>
      </w:r>
      <w:r w:rsidR="002E3F25" w:rsidRPr="00F54DF8">
        <w:rPr>
          <w:color w:val="000000" w:themeColor="text1"/>
        </w:rPr>
        <w:t xml:space="preserve">Over the roar of the crowd, </w:t>
      </w:r>
      <w:r w:rsidR="007B0818">
        <w:rPr>
          <w:color w:val="000000" w:themeColor="text1"/>
        </w:rPr>
        <w:t>h</w:t>
      </w:r>
      <w:r w:rsidR="002E3F25" w:rsidRPr="00F54DF8">
        <w:rPr>
          <w:color w:val="000000" w:themeColor="text1"/>
        </w:rPr>
        <w:t>e heard Zacchaeus up in a tree</w:t>
      </w:r>
      <w:r w:rsidR="00D614E8" w:rsidRPr="00F54DF8">
        <w:rPr>
          <w:color w:val="000000" w:themeColor="text1"/>
        </w:rPr>
        <w:t xml:space="preserve"> (</w:t>
      </w:r>
      <w:r w:rsidR="00D614E8" w:rsidRPr="00245EF4">
        <w:rPr>
          <w:color w:val="000000" w:themeColor="text1"/>
        </w:rPr>
        <w:t>Luke 19:1-4</w:t>
      </w:r>
      <w:r w:rsidR="00D614E8" w:rsidRPr="00F54DF8">
        <w:rPr>
          <w:color w:val="000000" w:themeColor="text1"/>
        </w:rPr>
        <w:t>)</w:t>
      </w:r>
      <w:r w:rsidR="002E3F25" w:rsidRPr="00F54DF8">
        <w:rPr>
          <w:color w:val="000000" w:themeColor="text1"/>
        </w:rPr>
        <w:t xml:space="preserve"> and he heard the heartbeat of the wom</w:t>
      </w:r>
      <w:r w:rsidR="009A1EAE" w:rsidRPr="00F54DF8">
        <w:rPr>
          <w:color w:val="000000" w:themeColor="text1"/>
        </w:rPr>
        <w:t>a</w:t>
      </w:r>
      <w:r w:rsidR="002E3F25" w:rsidRPr="00F54DF8">
        <w:rPr>
          <w:color w:val="000000" w:themeColor="text1"/>
        </w:rPr>
        <w:t xml:space="preserve">n who reached out </w:t>
      </w:r>
      <w:r w:rsidR="00D66C50" w:rsidRPr="00F54DF8">
        <w:rPr>
          <w:color w:val="000000" w:themeColor="text1"/>
        </w:rPr>
        <w:t>to</w:t>
      </w:r>
      <w:r w:rsidR="002E3F25" w:rsidRPr="00F54DF8">
        <w:rPr>
          <w:color w:val="000000" w:themeColor="text1"/>
        </w:rPr>
        <w:t xml:space="preserve"> touch</w:t>
      </w:r>
      <w:r w:rsidR="00D66C50" w:rsidRPr="00F54DF8">
        <w:rPr>
          <w:color w:val="000000" w:themeColor="text1"/>
        </w:rPr>
        <w:t xml:space="preserve"> the hem of His garment</w:t>
      </w:r>
      <w:r w:rsidR="00D614E8" w:rsidRPr="00F54DF8">
        <w:rPr>
          <w:color w:val="000000" w:themeColor="text1"/>
        </w:rPr>
        <w:t xml:space="preserve"> (</w:t>
      </w:r>
      <w:r w:rsidR="00D614E8" w:rsidRPr="00245EF4">
        <w:rPr>
          <w:color w:val="000000" w:themeColor="text1"/>
        </w:rPr>
        <w:t>Luke 23:43</w:t>
      </w:r>
      <w:r w:rsidR="00D614E8" w:rsidRPr="00F54DF8">
        <w:rPr>
          <w:color w:val="000000" w:themeColor="text1"/>
        </w:rPr>
        <w:t>)</w:t>
      </w:r>
      <w:r w:rsidR="002E3F25" w:rsidRPr="00F54DF8">
        <w:rPr>
          <w:color w:val="000000" w:themeColor="text1"/>
        </w:rPr>
        <w:t xml:space="preserve">. This Jesus was and is </w:t>
      </w:r>
      <w:r w:rsidR="002E3F25" w:rsidRPr="00F54DF8">
        <w:rPr>
          <w:i/>
          <w:iCs/>
          <w:color w:val="000000" w:themeColor="text1"/>
        </w:rPr>
        <w:t>El Roi,</w:t>
      </w:r>
      <w:r w:rsidR="002E3F25" w:rsidRPr="00F54DF8">
        <w:rPr>
          <w:color w:val="000000" w:themeColor="text1"/>
        </w:rPr>
        <w:t xml:space="preserve"> the God who hears</w:t>
      </w:r>
      <w:r w:rsidR="009A1EAE" w:rsidRPr="00F54DF8">
        <w:rPr>
          <w:color w:val="000000" w:themeColor="text1"/>
        </w:rPr>
        <w:t xml:space="preserve"> and</w:t>
      </w:r>
      <w:r w:rsidR="002E3F25" w:rsidRPr="00F54DF8">
        <w:rPr>
          <w:color w:val="000000" w:themeColor="text1"/>
        </w:rPr>
        <w:t xml:space="preserve"> compels the emulation of this listening behavior by those who are called; “For I have given you an example, that ye should do as I have done to you” </w:t>
      </w:r>
      <w:r w:rsidR="00B17863" w:rsidRPr="00F54DF8">
        <w:rPr>
          <w:color w:val="000000" w:themeColor="text1"/>
        </w:rPr>
        <w:t>(</w:t>
      </w:r>
      <w:r w:rsidR="00B17863" w:rsidRPr="00245EF4">
        <w:rPr>
          <w:color w:val="000000" w:themeColor="text1"/>
        </w:rPr>
        <w:t>John 13:15</w:t>
      </w:r>
      <w:r w:rsidR="00B17863" w:rsidRPr="00F54DF8">
        <w:rPr>
          <w:color w:val="000000" w:themeColor="text1"/>
        </w:rPr>
        <w:t xml:space="preserve">), </w:t>
      </w:r>
      <w:r w:rsidR="002E3F25" w:rsidRPr="00F54DF8">
        <w:rPr>
          <w:color w:val="000000" w:themeColor="text1"/>
        </w:rPr>
        <w:t>and “Go, and do thou likewise”</w:t>
      </w:r>
      <w:r w:rsidR="00D614E8" w:rsidRPr="00F54DF8">
        <w:rPr>
          <w:color w:val="000000" w:themeColor="text1"/>
        </w:rPr>
        <w:t xml:space="preserve"> (</w:t>
      </w:r>
      <w:r w:rsidR="00B17863" w:rsidRPr="00245EF4">
        <w:rPr>
          <w:color w:val="000000" w:themeColor="text1"/>
        </w:rPr>
        <w:t>Luke 10:37</w:t>
      </w:r>
      <w:r w:rsidR="00D614E8" w:rsidRPr="00F54DF8">
        <w:rPr>
          <w:color w:val="000000" w:themeColor="text1"/>
        </w:rPr>
        <w:t>).</w:t>
      </w:r>
    </w:p>
    <w:p w14:paraId="347305AA" w14:textId="650C5202" w:rsidR="00512878" w:rsidRPr="00F54DF8" w:rsidRDefault="00347A85" w:rsidP="00F54DF8">
      <w:pPr>
        <w:spacing w:after="160"/>
        <w:ind w:firstLine="360"/>
        <w:jc w:val="both"/>
        <w:rPr>
          <w:color w:val="000000" w:themeColor="text1"/>
        </w:rPr>
      </w:pPr>
      <w:r w:rsidRPr="00F54DF8">
        <w:rPr>
          <w:rFonts w:eastAsiaTheme="minorHAnsi"/>
          <w:color w:val="000000" w:themeColor="text1"/>
        </w:rPr>
        <w:t xml:space="preserve">As </w:t>
      </w:r>
      <w:r w:rsidR="001C2F1C" w:rsidRPr="00F54DF8">
        <w:rPr>
          <w:rFonts w:eastAsiaTheme="minorHAnsi"/>
          <w:color w:val="000000" w:themeColor="text1"/>
        </w:rPr>
        <w:t>a people</w:t>
      </w:r>
      <w:r w:rsidRPr="00F54DF8">
        <w:rPr>
          <w:rFonts w:eastAsiaTheme="minorHAnsi"/>
          <w:color w:val="000000" w:themeColor="text1"/>
        </w:rPr>
        <w:t xml:space="preserve"> called to emulate the God who hears, </w:t>
      </w:r>
      <w:r w:rsidR="00CA7340" w:rsidRPr="00F54DF8">
        <w:rPr>
          <w:rFonts w:eastAsiaTheme="minorHAnsi"/>
          <w:color w:val="000000" w:themeColor="text1"/>
        </w:rPr>
        <w:t xml:space="preserve">aid workers, missionaries, health workers, caregivers, and </w:t>
      </w:r>
      <w:proofErr w:type="gramStart"/>
      <w:r w:rsidR="00CA7340" w:rsidRPr="00F54DF8">
        <w:rPr>
          <w:rFonts w:eastAsiaTheme="minorHAnsi"/>
          <w:color w:val="000000" w:themeColor="text1"/>
        </w:rPr>
        <w:t>pastors</w:t>
      </w:r>
      <w:proofErr w:type="gramEnd"/>
      <w:r w:rsidR="001C2F1C" w:rsidRPr="00F54DF8">
        <w:rPr>
          <w:rFonts w:eastAsiaTheme="minorHAnsi"/>
          <w:color w:val="000000" w:themeColor="text1"/>
        </w:rPr>
        <w:t xml:space="preserve"> </w:t>
      </w:r>
      <w:r w:rsidRPr="00F54DF8">
        <w:rPr>
          <w:rFonts w:eastAsiaTheme="minorHAnsi"/>
          <w:color w:val="000000" w:themeColor="text1"/>
        </w:rPr>
        <w:t>step into th</w:t>
      </w:r>
      <w:r w:rsidR="001C2F1C" w:rsidRPr="00F54DF8">
        <w:rPr>
          <w:rFonts w:eastAsiaTheme="minorHAnsi"/>
          <w:color w:val="000000" w:themeColor="text1"/>
        </w:rPr>
        <w:t>at</w:t>
      </w:r>
      <w:r w:rsidRPr="00F54DF8">
        <w:rPr>
          <w:rFonts w:eastAsiaTheme="minorHAnsi"/>
          <w:color w:val="000000" w:themeColor="text1"/>
        </w:rPr>
        <w:t xml:space="preserve"> role as God’s </w:t>
      </w:r>
      <w:r w:rsidRPr="00245EF4">
        <w:rPr>
          <w:rFonts w:eastAsiaTheme="minorHAnsi"/>
          <w:color w:val="000000" w:themeColor="text1"/>
        </w:rPr>
        <w:t>active empathetic listener</w:t>
      </w:r>
      <w:r w:rsidR="00F30A29" w:rsidRPr="00F54DF8">
        <w:rPr>
          <w:rFonts w:eastAsiaTheme="minorHAnsi"/>
          <w:color w:val="000000" w:themeColor="text1"/>
        </w:rPr>
        <w:t xml:space="preserve"> </w:t>
      </w:r>
      <w:r w:rsidRPr="00F54DF8">
        <w:rPr>
          <w:rFonts w:eastAsiaTheme="minorHAnsi"/>
          <w:color w:val="000000" w:themeColor="text1"/>
        </w:rPr>
        <w:t xml:space="preserve">in the community in which </w:t>
      </w:r>
      <w:r w:rsidR="001C2F1C" w:rsidRPr="00F54DF8">
        <w:rPr>
          <w:rFonts w:eastAsiaTheme="minorHAnsi"/>
          <w:color w:val="000000" w:themeColor="text1"/>
        </w:rPr>
        <w:t>they</w:t>
      </w:r>
      <w:r w:rsidRPr="00F54DF8">
        <w:rPr>
          <w:rFonts w:eastAsiaTheme="minorHAnsi"/>
          <w:color w:val="000000" w:themeColor="text1"/>
        </w:rPr>
        <w:t xml:space="preserve"> </w:t>
      </w:r>
      <w:r w:rsidR="001C2F1C" w:rsidRPr="00F54DF8">
        <w:rPr>
          <w:rFonts w:eastAsiaTheme="minorHAnsi"/>
          <w:color w:val="000000" w:themeColor="text1"/>
        </w:rPr>
        <w:t>live</w:t>
      </w:r>
      <w:r w:rsidRPr="00F54DF8">
        <w:rPr>
          <w:rFonts w:eastAsiaTheme="minorHAnsi"/>
          <w:color w:val="000000" w:themeColor="text1"/>
        </w:rPr>
        <w:t>.</w:t>
      </w:r>
      <w:r w:rsidR="00511AFA" w:rsidRPr="00F54DF8">
        <w:rPr>
          <w:rFonts w:eastAsiaTheme="minorHAnsi"/>
          <w:color w:val="000000" w:themeColor="text1"/>
        </w:rPr>
        <w:t xml:space="preserve"> </w:t>
      </w:r>
      <w:r w:rsidR="00CA7340" w:rsidRPr="00F54DF8">
        <w:rPr>
          <w:rFonts w:eastAsiaTheme="minorHAnsi"/>
          <w:color w:val="000000" w:themeColor="text1"/>
        </w:rPr>
        <w:t>C</w:t>
      </w:r>
      <w:r w:rsidR="00511AFA" w:rsidRPr="00F54DF8">
        <w:rPr>
          <w:rFonts w:eastAsiaTheme="minorHAnsi"/>
          <w:color w:val="000000" w:themeColor="text1"/>
        </w:rPr>
        <w:t>ommunit</w:t>
      </w:r>
      <w:r w:rsidR="00CA7340" w:rsidRPr="00F54DF8">
        <w:rPr>
          <w:rFonts w:eastAsiaTheme="minorHAnsi"/>
          <w:color w:val="000000" w:themeColor="text1"/>
        </w:rPr>
        <w:t>ies around the world</w:t>
      </w:r>
      <w:r w:rsidR="00511AFA" w:rsidRPr="00F54DF8">
        <w:rPr>
          <w:rFonts w:eastAsiaTheme="minorHAnsi"/>
          <w:color w:val="000000" w:themeColor="text1"/>
        </w:rPr>
        <w:t xml:space="preserve"> </w:t>
      </w:r>
      <w:r w:rsidR="00CA7340" w:rsidRPr="00F54DF8">
        <w:rPr>
          <w:rFonts w:eastAsiaTheme="minorHAnsi"/>
          <w:color w:val="000000" w:themeColor="text1"/>
        </w:rPr>
        <w:t>are</w:t>
      </w:r>
      <w:r w:rsidR="00511AFA" w:rsidRPr="00F54DF8">
        <w:rPr>
          <w:rFonts w:eastAsiaTheme="minorHAnsi"/>
          <w:color w:val="000000" w:themeColor="text1"/>
        </w:rPr>
        <w:t xml:space="preserve"> evolving daily with the massive migration of human cultures due to economics, war, politics, persecution, and more.</w:t>
      </w:r>
      <w:r w:rsidRPr="00F54DF8">
        <w:rPr>
          <w:rFonts w:eastAsiaTheme="minorHAnsi"/>
          <w:color w:val="000000" w:themeColor="text1"/>
        </w:rPr>
        <w:t xml:space="preserve"> </w:t>
      </w:r>
      <w:r w:rsidR="00A92D5C" w:rsidRPr="00F54DF8">
        <w:rPr>
          <w:rFonts w:eastAsiaTheme="minorHAnsi"/>
          <w:color w:val="000000" w:themeColor="text1"/>
        </w:rPr>
        <w:t>This</w:t>
      </w:r>
      <w:r w:rsidR="00406A65" w:rsidRPr="00F54DF8">
        <w:rPr>
          <w:rFonts w:eastAsiaTheme="minorHAnsi"/>
          <w:color w:val="000000" w:themeColor="text1"/>
        </w:rPr>
        <w:t xml:space="preserve"> listening role requires </w:t>
      </w:r>
      <w:r w:rsidR="00406A65" w:rsidRPr="00F54DF8">
        <w:rPr>
          <w:rFonts w:eastAsiaTheme="minorHAnsi"/>
          <w:color w:val="000000" w:themeColor="text1"/>
        </w:rPr>
        <w:lastRenderedPageBreak/>
        <w:t xml:space="preserve">one to </w:t>
      </w:r>
      <w:r w:rsidR="001C2F1C" w:rsidRPr="00F54DF8">
        <w:rPr>
          <w:rFonts w:eastAsiaTheme="minorHAnsi"/>
          <w:color w:val="000000" w:themeColor="text1"/>
        </w:rPr>
        <w:t>respectfully</w:t>
      </w:r>
      <w:r w:rsidR="009A1EAE" w:rsidRPr="00F54DF8">
        <w:rPr>
          <w:rFonts w:eastAsiaTheme="minorHAnsi"/>
          <w:color w:val="000000" w:themeColor="text1"/>
        </w:rPr>
        <w:t xml:space="preserve"> </w:t>
      </w:r>
      <w:r w:rsidR="00406A65" w:rsidRPr="00F54DF8">
        <w:rPr>
          <w:rFonts w:eastAsiaTheme="minorHAnsi"/>
          <w:color w:val="000000" w:themeColor="text1"/>
        </w:rPr>
        <w:t xml:space="preserve">focus </w:t>
      </w:r>
      <w:r w:rsidR="00F30A29" w:rsidRPr="00F54DF8">
        <w:rPr>
          <w:rFonts w:eastAsiaTheme="minorHAnsi"/>
          <w:color w:val="000000" w:themeColor="text1"/>
        </w:rPr>
        <w:t xml:space="preserve">on the speaker </w:t>
      </w:r>
      <w:r w:rsidRPr="00F54DF8">
        <w:rPr>
          <w:rFonts w:eastAsiaTheme="minorHAnsi"/>
          <w:color w:val="000000" w:themeColor="text1"/>
        </w:rPr>
        <w:t>cognitive</w:t>
      </w:r>
      <w:r w:rsidR="00406A65" w:rsidRPr="00F54DF8">
        <w:rPr>
          <w:rFonts w:eastAsiaTheme="minorHAnsi"/>
          <w:color w:val="000000" w:themeColor="text1"/>
        </w:rPr>
        <w:t>ly</w:t>
      </w:r>
      <w:r w:rsidRPr="00F54DF8">
        <w:rPr>
          <w:rFonts w:eastAsiaTheme="minorHAnsi"/>
          <w:color w:val="000000" w:themeColor="text1"/>
        </w:rPr>
        <w:t>, behavioral</w:t>
      </w:r>
      <w:r w:rsidR="00406A65" w:rsidRPr="00F54DF8">
        <w:rPr>
          <w:rFonts w:eastAsiaTheme="minorHAnsi"/>
          <w:color w:val="000000" w:themeColor="text1"/>
        </w:rPr>
        <w:t>ly</w:t>
      </w:r>
      <w:r w:rsidRPr="00F54DF8">
        <w:rPr>
          <w:rFonts w:eastAsiaTheme="minorHAnsi"/>
          <w:color w:val="000000" w:themeColor="text1"/>
        </w:rPr>
        <w:t>, and relational</w:t>
      </w:r>
      <w:r w:rsidR="00406A65" w:rsidRPr="00F54DF8">
        <w:rPr>
          <w:rFonts w:eastAsiaTheme="minorHAnsi"/>
          <w:color w:val="000000" w:themeColor="text1"/>
        </w:rPr>
        <w:t>ly</w:t>
      </w:r>
      <w:r w:rsidRPr="00F54DF8">
        <w:rPr>
          <w:rFonts w:eastAsiaTheme="minorHAnsi"/>
          <w:color w:val="000000" w:themeColor="text1"/>
        </w:rPr>
        <w:t xml:space="preserve"> while </w:t>
      </w:r>
      <w:r w:rsidR="00FC3F23" w:rsidRPr="00F54DF8">
        <w:rPr>
          <w:rFonts w:eastAsiaTheme="minorHAnsi"/>
          <w:color w:val="000000" w:themeColor="text1"/>
        </w:rPr>
        <w:t>reflecting</w:t>
      </w:r>
      <w:r w:rsidRPr="00F54DF8">
        <w:rPr>
          <w:rFonts w:eastAsiaTheme="minorHAnsi"/>
          <w:color w:val="000000" w:themeColor="text1"/>
        </w:rPr>
        <w:t xml:space="preserve"> </w:t>
      </w:r>
      <w:r w:rsidR="00A92D5C" w:rsidRPr="00F54DF8">
        <w:rPr>
          <w:rFonts w:eastAsiaTheme="minorHAnsi"/>
          <w:color w:val="000000" w:themeColor="text1"/>
        </w:rPr>
        <w:t>a</w:t>
      </w:r>
      <w:r w:rsidRPr="00F54DF8">
        <w:rPr>
          <w:rFonts w:eastAsiaTheme="minorHAnsi"/>
          <w:color w:val="000000" w:themeColor="text1"/>
        </w:rPr>
        <w:t xml:space="preserve"> </w:t>
      </w:r>
      <w:r w:rsidR="00406A65" w:rsidRPr="00F54DF8">
        <w:rPr>
          <w:rFonts w:eastAsiaTheme="minorHAnsi"/>
          <w:color w:val="000000" w:themeColor="text1"/>
        </w:rPr>
        <w:t xml:space="preserve">full range of </w:t>
      </w:r>
      <w:r w:rsidR="00A92D5C" w:rsidRPr="00F54DF8">
        <w:rPr>
          <w:rFonts w:eastAsiaTheme="minorHAnsi"/>
          <w:color w:val="000000" w:themeColor="text1"/>
        </w:rPr>
        <w:t xml:space="preserve">the perceived </w:t>
      </w:r>
      <w:r w:rsidRPr="00F54DF8">
        <w:rPr>
          <w:rFonts w:eastAsiaTheme="minorHAnsi"/>
          <w:color w:val="000000" w:themeColor="text1"/>
        </w:rPr>
        <w:t xml:space="preserve">emotional and relational aspects to </w:t>
      </w:r>
      <w:r w:rsidR="00FC3F23" w:rsidRPr="00F54DF8">
        <w:rPr>
          <w:rFonts w:eastAsiaTheme="minorHAnsi"/>
          <w:color w:val="000000" w:themeColor="text1"/>
        </w:rPr>
        <w:t xml:space="preserve">the </w:t>
      </w:r>
      <w:r w:rsidRPr="00F54DF8">
        <w:rPr>
          <w:rFonts w:eastAsiaTheme="minorHAnsi"/>
          <w:color w:val="000000" w:themeColor="text1"/>
        </w:rPr>
        <w:t>other(s) involved</w:t>
      </w:r>
      <w:r w:rsidR="00F30A29" w:rsidRPr="00F54DF8">
        <w:rPr>
          <w:rFonts w:eastAsiaTheme="minorHAnsi"/>
          <w:color w:val="000000" w:themeColor="text1"/>
        </w:rPr>
        <w:t xml:space="preserve"> in the event</w:t>
      </w:r>
      <w:r w:rsidR="00A92D5C" w:rsidRPr="00F54DF8">
        <w:rPr>
          <w:rFonts w:eastAsiaTheme="minorHAnsi"/>
          <w:color w:val="000000" w:themeColor="text1"/>
        </w:rPr>
        <w:t>.</w:t>
      </w:r>
      <w:r w:rsidR="00F30A29" w:rsidRPr="00F54DF8">
        <w:rPr>
          <w:rFonts w:eastAsiaTheme="minorHAnsi"/>
          <w:color w:val="000000" w:themeColor="text1"/>
        </w:rPr>
        <w:t xml:space="preserve"> </w:t>
      </w:r>
      <w:r w:rsidR="00FC3F23" w:rsidRPr="00F54DF8">
        <w:rPr>
          <w:color w:val="000000" w:themeColor="text1"/>
        </w:rPr>
        <w:t>There are three basic steps in</w:t>
      </w:r>
      <w:r w:rsidR="00512878" w:rsidRPr="00F54DF8">
        <w:rPr>
          <w:color w:val="000000" w:themeColor="text1"/>
        </w:rPr>
        <w:t xml:space="preserve"> </w:t>
      </w:r>
      <w:r w:rsidR="00161DE0" w:rsidRPr="00F54DF8">
        <w:rPr>
          <w:color w:val="000000" w:themeColor="text1"/>
        </w:rPr>
        <w:t xml:space="preserve">the </w:t>
      </w:r>
      <w:r w:rsidR="00512878" w:rsidRPr="00F54DF8">
        <w:rPr>
          <w:color w:val="000000" w:themeColor="text1"/>
        </w:rPr>
        <w:t>listen</w:t>
      </w:r>
      <w:r w:rsidR="00161DE0" w:rsidRPr="00F54DF8">
        <w:rPr>
          <w:color w:val="000000" w:themeColor="text1"/>
        </w:rPr>
        <w:t>ing dance</w:t>
      </w:r>
      <w:r w:rsidR="00F30A29" w:rsidRPr="00F54DF8">
        <w:rPr>
          <w:color w:val="000000" w:themeColor="text1"/>
        </w:rPr>
        <w:t xml:space="preserve">, be </w:t>
      </w:r>
      <w:r w:rsidR="00AE07C3">
        <w:rPr>
          <w:color w:val="000000" w:themeColor="text1"/>
        </w:rPr>
        <w:t>it performed as</w:t>
      </w:r>
      <w:r w:rsidR="00AE07C3" w:rsidRPr="00F54DF8">
        <w:rPr>
          <w:color w:val="000000" w:themeColor="text1"/>
        </w:rPr>
        <w:t xml:space="preserve"> </w:t>
      </w:r>
      <w:r w:rsidR="00511AFA" w:rsidRPr="00F54DF8">
        <w:rPr>
          <w:color w:val="000000" w:themeColor="text1"/>
        </w:rPr>
        <w:t>missionary</w:t>
      </w:r>
      <w:r w:rsidR="00F30A29" w:rsidRPr="00F54DF8">
        <w:rPr>
          <w:color w:val="000000" w:themeColor="text1"/>
        </w:rPr>
        <w:t xml:space="preserve">, </w:t>
      </w:r>
      <w:r w:rsidR="00B3113E" w:rsidRPr="00F54DF8">
        <w:rPr>
          <w:color w:val="000000" w:themeColor="text1"/>
        </w:rPr>
        <w:t xml:space="preserve">aid worker, </w:t>
      </w:r>
      <w:r w:rsidR="00F30A29" w:rsidRPr="00F54DF8">
        <w:rPr>
          <w:color w:val="000000" w:themeColor="text1"/>
        </w:rPr>
        <w:t>pastor, counselor, and/or friend</w:t>
      </w:r>
      <w:r w:rsidR="00FC3F23" w:rsidRPr="00F54DF8">
        <w:rPr>
          <w:color w:val="000000" w:themeColor="text1"/>
        </w:rPr>
        <w:t xml:space="preserve">. </w:t>
      </w:r>
      <w:r w:rsidR="00512878" w:rsidRPr="00F54DF8">
        <w:rPr>
          <w:color w:val="000000" w:themeColor="text1"/>
        </w:rPr>
        <w:t>First, the listener hear</w:t>
      </w:r>
      <w:r w:rsidR="00161DE0" w:rsidRPr="00F54DF8">
        <w:rPr>
          <w:color w:val="000000" w:themeColor="text1"/>
        </w:rPr>
        <w:t>s</w:t>
      </w:r>
      <w:r w:rsidR="00512878" w:rsidRPr="00F54DF8">
        <w:rPr>
          <w:color w:val="000000" w:themeColor="text1"/>
        </w:rPr>
        <w:t xml:space="preserve"> the story (sometimes in </w:t>
      </w:r>
      <w:r w:rsidR="00D66C50" w:rsidRPr="00F54DF8">
        <w:rPr>
          <w:color w:val="000000" w:themeColor="text1"/>
        </w:rPr>
        <w:t>all</w:t>
      </w:r>
      <w:r w:rsidR="00512878" w:rsidRPr="00F54DF8">
        <w:rPr>
          <w:color w:val="000000" w:themeColor="text1"/>
        </w:rPr>
        <w:t xml:space="preserve"> its </w:t>
      </w:r>
      <w:r w:rsidR="00D66C50" w:rsidRPr="00F54DF8">
        <w:rPr>
          <w:color w:val="000000" w:themeColor="text1"/>
        </w:rPr>
        <w:t>shocking</w:t>
      </w:r>
      <w:r w:rsidR="00512878" w:rsidRPr="00F54DF8">
        <w:rPr>
          <w:color w:val="000000" w:themeColor="text1"/>
        </w:rPr>
        <w:t xml:space="preserve"> details).</w:t>
      </w:r>
      <w:r w:rsidR="00647FFB" w:rsidRPr="00F54DF8">
        <w:rPr>
          <w:color w:val="000000" w:themeColor="text1"/>
        </w:rPr>
        <w:t xml:space="preserve"> </w:t>
      </w:r>
      <w:r w:rsidR="00512878" w:rsidRPr="00F54DF8">
        <w:rPr>
          <w:color w:val="000000" w:themeColor="text1"/>
        </w:rPr>
        <w:t>Second, the listener ensure</w:t>
      </w:r>
      <w:r w:rsidR="00161DE0" w:rsidRPr="00F54DF8">
        <w:rPr>
          <w:color w:val="000000" w:themeColor="text1"/>
        </w:rPr>
        <w:t>s</w:t>
      </w:r>
      <w:r w:rsidR="00512878" w:rsidRPr="00F54DF8">
        <w:rPr>
          <w:color w:val="000000" w:themeColor="text1"/>
        </w:rPr>
        <w:t xml:space="preserve"> honesty</w:t>
      </w:r>
      <w:r w:rsidR="00161DE0" w:rsidRPr="00F54DF8">
        <w:rPr>
          <w:color w:val="000000" w:themeColor="text1"/>
        </w:rPr>
        <w:t xml:space="preserve"> and depth by</w:t>
      </w:r>
      <w:r w:rsidR="00512878" w:rsidRPr="00F54DF8">
        <w:rPr>
          <w:color w:val="000000" w:themeColor="text1"/>
        </w:rPr>
        <w:t xml:space="preserve"> </w:t>
      </w:r>
      <w:r w:rsidR="00161DE0" w:rsidRPr="00F54DF8">
        <w:rPr>
          <w:color w:val="000000" w:themeColor="text1"/>
        </w:rPr>
        <w:t xml:space="preserve">reframing and/or </w:t>
      </w:r>
      <w:r w:rsidR="00512878" w:rsidRPr="00F54DF8">
        <w:rPr>
          <w:color w:val="000000" w:themeColor="text1"/>
        </w:rPr>
        <w:t>ask</w:t>
      </w:r>
      <w:r w:rsidR="00161DE0" w:rsidRPr="00F54DF8">
        <w:rPr>
          <w:color w:val="000000" w:themeColor="text1"/>
        </w:rPr>
        <w:t>ing</w:t>
      </w:r>
      <w:r w:rsidR="00512878" w:rsidRPr="00F54DF8">
        <w:rPr>
          <w:color w:val="000000" w:themeColor="text1"/>
        </w:rPr>
        <w:t xml:space="preserve"> the speaker tough </w:t>
      </w:r>
      <w:r w:rsidR="00FC3F23" w:rsidRPr="00F54DF8">
        <w:rPr>
          <w:color w:val="000000" w:themeColor="text1"/>
        </w:rPr>
        <w:t xml:space="preserve">clarifying </w:t>
      </w:r>
      <w:r w:rsidR="00512878" w:rsidRPr="00F54DF8">
        <w:rPr>
          <w:color w:val="000000" w:themeColor="text1"/>
        </w:rPr>
        <w:t xml:space="preserve">questions to discover the </w:t>
      </w:r>
      <w:r w:rsidR="00161DE0" w:rsidRPr="00F54DF8">
        <w:rPr>
          <w:color w:val="000000" w:themeColor="text1"/>
        </w:rPr>
        <w:t>breadth of</w:t>
      </w:r>
      <w:r w:rsidR="00512878" w:rsidRPr="00F54DF8">
        <w:rPr>
          <w:color w:val="000000" w:themeColor="text1"/>
        </w:rPr>
        <w:t xml:space="preserve"> the story.</w:t>
      </w:r>
      <w:r w:rsidR="00647FFB" w:rsidRPr="00F54DF8">
        <w:rPr>
          <w:color w:val="000000" w:themeColor="text1"/>
        </w:rPr>
        <w:t xml:space="preserve"> </w:t>
      </w:r>
      <w:r w:rsidR="00512878" w:rsidRPr="00F54DF8">
        <w:rPr>
          <w:color w:val="000000" w:themeColor="text1"/>
        </w:rPr>
        <w:t xml:space="preserve">As well, </w:t>
      </w:r>
      <w:r w:rsidR="007252A5" w:rsidRPr="00F54DF8">
        <w:rPr>
          <w:color w:val="000000" w:themeColor="text1"/>
        </w:rPr>
        <w:t xml:space="preserve">while suspending judgement in the moment, </w:t>
      </w:r>
      <w:r w:rsidR="00512878" w:rsidRPr="00F54DF8">
        <w:rPr>
          <w:color w:val="000000" w:themeColor="text1"/>
        </w:rPr>
        <w:t>the listener affirm</w:t>
      </w:r>
      <w:r w:rsidR="007252A5" w:rsidRPr="00F54DF8">
        <w:rPr>
          <w:color w:val="000000" w:themeColor="text1"/>
        </w:rPr>
        <w:t>s the reality of</w:t>
      </w:r>
      <w:r w:rsidR="00512878" w:rsidRPr="00F54DF8">
        <w:rPr>
          <w:color w:val="000000" w:themeColor="text1"/>
        </w:rPr>
        <w:t xml:space="preserve"> the </w:t>
      </w:r>
      <w:r w:rsidR="007252A5" w:rsidRPr="00F54DF8">
        <w:rPr>
          <w:color w:val="000000" w:themeColor="text1"/>
        </w:rPr>
        <w:t>events,</w:t>
      </w:r>
      <w:r w:rsidR="00512878" w:rsidRPr="00F54DF8">
        <w:rPr>
          <w:color w:val="000000" w:themeColor="text1"/>
        </w:rPr>
        <w:t xml:space="preserve"> emotions</w:t>
      </w:r>
      <w:r w:rsidR="007252A5" w:rsidRPr="00F54DF8">
        <w:rPr>
          <w:color w:val="000000" w:themeColor="text1"/>
        </w:rPr>
        <w:t xml:space="preserve">, and behaviors </w:t>
      </w:r>
      <w:r w:rsidR="00512878" w:rsidRPr="00F54DF8">
        <w:rPr>
          <w:color w:val="000000" w:themeColor="text1"/>
        </w:rPr>
        <w:t>of the</w:t>
      </w:r>
      <w:r w:rsidR="007252A5" w:rsidRPr="00F54DF8">
        <w:rPr>
          <w:color w:val="000000" w:themeColor="text1"/>
        </w:rPr>
        <w:t xml:space="preserve"> story</w:t>
      </w:r>
      <w:r w:rsidR="00512878" w:rsidRPr="00F54DF8">
        <w:rPr>
          <w:color w:val="000000" w:themeColor="text1"/>
        </w:rPr>
        <w:t>.</w:t>
      </w:r>
    </w:p>
    <w:p w14:paraId="7B9E5C0B" w14:textId="5EDE9575" w:rsidR="00512878" w:rsidRPr="00F54DF8" w:rsidRDefault="008302CD" w:rsidP="00F54DF8">
      <w:pPr>
        <w:spacing w:after="160"/>
        <w:ind w:firstLine="360"/>
        <w:jc w:val="both"/>
        <w:rPr>
          <w:color w:val="000000" w:themeColor="text1"/>
        </w:rPr>
      </w:pPr>
      <w:r w:rsidRPr="00F54DF8">
        <w:rPr>
          <w:color w:val="000000" w:themeColor="text1"/>
        </w:rPr>
        <w:t xml:space="preserve">This process of “stepping respectfully and compassionately into another’s narrative” begins when </w:t>
      </w:r>
      <w:r w:rsidR="00AE07C3">
        <w:rPr>
          <w:color w:val="000000" w:themeColor="text1"/>
        </w:rPr>
        <w:t xml:space="preserve">a </w:t>
      </w:r>
      <w:r w:rsidR="00D740B2" w:rsidRPr="00F54DF8">
        <w:rPr>
          <w:color w:val="000000" w:themeColor="text1"/>
        </w:rPr>
        <w:t>listener</w:t>
      </w:r>
      <w:r w:rsidRPr="00F54DF8">
        <w:rPr>
          <w:color w:val="000000" w:themeColor="text1"/>
        </w:rPr>
        <w:t xml:space="preserve"> </w:t>
      </w:r>
      <w:proofErr w:type="gramStart"/>
      <w:r w:rsidR="009E4BBB" w:rsidRPr="00F54DF8">
        <w:rPr>
          <w:color w:val="000000" w:themeColor="text1"/>
        </w:rPr>
        <w:t>enter</w:t>
      </w:r>
      <w:proofErr w:type="gramEnd"/>
      <w:r w:rsidRPr="00F54DF8">
        <w:rPr>
          <w:color w:val="000000" w:themeColor="text1"/>
        </w:rPr>
        <w:t xml:space="preserve"> the </w:t>
      </w:r>
      <w:r w:rsidR="00D740B2" w:rsidRPr="00F54DF8">
        <w:rPr>
          <w:color w:val="000000" w:themeColor="text1"/>
        </w:rPr>
        <w:t>speaker</w:t>
      </w:r>
      <w:r w:rsidR="008C5127" w:rsidRPr="00F54DF8">
        <w:rPr>
          <w:color w:val="000000" w:themeColor="text1"/>
        </w:rPr>
        <w:t>’</w:t>
      </w:r>
      <w:r w:rsidR="00D740B2" w:rsidRPr="00F54DF8">
        <w:rPr>
          <w:color w:val="000000" w:themeColor="text1"/>
        </w:rPr>
        <w:t>s</w:t>
      </w:r>
      <w:r w:rsidRPr="00F54DF8">
        <w:rPr>
          <w:color w:val="000000" w:themeColor="text1"/>
        </w:rPr>
        <w:t xml:space="preserve"> </w:t>
      </w:r>
      <w:r w:rsidR="00D740B2" w:rsidRPr="00F54DF8">
        <w:rPr>
          <w:color w:val="000000" w:themeColor="text1"/>
        </w:rPr>
        <w:t>“</w:t>
      </w:r>
      <w:r w:rsidRPr="00F54DF8">
        <w:rPr>
          <w:color w:val="000000" w:themeColor="text1"/>
        </w:rPr>
        <w:t>story-making with a sense of wonder, awe, and humility, opening himself up to the mystery of life narratives”</w:t>
      </w:r>
      <w:r w:rsidR="00B17863" w:rsidRPr="00F54DF8">
        <w:rPr>
          <w:color w:val="000000" w:themeColor="text1"/>
        </w:rPr>
        <w:t xml:space="preserve"> (</w:t>
      </w:r>
      <w:proofErr w:type="spellStart"/>
      <w:r w:rsidR="00B17863" w:rsidRPr="00245EF4">
        <w:rPr>
          <w:color w:val="000000" w:themeColor="text1"/>
        </w:rPr>
        <w:t>Doehring</w:t>
      </w:r>
      <w:proofErr w:type="spellEnd"/>
      <w:r w:rsidR="00B17863" w:rsidRPr="00245EF4">
        <w:rPr>
          <w:color w:val="000000" w:themeColor="text1"/>
        </w:rPr>
        <w:t xml:space="preserve"> 2015, xvi-xvii</w:t>
      </w:r>
      <w:r w:rsidR="00B17863" w:rsidRPr="00F54DF8">
        <w:rPr>
          <w:color w:val="000000" w:themeColor="text1"/>
        </w:rPr>
        <w:t>).</w:t>
      </w:r>
      <w:r w:rsidRPr="00F54DF8">
        <w:rPr>
          <w:color w:val="000000" w:themeColor="text1"/>
        </w:rPr>
        <w:t xml:space="preserve"> </w:t>
      </w:r>
      <w:r w:rsidR="00D740B2" w:rsidRPr="00245EF4">
        <w:rPr>
          <w:rFonts w:eastAsiaTheme="minorHAnsi"/>
          <w:color w:val="000000" w:themeColor="text1"/>
        </w:rPr>
        <w:t>Active empathetic listener</w:t>
      </w:r>
      <w:r w:rsidR="009A1EAE" w:rsidRPr="00245EF4">
        <w:rPr>
          <w:rFonts w:eastAsiaTheme="minorHAnsi"/>
          <w:color w:val="000000" w:themeColor="text1"/>
        </w:rPr>
        <w:t>s</w:t>
      </w:r>
      <w:r w:rsidR="00D740B2" w:rsidRPr="00F54DF8">
        <w:rPr>
          <w:rFonts w:eastAsiaTheme="minorHAnsi"/>
          <w:color w:val="000000" w:themeColor="text1"/>
        </w:rPr>
        <w:t xml:space="preserve"> </w:t>
      </w:r>
      <w:r w:rsidRPr="00F54DF8">
        <w:rPr>
          <w:color w:val="000000" w:themeColor="text1"/>
        </w:rPr>
        <w:t>enter others</w:t>
      </w:r>
      <w:r w:rsidR="00AE07C3">
        <w:rPr>
          <w:color w:val="000000" w:themeColor="text1"/>
        </w:rPr>
        <w:t>’</w:t>
      </w:r>
      <w:r w:rsidRPr="00F54DF8">
        <w:rPr>
          <w:color w:val="000000" w:themeColor="text1"/>
        </w:rPr>
        <w:t xml:space="preserve"> pain or joy by making emotional and spiritual connections through the</w:t>
      </w:r>
      <w:r w:rsidR="00F36354" w:rsidRPr="00F54DF8">
        <w:rPr>
          <w:color w:val="000000" w:themeColor="text1"/>
        </w:rPr>
        <w:t xml:space="preserve">ir </w:t>
      </w:r>
      <w:r w:rsidRPr="00F54DF8">
        <w:rPr>
          <w:color w:val="000000" w:themeColor="text1"/>
        </w:rPr>
        <w:t>stor</w:t>
      </w:r>
      <w:r w:rsidR="00AE07C3">
        <w:rPr>
          <w:color w:val="000000" w:themeColor="text1"/>
        </w:rPr>
        <w:t>ies</w:t>
      </w:r>
      <w:r w:rsidRPr="00F54DF8">
        <w:rPr>
          <w:color w:val="000000" w:themeColor="text1"/>
        </w:rPr>
        <w:t xml:space="preserve">, demonstrating kindness, empathy, and compassion by being present with them emotionally, spiritually, and physically. </w:t>
      </w:r>
      <w:r w:rsidR="00F36354" w:rsidRPr="00F54DF8">
        <w:rPr>
          <w:color w:val="000000" w:themeColor="text1"/>
        </w:rPr>
        <w:t>T</w:t>
      </w:r>
      <w:r w:rsidRPr="00F54DF8">
        <w:rPr>
          <w:color w:val="000000" w:themeColor="text1"/>
        </w:rPr>
        <w:t xml:space="preserve">he job of </w:t>
      </w:r>
      <w:r w:rsidR="00F36354" w:rsidRPr="00245EF4">
        <w:rPr>
          <w:rFonts w:eastAsiaTheme="minorHAnsi"/>
          <w:color w:val="000000" w:themeColor="text1"/>
        </w:rPr>
        <w:t>active empathetic listen</w:t>
      </w:r>
      <w:r w:rsidR="00C03B86" w:rsidRPr="00245EF4">
        <w:rPr>
          <w:rFonts w:eastAsiaTheme="minorHAnsi"/>
          <w:color w:val="000000" w:themeColor="text1"/>
        </w:rPr>
        <w:t>ing</w:t>
      </w:r>
      <w:r w:rsidR="00F36354" w:rsidRPr="00F54DF8">
        <w:rPr>
          <w:rFonts w:eastAsiaTheme="minorHAnsi"/>
          <w:color w:val="000000" w:themeColor="text1"/>
        </w:rPr>
        <w:t xml:space="preserve"> </w:t>
      </w:r>
      <w:r w:rsidRPr="00F54DF8">
        <w:rPr>
          <w:color w:val="000000" w:themeColor="text1"/>
        </w:rPr>
        <w:t xml:space="preserve">occurs </w:t>
      </w:r>
      <w:r w:rsidR="00D740B2" w:rsidRPr="00F54DF8">
        <w:rPr>
          <w:color w:val="000000" w:themeColor="text1"/>
        </w:rPr>
        <w:t>when</w:t>
      </w:r>
      <w:r w:rsidRPr="00F54DF8">
        <w:rPr>
          <w:color w:val="000000" w:themeColor="text1"/>
        </w:rPr>
        <w:t xml:space="preserve"> one holds up a mirror so the </w:t>
      </w:r>
      <w:r w:rsidR="00D740B2" w:rsidRPr="00F54DF8">
        <w:rPr>
          <w:color w:val="000000" w:themeColor="text1"/>
        </w:rPr>
        <w:t>speaker</w:t>
      </w:r>
      <w:r w:rsidRPr="00F54DF8">
        <w:rPr>
          <w:color w:val="000000" w:themeColor="text1"/>
        </w:rPr>
        <w:t xml:space="preserve"> can see how his or her own story mingles with God’s story and how </w:t>
      </w:r>
      <w:r w:rsidR="00C03B86" w:rsidRPr="00F54DF8">
        <w:rPr>
          <w:color w:val="000000" w:themeColor="text1"/>
        </w:rPr>
        <w:t>their</w:t>
      </w:r>
      <w:r w:rsidRPr="00F54DF8">
        <w:rPr>
          <w:color w:val="000000" w:themeColor="text1"/>
        </w:rPr>
        <w:t xml:space="preserve"> combined story contains inherent beauty, power, and redemption. When one sees this beauty, a sense of homecoming</w:t>
      </w:r>
      <w:r w:rsidR="00F36354" w:rsidRPr="00F54DF8">
        <w:rPr>
          <w:color w:val="000000" w:themeColor="text1"/>
        </w:rPr>
        <w:t>—</w:t>
      </w:r>
      <w:r w:rsidRPr="00F54DF8">
        <w:rPr>
          <w:color w:val="000000" w:themeColor="text1"/>
        </w:rPr>
        <w:t>a sense of belonging</w:t>
      </w:r>
      <w:r w:rsidR="00F36354" w:rsidRPr="00F54DF8">
        <w:rPr>
          <w:color w:val="000000" w:themeColor="text1"/>
        </w:rPr>
        <w:t>—</w:t>
      </w:r>
      <w:r w:rsidRPr="00F54DF8">
        <w:rPr>
          <w:color w:val="000000" w:themeColor="text1"/>
        </w:rPr>
        <w:t>greater than this temporary life</w:t>
      </w:r>
      <w:r w:rsidR="00AE07C3">
        <w:rPr>
          <w:color w:val="000000" w:themeColor="text1"/>
        </w:rPr>
        <w:t xml:space="preserve"> is created</w:t>
      </w:r>
      <w:r w:rsidR="00B17863" w:rsidRPr="00F54DF8">
        <w:rPr>
          <w:color w:val="000000" w:themeColor="text1"/>
        </w:rPr>
        <w:t xml:space="preserve"> (</w:t>
      </w:r>
      <w:proofErr w:type="spellStart"/>
      <w:r w:rsidR="00B17863" w:rsidRPr="00245EF4">
        <w:rPr>
          <w:color w:val="000000" w:themeColor="text1"/>
        </w:rPr>
        <w:t>O’Donohue</w:t>
      </w:r>
      <w:proofErr w:type="spellEnd"/>
      <w:r w:rsidR="00B17863" w:rsidRPr="00245EF4">
        <w:rPr>
          <w:color w:val="000000" w:themeColor="text1"/>
        </w:rPr>
        <w:t xml:space="preserve"> 2005, 2</w:t>
      </w:r>
      <w:r w:rsidR="00B17863" w:rsidRPr="00F54DF8">
        <w:rPr>
          <w:color w:val="000000" w:themeColor="text1"/>
        </w:rPr>
        <w:t>)</w:t>
      </w:r>
      <w:r w:rsidR="00D740B2" w:rsidRPr="00F54DF8">
        <w:rPr>
          <w:color w:val="000000" w:themeColor="text1"/>
        </w:rPr>
        <w:t>.</w:t>
      </w:r>
      <w:r w:rsidR="006A5443" w:rsidRPr="00F54DF8">
        <w:rPr>
          <w:color w:val="000000" w:themeColor="text1"/>
        </w:rPr>
        <w:t xml:space="preserve"> This sense of belonging is often absent in a world w</w:t>
      </w:r>
      <w:r w:rsidR="00544204" w:rsidRPr="00F54DF8">
        <w:rPr>
          <w:color w:val="000000" w:themeColor="text1"/>
        </w:rPr>
        <w:t>h</w:t>
      </w:r>
      <w:r w:rsidR="006A5443" w:rsidRPr="00F54DF8">
        <w:rPr>
          <w:color w:val="000000" w:themeColor="text1"/>
        </w:rPr>
        <w:t xml:space="preserve">ere </w:t>
      </w:r>
      <w:r w:rsidR="00EC6CCC" w:rsidRPr="00F54DF8">
        <w:rPr>
          <w:color w:val="000000" w:themeColor="text1"/>
        </w:rPr>
        <w:t>million</w:t>
      </w:r>
      <w:r w:rsidR="00AE07C3">
        <w:rPr>
          <w:color w:val="000000" w:themeColor="text1"/>
        </w:rPr>
        <w:t>s of</w:t>
      </w:r>
      <w:r w:rsidR="006A5443" w:rsidRPr="00F54DF8">
        <w:rPr>
          <w:color w:val="000000" w:themeColor="text1"/>
        </w:rPr>
        <w:t xml:space="preserve"> people and thousands of people groups are migrating to </w:t>
      </w:r>
      <w:proofErr w:type="gramStart"/>
      <w:r w:rsidR="006A5443" w:rsidRPr="00F54DF8">
        <w:rPr>
          <w:color w:val="000000" w:themeColor="text1"/>
        </w:rPr>
        <w:t>places</w:t>
      </w:r>
      <w:proofErr w:type="gramEnd"/>
      <w:r w:rsidR="006A5443" w:rsidRPr="00F54DF8">
        <w:rPr>
          <w:color w:val="000000" w:themeColor="text1"/>
        </w:rPr>
        <w:t xml:space="preserve"> they don’t want to go, </w:t>
      </w:r>
      <w:r w:rsidR="00EC6CCC" w:rsidRPr="00F54DF8">
        <w:rPr>
          <w:color w:val="000000" w:themeColor="text1"/>
        </w:rPr>
        <w:t>among</w:t>
      </w:r>
      <w:r w:rsidR="006A5443" w:rsidRPr="00F54DF8">
        <w:rPr>
          <w:color w:val="000000" w:themeColor="text1"/>
        </w:rPr>
        <w:t xml:space="preserve"> cultures they don’t understand, </w:t>
      </w:r>
      <w:r w:rsidR="00EC6CCC" w:rsidRPr="00F54DF8">
        <w:rPr>
          <w:color w:val="000000" w:themeColor="text1"/>
        </w:rPr>
        <w:t xml:space="preserve">with help that doesn’t make sense to them, </w:t>
      </w:r>
      <w:r w:rsidR="006A5443" w:rsidRPr="00F54DF8">
        <w:rPr>
          <w:color w:val="000000" w:themeColor="text1"/>
        </w:rPr>
        <w:t xml:space="preserve">and </w:t>
      </w:r>
      <w:r w:rsidR="009E4BBB" w:rsidRPr="00F54DF8">
        <w:rPr>
          <w:color w:val="000000" w:themeColor="text1"/>
        </w:rPr>
        <w:t xml:space="preserve">among </w:t>
      </w:r>
      <w:r w:rsidR="006A5443" w:rsidRPr="00F54DF8">
        <w:rPr>
          <w:color w:val="000000" w:themeColor="text1"/>
        </w:rPr>
        <w:t>people that don’t want them in their backyard.</w:t>
      </w:r>
    </w:p>
    <w:p w14:paraId="6032F61B" w14:textId="65685512" w:rsidR="007E7827" w:rsidRPr="00F54DF8" w:rsidRDefault="00AC604A" w:rsidP="00F54DF8">
      <w:pPr>
        <w:pStyle w:val="Heading3"/>
        <w:spacing w:before="0" w:after="160" w:line="240" w:lineRule="auto"/>
        <w:jc w:val="both"/>
        <w:rPr>
          <w:rFonts w:cs="Times New Roman"/>
          <w:b/>
          <w:bCs/>
        </w:rPr>
      </w:pPr>
      <w:r w:rsidRPr="00F54DF8">
        <w:rPr>
          <w:rFonts w:cs="Times New Roman"/>
          <w:b/>
          <w:bCs/>
        </w:rPr>
        <w:t>The Role of</w:t>
      </w:r>
      <w:r w:rsidR="007E7827" w:rsidRPr="00F54DF8">
        <w:rPr>
          <w:rFonts w:cs="Times New Roman"/>
          <w:b/>
          <w:bCs/>
        </w:rPr>
        <w:t xml:space="preserve"> </w:t>
      </w:r>
      <w:r w:rsidR="00024938" w:rsidRPr="00F54DF8">
        <w:rPr>
          <w:rFonts w:cs="Times New Roman"/>
          <w:b/>
          <w:bCs/>
        </w:rPr>
        <w:t>AEL</w:t>
      </w:r>
      <w:r w:rsidR="007E7827" w:rsidRPr="00F54DF8">
        <w:rPr>
          <w:rFonts w:cs="Times New Roman"/>
          <w:b/>
          <w:bCs/>
        </w:rPr>
        <w:t xml:space="preserve"> </w:t>
      </w:r>
      <w:r w:rsidRPr="00F54DF8">
        <w:rPr>
          <w:rFonts w:cs="Times New Roman"/>
          <w:b/>
          <w:bCs/>
        </w:rPr>
        <w:t>in Intercultural Settings</w:t>
      </w:r>
    </w:p>
    <w:p w14:paraId="4B68C9C4" w14:textId="4202AC78" w:rsidR="007E7827" w:rsidRPr="00F54DF8" w:rsidRDefault="007E7827" w:rsidP="00F54DF8">
      <w:pPr>
        <w:spacing w:after="160"/>
        <w:ind w:left="360" w:right="360"/>
        <w:jc w:val="both"/>
        <w:rPr>
          <w:color w:val="000000" w:themeColor="text1"/>
        </w:rPr>
      </w:pPr>
      <w:r w:rsidRPr="00F54DF8">
        <w:rPr>
          <w:color w:val="000000" w:themeColor="text1"/>
        </w:rPr>
        <w:t>Everyone tells stories</w:t>
      </w:r>
      <w:r w:rsidR="003315D1" w:rsidRPr="00F54DF8">
        <w:rPr>
          <w:color w:val="000000" w:themeColor="text1"/>
        </w:rPr>
        <w:t>—</w:t>
      </w:r>
      <w:r w:rsidRPr="00F54DF8">
        <w:rPr>
          <w:color w:val="000000" w:themeColor="text1"/>
        </w:rPr>
        <w:t>children, youth, and adults of all ages.</w:t>
      </w:r>
      <w:r w:rsidR="00647FFB" w:rsidRPr="00F54DF8">
        <w:rPr>
          <w:color w:val="000000" w:themeColor="text1"/>
        </w:rPr>
        <w:t xml:space="preserve"> </w:t>
      </w:r>
      <w:r w:rsidRPr="00F54DF8">
        <w:rPr>
          <w:color w:val="000000" w:themeColor="text1"/>
        </w:rPr>
        <w:t>Hidden inside those stories, like diamonds in the rough, are the deep truths of the unconscious.</w:t>
      </w:r>
      <w:r w:rsidR="00647FFB" w:rsidRPr="00F54DF8">
        <w:rPr>
          <w:color w:val="000000" w:themeColor="text1"/>
        </w:rPr>
        <w:t xml:space="preserve"> </w:t>
      </w:r>
      <w:r w:rsidRPr="00F54DF8">
        <w:rPr>
          <w:color w:val="000000" w:themeColor="text1"/>
        </w:rPr>
        <w:t>Story telling is a form of self-disclosure.</w:t>
      </w:r>
      <w:r w:rsidR="00647FFB" w:rsidRPr="00F54DF8">
        <w:rPr>
          <w:color w:val="000000" w:themeColor="text1"/>
        </w:rPr>
        <w:t xml:space="preserve"> </w:t>
      </w:r>
      <w:r w:rsidRPr="00F54DF8">
        <w:rPr>
          <w:color w:val="000000" w:themeColor="text1"/>
        </w:rPr>
        <w:t>You cannot avoid telling your story.</w:t>
      </w:r>
      <w:r w:rsidR="00647FFB" w:rsidRPr="00F54DF8">
        <w:rPr>
          <w:color w:val="000000" w:themeColor="text1"/>
        </w:rPr>
        <w:t xml:space="preserve"> </w:t>
      </w:r>
      <w:r w:rsidRPr="00F54DF8">
        <w:rPr>
          <w:color w:val="000000" w:themeColor="text1"/>
        </w:rPr>
        <w:t xml:space="preserve">You can only try to make it abstract, in an attempt to hide the deeper </w:t>
      </w:r>
      <w:proofErr w:type="gramStart"/>
      <w:r w:rsidRPr="00F54DF8">
        <w:rPr>
          <w:color w:val="000000" w:themeColor="text1"/>
        </w:rPr>
        <w:t>struggles</w:t>
      </w:r>
      <w:proofErr w:type="gramEnd"/>
      <w:r w:rsidRPr="00F54DF8">
        <w:rPr>
          <w:color w:val="000000" w:themeColor="text1"/>
        </w:rPr>
        <w:t xml:space="preserve"> you are experiencing</w:t>
      </w:r>
      <w:r w:rsidR="00B17863" w:rsidRPr="00F54DF8">
        <w:rPr>
          <w:color w:val="000000" w:themeColor="text1"/>
        </w:rPr>
        <w:t xml:space="preserve"> (</w:t>
      </w:r>
      <w:r w:rsidR="00B17863" w:rsidRPr="00245EF4">
        <w:rPr>
          <w:color w:val="000000" w:themeColor="text1"/>
        </w:rPr>
        <w:t>Savage 1997, 77</w:t>
      </w:r>
      <w:r w:rsidR="00B17863" w:rsidRPr="00F54DF8">
        <w:rPr>
          <w:color w:val="000000" w:themeColor="text1"/>
        </w:rPr>
        <w:t>)</w:t>
      </w:r>
      <w:r w:rsidRPr="00F54DF8">
        <w:rPr>
          <w:color w:val="000000" w:themeColor="text1"/>
        </w:rPr>
        <w:t>.</w:t>
      </w:r>
    </w:p>
    <w:p w14:paraId="5D1899C7" w14:textId="0231083E" w:rsidR="00A42B65" w:rsidRPr="00F54DF8" w:rsidRDefault="007421D3" w:rsidP="00F54DF8">
      <w:pPr>
        <w:spacing w:after="160"/>
        <w:ind w:firstLine="360"/>
        <w:jc w:val="both"/>
        <w:rPr>
          <w:color w:val="000000" w:themeColor="text1"/>
        </w:rPr>
      </w:pPr>
      <w:r w:rsidRPr="00F54DF8">
        <w:rPr>
          <w:color w:val="000000" w:themeColor="text1"/>
        </w:rPr>
        <w:t>From pastoral care and counseling to missionary work, l</w:t>
      </w:r>
      <w:r w:rsidR="00A42B65" w:rsidRPr="00F54DF8">
        <w:rPr>
          <w:color w:val="000000" w:themeColor="text1"/>
        </w:rPr>
        <w:t>isten</w:t>
      </w:r>
      <w:r w:rsidR="00787111" w:rsidRPr="00F54DF8">
        <w:rPr>
          <w:color w:val="000000" w:themeColor="text1"/>
        </w:rPr>
        <w:t>ing</w:t>
      </w:r>
      <w:r w:rsidR="00A42B65" w:rsidRPr="00F54DF8">
        <w:rPr>
          <w:color w:val="000000" w:themeColor="text1"/>
        </w:rPr>
        <w:t xml:space="preserve"> lies at the heart of all </w:t>
      </w:r>
      <w:r w:rsidRPr="00F54DF8">
        <w:rPr>
          <w:color w:val="000000" w:themeColor="text1"/>
        </w:rPr>
        <w:t xml:space="preserve">that is </w:t>
      </w:r>
      <w:r w:rsidR="00A42B65" w:rsidRPr="00F54DF8">
        <w:rPr>
          <w:color w:val="000000" w:themeColor="text1"/>
        </w:rPr>
        <w:t>ministry</w:t>
      </w:r>
      <w:r w:rsidRPr="00F54DF8">
        <w:rPr>
          <w:color w:val="000000" w:themeColor="text1"/>
        </w:rPr>
        <w:t xml:space="preserve">. </w:t>
      </w:r>
      <w:r w:rsidR="00A42B65" w:rsidRPr="00F54DF8">
        <w:rPr>
          <w:color w:val="000000" w:themeColor="text1"/>
        </w:rPr>
        <w:t xml:space="preserve">Listening </w:t>
      </w:r>
      <w:r w:rsidRPr="00F54DF8">
        <w:rPr>
          <w:color w:val="000000" w:themeColor="text1"/>
        </w:rPr>
        <w:t>is the act of receiving and understanding</w:t>
      </w:r>
      <w:r w:rsidR="00A42B65" w:rsidRPr="00F54DF8">
        <w:rPr>
          <w:color w:val="000000" w:themeColor="text1"/>
        </w:rPr>
        <w:t xml:space="preserve"> </w:t>
      </w:r>
      <w:r w:rsidRPr="00F54DF8">
        <w:rPr>
          <w:color w:val="000000" w:themeColor="text1"/>
        </w:rPr>
        <w:t>“</w:t>
      </w:r>
      <w:r w:rsidR="00A42B65" w:rsidRPr="00F54DF8">
        <w:rPr>
          <w:color w:val="000000" w:themeColor="text1"/>
        </w:rPr>
        <w:t xml:space="preserve">what another human person has to say. Listening, unlike other forms of silence though, requires that the listener be open and active, not </w:t>
      </w:r>
      <w:proofErr w:type="gramStart"/>
      <w:r w:rsidR="00A42B65" w:rsidRPr="00F54DF8">
        <w:rPr>
          <w:color w:val="000000" w:themeColor="text1"/>
        </w:rPr>
        <w:t>asleep</w:t>
      </w:r>
      <w:proofErr w:type="gramEnd"/>
      <w:r w:rsidR="00A42B65" w:rsidRPr="00F54DF8">
        <w:rPr>
          <w:color w:val="000000" w:themeColor="text1"/>
        </w:rPr>
        <w:t xml:space="preserve"> or dead. The true listener is quiet and yet sensitive, open, </w:t>
      </w:r>
      <w:proofErr w:type="gramStart"/>
      <w:r w:rsidR="00A42B65" w:rsidRPr="00F54DF8">
        <w:rPr>
          <w:color w:val="000000" w:themeColor="text1"/>
        </w:rPr>
        <w:t>receptive</w:t>
      </w:r>
      <w:proofErr w:type="gramEnd"/>
      <w:r w:rsidR="00A42B65" w:rsidRPr="00F54DF8">
        <w:rPr>
          <w:color w:val="000000" w:themeColor="text1"/>
        </w:rPr>
        <w:t xml:space="preserve"> and alive to the one listened to”</w:t>
      </w:r>
      <w:r w:rsidR="00B17863" w:rsidRPr="00F54DF8">
        <w:rPr>
          <w:color w:val="000000" w:themeColor="text1"/>
        </w:rPr>
        <w:t xml:space="preserve"> (</w:t>
      </w:r>
      <w:r w:rsidR="00B17863" w:rsidRPr="00245EF4">
        <w:rPr>
          <w:color w:val="000000" w:themeColor="text1"/>
        </w:rPr>
        <w:t>Lartey 2003, Loc. 916-918</w:t>
      </w:r>
      <w:r w:rsidR="00B17863" w:rsidRPr="00F54DF8">
        <w:rPr>
          <w:color w:val="000000" w:themeColor="text1"/>
        </w:rPr>
        <w:t>).</w:t>
      </w:r>
      <w:r w:rsidR="00A42B65" w:rsidRPr="00F54DF8">
        <w:rPr>
          <w:color w:val="000000" w:themeColor="text1"/>
        </w:rPr>
        <w:t xml:space="preserve"> </w:t>
      </w:r>
      <w:r w:rsidR="006D2D1A" w:rsidRPr="00F54DF8">
        <w:rPr>
          <w:color w:val="000000" w:themeColor="text1"/>
        </w:rPr>
        <w:t>The important point</w:t>
      </w:r>
      <w:r w:rsidR="00DD0C7D">
        <w:rPr>
          <w:color w:val="000000" w:themeColor="text1"/>
        </w:rPr>
        <w:t>s</w:t>
      </w:r>
      <w:r w:rsidR="006D2D1A" w:rsidRPr="00F54DF8">
        <w:rPr>
          <w:color w:val="000000" w:themeColor="text1"/>
        </w:rPr>
        <w:t xml:space="preserve"> in intercultural settings </w:t>
      </w:r>
      <w:r w:rsidR="00DD0C7D">
        <w:rPr>
          <w:color w:val="000000" w:themeColor="text1"/>
        </w:rPr>
        <w:t>are</w:t>
      </w:r>
      <w:r w:rsidR="006D2D1A" w:rsidRPr="00F54DF8">
        <w:rPr>
          <w:color w:val="000000" w:themeColor="text1"/>
        </w:rPr>
        <w:t xml:space="preserve"> the same as in all listening events</w:t>
      </w:r>
      <w:r w:rsidR="003315D1">
        <w:rPr>
          <w:color w:val="000000" w:themeColor="text1"/>
        </w:rPr>
        <w:t>:</w:t>
      </w:r>
      <w:r w:rsidR="006D2D1A" w:rsidRPr="00F54DF8">
        <w:rPr>
          <w:color w:val="000000" w:themeColor="text1"/>
        </w:rPr>
        <w:t xml:space="preserve"> the imperative of</w:t>
      </w:r>
      <w:r w:rsidR="00350D4F">
        <w:rPr>
          <w:color w:val="000000" w:themeColor="text1"/>
        </w:rPr>
        <w:t xml:space="preserve"> the speaker</w:t>
      </w:r>
      <w:r w:rsidR="006D2D1A" w:rsidRPr="00F54DF8">
        <w:rPr>
          <w:color w:val="000000" w:themeColor="text1"/>
        </w:rPr>
        <w:t xml:space="preserve"> being fully understood</w:t>
      </w:r>
      <w:r w:rsidR="00DD0C7D">
        <w:rPr>
          <w:color w:val="000000" w:themeColor="text1"/>
        </w:rPr>
        <w:t xml:space="preserve"> and</w:t>
      </w:r>
      <w:r w:rsidR="003315D1">
        <w:rPr>
          <w:color w:val="000000" w:themeColor="text1"/>
        </w:rPr>
        <w:t xml:space="preserve"> </w:t>
      </w:r>
      <w:r w:rsidR="00EC6CCC" w:rsidRPr="00F54DF8">
        <w:rPr>
          <w:color w:val="000000" w:themeColor="text1"/>
        </w:rPr>
        <w:t xml:space="preserve">the opportunity </w:t>
      </w:r>
      <w:r w:rsidR="00DD0C7D">
        <w:rPr>
          <w:color w:val="000000" w:themeColor="text1"/>
        </w:rPr>
        <w:t>for</w:t>
      </w:r>
      <w:r w:rsidR="00EC6CCC" w:rsidRPr="00F54DF8">
        <w:rPr>
          <w:color w:val="000000" w:themeColor="text1"/>
        </w:rPr>
        <w:t xml:space="preserve"> </w:t>
      </w:r>
      <w:r w:rsidR="00DD0C7D">
        <w:rPr>
          <w:color w:val="000000" w:themeColor="text1"/>
        </w:rPr>
        <w:t xml:space="preserve">both speaker and listener to </w:t>
      </w:r>
      <w:r w:rsidR="00787111" w:rsidRPr="00F54DF8">
        <w:rPr>
          <w:color w:val="000000" w:themeColor="text1"/>
        </w:rPr>
        <w:t>fully</w:t>
      </w:r>
      <w:r w:rsidR="00EC6CCC" w:rsidRPr="00F54DF8">
        <w:rPr>
          <w:color w:val="000000" w:themeColor="text1"/>
        </w:rPr>
        <w:t xml:space="preserve"> be</w:t>
      </w:r>
      <w:r w:rsidR="00787111" w:rsidRPr="00F54DF8">
        <w:rPr>
          <w:color w:val="000000" w:themeColor="text1"/>
        </w:rPr>
        <w:t xml:space="preserve"> </w:t>
      </w:r>
      <w:r w:rsidR="00DD0C7D">
        <w:rPr>
          <w:color w:val="000000" w:themeColor="text1"/>
        </w:rPr>
        <w:t>their</w:t>
      </w:r>
      <w:r w:rsidR="00787111" w:rsidRPr="00F54DF8">
        <w:rPr>
          <w:color w:val="000000" w:themeColor="text1"/>
        </w:rPr>
        <w:t xml:space="preserve"> real se</w:t>
      </w:r>
      <w:r w:rsidR="00DD0C7D">
        <w:rPr>
          <w:color w:val="000000" w:themeColor="text1"/>
        </w:rPr>
        <w:t>lves</w:t>
      </w:r>
      <w:r w:rsidR="006D2D1A" w:rsidRPr="00F54DF8">
        <w:rPr>
          <w:color w:val="000000" w:themeColor="text1"/>
        </w:rPr>
        <w:t xml:space="preserve">. </w:t>
      </w:r>
    </w:p>
    <w:p w14:paraId="48D352C4" w14:textId="06110025" w:rsidR="0080190C" w:rsidRPr="00F54DF8" w:rsidRDefault="003315D1" w:rsidP="00F54DF8">
      <w:pPr>
        <w:spacing w:after="160"/>
        <w:ind w:firstLine="360"/>
        <w:jc w:val="both"/>
        <w:rPr>
          <w:color w:val="000000" w:themeColor="text1"/>
        </w:rPr>
      </w:pPr>
      <w:r>
        <w:rPr>
          <w:color w:val="000000" w:themeColor="text1"/>
        </w:rPr>
        <w:t>L</w:t>
      </w:r>
      <w:r w:rsidR="00350E98" w:rsidRPr="00F54DF8">
        <w:rPr>
          <w:color w:val="000000" w:themeColor="text1"/>
        </w:rPr>
        <w:t xml:space="preserve">istening </w:t>
      </w:r>
      <w:r>
        <w:rPr>
          <w:color w:val="000000" w:themeColor="text1"/>
        </w:rPr>
        <w:t xml:space="preserve">that </w:t>
      </w:r>
      <w:r w:rsidR="00350E98" w:rsidRPr="00F54DF8">
        <w:rPr>
          <w:color w:val="000000" w:themeColor="text1"/>
        </w:rPr>
        <w:t xml:space="preserve">occurs </w:t>
      </w:r>
      <w:r w:rsidR="009630E4" w:rsidRPr="00F54DF8">
        <w:rPr>
          <w:color w:val="000000" w:themeColor="text1"/>
        </w:rPr>
        <w:t>with</w:t>
      </w:r>
      <w:r w:rsidR="00350E98" w:rsidRPr="00F54DF8">
        <w:rPr>
          <w:color w:val="000000" w:themeColor="text1"/>
        </w:rPr>
        <w:t>in</w:t>
      </w:r>
      <w:r w:rsidR="009630E4" w:rsidRPr="00F54DF8">
        <w:rPr>
          <w:color w:val="000000" w:themeColor="text1"/>
        </w:rPr>
        <w:t xml:space="preserve"> </w:t>
      </w:r>
      <w:r w:rsidR="00350E98" w:rsidRPr="00F54DF8">
        <w:rPr>
          <w:color w:val="000000" w:themeColor="text1"/>
        </w:rPr>
        <w:t xml:space="preserve">a </w:t>
      </w:r>
      <w:r w:rsidR="009630E4" w:rsidRPr="00F54DF8">
        <w:rPr>
          <w:color w:val="000000" w:themeColor="text1"/>
        </w:rPr>
        <w:t xml:space="preserve">familiar </w:t>
      </w:r>
      <w:r w:rsidR="00350E98" w:rsidRPr="00F54DF8">
        <w:rPr>
          <w:color w:val="000000" w:themeColor="text1"/>
        </w:rPr>
        <w:t xml:space="preserve">setting, among familiar faces, a familiar culture, and a familiar language </w:t>
      </w:r>
      <w:r w:rsidR="009630E4" w:rsidRPr="00F54DF8">
        <w:rPr>
          <w:color w:val="000000" w:themeColor="text1"/>
        </w:rPr>
        <w:t xml:space="preserve">creates a </w:t>
      </w:r>
      <w:r w:rsidR="001B6821" w:rsidRPr="00F54DF8">
        <w:rPr>
          <w:color w:val="000000" w:themeColor="text1"/>
        </w:rPr>
        <w:t xml:space="preserve">potentially </w:t>
      </w:r>
      <w:r w:rsidR="009630E4" w:rsidRPr="00F54DF8">
        <w:rPr>
          <w:color w:val="000000" w:themeColor="text1"/>
        </w:rPr>
        <w:t xml:space="preserve">sacred space </w:t>
      </w:r>
      <w:r w:rsidR="00350E98" w:rsidRPr="00F54DF8">
        <w:rPr>
          <w:color w:val="000000" w:themeColor="text1"/>
        </w:rPr>
        <w:t>that</w:t>
      </w:r>
      <w:r w:rsidR="009630E4" w:rsidRPr="00F54DF8">
        <w:rPr>
          <w:color w:val="000000" w:themeColor="text1"/>
        </w:rPr>
        <w:t xml:space="preserve"> </w:t>
      </w:r>
      <w:r w:rsidR="001B6821" w:rsidRPr="00F54DF8">
        <w:rPr>
          <w:color w:val="000000" w:themeColor="text1"/>
        </w:rPr>
        <w:t xml:space="preserve">can </w:t>
      </w:r>
      <w:r w:rsidR="009630E4" w:rsidRPr="00F54DF8">
        <w:rPr>
          <w:color w:val="000000" w:themeColor="text1"/>
        </w:rPr>
        <w:t>bring succor, comfort, and peace in an otherwise chaotic and strange world.</w:t>
      </w:r>
      <w:r w:rsidR="00350E98" w:rsidRPr="00F54DF8">
        <w:rPr>
          <w:color w:val="000000" w:themeColor="text1"/>
        </w:rPr>
        <w:t xml:space="preserve"> However, listening </w:t>
      </w:r>
      <w:r w:rsidR="006D5035">
        <w:rPr>
          <w:color w:val="000000" w:themeColor="text1"/>
        </w:rPr>
        <w:t xml:space="preserve">that </w:t>
      </w:r>
      <w:r w:rsidR="00350E98" w:rsidRPr="00F54DF8">
        <w:rPr>
          <w:color w:val="000000" w:themeColor="text1"/>
        </w:rPr>
        <w:t xml:space="preserve">occurs within an unfamiliar setting, among unfamiliar faces, an unfamiliar culture, and/or </w:t>
      </w:r>
      <w:r w:rsidR="00787111" w:rsidRPr="00F54DF8">
        <w:rPr>
          <w:color w:val="000000" w:themeColor="text1"/>
        </w:rPr>
        <w:t>i</w:t>
      </w:r>
      <w:r w:rsidR="00350E98" w:rsidRPr="00F54DF8">
        <w:rPr>
          <w:color w:val="000000" w:themeColor="text1"/>
        </w:rPr>
        <w:t xml:space="preserve">n </w:t>
      </w:r>
      <w:r w:rsidR="00787111" w:rsidRPr="00F54DF8">
        <w:rPr>
          <w:color w:val="000000" w:themeColor="text1"/>
        </w:rPr>
        <w:t xml:space="preserve">an </w:t>
      </w:r>
      <w:r w:rsidR="00350E98" w:rsidRPr="00F54DF8">
        <w:rPr>
          <w:color w:val="000000" w:themeColor="text1"/>
        </w:rPr>
        <w:t>unfamiliar language creates</w:t>
      </w:r>
      <w:r w:rsidR="001B6821" w:rsidRPr="00F54DF8">
        <w:rPr>
          <w:color w:val="000000" w:themeColor="text1"/>
        </w:rPr>
        <w:t xml:space="preserve"> </w:t>
      </w:r>
      <w:r w:rsidR="00F36354" w:rsidRPr="00F54DF8">
        <w:rPr>
          <w:color w:val="000000" w:themeColor="text1"/>
        </w:rPr>
        <w:t>the potential</w:t>
      </w:r>
      <w:r w:rsidR="001B6821" w:rsidRPr="00F54DF8">
        <w:rPr>
          <w:color w:val="000000" w:themeColor="text1"/>
        </w:rPr>
        <w:t xml:space="preserve"> for chaos, ignorance, misunderstanding, stereotyping, profiling, and outright dismissal. Often</w:t>
      </w:r>
      <w:r w:rsidR="00C03B86" w:rsidRPr="00F54DF8">
        <w:rPr>
          <w:color w:val="000000" w:themeColor="text1"/>
        </w:rPr>
        <w:t>,</w:t>
      </w:r>
      <w:r w:rsidR="001B6821" w:rsidRPr="00F54DF8">
        <w:rPr>
          <w:color w:val="000000" w:themeColor="text1"/>
        </w:rPr>
        <w:t xml:space="preserve"> even in the familiar, w</w:t>
      </w:r>
      <w:r w:rsidR="0080190C" w:rsidRPr="00F54DF8">
        <w:rPr>
          <w:color w:val="000000" w:themeColor="text1"/>
        </w:rPr>
        <w:t xml:space="preserve">hat </w:t>
      </w:r>
      <w:r w:rsidR="006D5035">
        <w:rPr>
          <w:color w:val="000000" w:themeColor="text1"/>
        </w:rPr>
        <w:t>a caregiver</w:t>
      </w:r>
      <w:r w:rsidR="006D5035" w:rsidRPr="00F54DF8">
        <w:rPr>
          <w:color w:val="000000" w:themeColor="text1"/>
        </w:rPr>
        <w:t xml:space="preserve"> </w:t>
      </w:r>
      <w:r w:rsidR="0080190C" w:rsidRPr="00F54DF8">
        <w:rPr>
          <w:color w:val="000000" w:themeColor="text1"/>
        </w:rPr>
        <w:t>see</w:t>
      </w:r>
      <w:r w:rsidR="006D5035">
        <w:rPr>
          <w:color w:val="000000" w:themeColor="text1"/>
        </w:rPr>
        <w:t>s</w:t>
      </w:r>
      <w:r w:rsidR="0080190C" w:rsidRPr="00F54DF8">
        <w:rPr>
          <w:color w:val="000000" w:themeColor="text1"/>
        </w:rPr>
        <w:t xml:space="preserve"> is </w:t>
      </w:r>
      <w:r w:rsidR="001B6821" w:rsidRPr="00F54DF8">
        <w:rPr>
          <w:color w:val="000000" w:themeColor="text1"/>
        </w:rPr>
        <w:t>frequently</w:t>
      </w:r>
      <w:r w:rsidR="0080190C" w:rsidRPr="00F54DF8">
        <w:rPr>
          <w:color w:val="000000" w:themeColor="text1"/>
        </w:rPr>
        <w:t xml:space="preserve"> not what is, and what the</w:t>
      </w:r>
      <w:r w:rsidR="006D5035">
        <w:rPr>
          <w:color w:val="000000" w:themeColor="text1"/>
        </w:rPr>
        <w:t xml:space="preserve"> care seeker</w:t>
      </w:r>
      <w:r w:rsidR="0080190C" w:rsidRPr="00F54DF8">
        <w:rPr>
          <w:color w:val="000000" w:themeColor="text1"/>
        </w:rPr>
        <w:t xml:space="preserve"> say</w:t>
      </w:r>
      <w:r w:rsidR="006D5035">
        <w:rPr>
          <w:color w:val="000000" w:themeColor="text1"/>
        </w:rPr>
        <w:t>s</w:t>
      </w:r>
      <w:r w:rsidR="0080190C" w:rsidRPr="00F54DF8">
        <w:rPr>
          <w:color w:val="000000" w:themeColor="text1"/>
        </w:rPr>
        <w:t xml:space="preserve"> is usually not the problem.</w:t>
      </w:r>
      <w:r w:rsidR="001B6821" w:rsidRPr="00F54DF8">
        <w:rPr>
          <w:color w:val="000000" w:themeColor="text1"/>
        </w:rPr>
        <w:t xml:space="preserve"> When this</w:t>
      </w:r>
      <w:r w:rsidR="006D5035">
        <w:rPr>
          <w:color w:val="000000" w:themeColor="text1"/>
        </w:rPr>
        <w:t xml:space="preserve"> dynamic</w:t>
      </w:r>
      <w:r w:rsidR="001B6821" w:rsidRPr="00F54DF8">
        <w:rPr>
          <w:color w:val="000000" w:themeColor="text1"/>
        </w:rPr>
        <w:t xml:space="preserve"> is compounded by the unfamiliar </w:t>
      </w:r>
      <w:r w:rsidR="00F36354" w:rsidRPr="00F54DF8">
        <w:rPr>
          <w:color w:val="000000" w:themeColor="text1"/>
        </w:rPr>
        <w:t xml:space="preserve">across cultural lines, </w:t>
      </w:r>
      <w:r w:rsidR="001B6821" w:rsidRPr="00F54DF8">
        <w:rPr>
          <w:color w:val="000000" w:themeColor="text1"/>
        </w:rPr>
        <w:t>the potential for a negative outcome is exponentially greater.</w:t>
      </w:r>
    </w:p>
    <w:p w14:paraId="76072E4C" w14:textId="59D4F972" w:rsidR="00C96F79" w:rsidRPr="00F54DF8" w:rsidRDefault="00C96F79" w:rsidP="00F54DF8">
      <w:pPr>
        <w:spacing w:after="160"/>
        <w:ind w:firstLine="360"/>
        <w:jc w:val="both"/>
        <w:rPr>
          <w:color w:val="000000" w:themeColor="text1"/>
        </w:rPr>
      </w:pPr>
      <w:r w:rsidRPr="00F54DF8">
        <w:rPr>
          <w:color w:val="000000" w:themeColor="text1"/>
        </w:rPr>
        <w:t xml:space="preserve">Given a chance, sharing stories across culture opens a new world of enlightenment for both the listener and the speaker. Listening explains </w:t>
      </w:r>
      <w:r w:rsidR="006D5035">
        <w:rPr>
          <w:color w:val="000000" w:themeColor="text1"/>
        </w:rPr>
        <w:t>how</w:t>
      </w:r>
      <w:r w:rsidRPr="00F54DF8">
        <w:rPr>
          <w:color w:val="000000" w:themeColor="text1"/>
        </w:rPr>
        <w:t xml:space="preserve"> the unfamiliar makes sense of life in general and events specifically, it demonstrates </w:t>
      </w:r>
      <w:r w:rsidR="006D5035">
        <w:rPr>
          <w:color w:val="000000" w:themeColor="text1"/>
        </w:rPr>
        <w:t>how</w:t>
      </w:r>
      <w:r w:rsidRPr="00F54DF8">
        <w:rPr>
          <w:color w:val="000000" w:themeColor="text1"/>
        </w:rPr>
        <w:t xml:space="preserve"> one digs through the minutia that bombard life through </w:t>
      </w:r>
      <w:r w:rsidRPr="00F54DF8">
        <w:rPr>
          <w:color w:val="000000" w:themeColor="text1"/>
        </w:rPr>
        <w:lastRenderedPageBreak/>
        <w:t xml:space="preserve">strange media, news, radio, and television, and it clarifies </w:t>
      </w:r>
      <w:r w:rsidR="006D5035">
        <w:rPr>
          <w:color w:val="000000" w:themeColor="text1"/>
        </w:rPr>
        <w:t>how</w:t>
      </w:r>
      <w:r w:rsidRPr="00F54DF8">
        <w:rPr>
          <w:color w:val="000000" w:themeColor="text1"/>
        </w:rPr>
        <w:t xml:space="preserve"> one understands </w:t>
      </w:r>
      <w:r w:rsidR="006D5035">
        <w:rPr>
          <w:color w:val="000000" w:themeColor="text1"/>
        </w:rPr>
        <w:t>an</w:t>
      </w:r>
      <w:r w:rsidRPr="00F54DF8">
        <w:rPr>
          <w:color w:val="000000" w:themeColor="text1"/>
        </w:rPr>
        <w:t xml:space="preserve"> overwhelming, complex, and unexperienced world</w:t>
      </w:r>
      <w:r w:rsidR="00A300C8" w:rsidRPr="00F54DF8">
        <w:rPr>
          <w:color w:val="000000" w:themeColor="text1"/>
        </w:rPr>
        <w:t xml:space="preserve"> (</w:t>
      </w:r>
      <w:proofErr w:type="spellStart"/>
      <w:r w:rsidR="00A300C8" w:rsidRPr="00245EF4">
        <w:rPr>
          <w:color w:val="000000" w:themeColor="text1"/>
        </w:rPr>
        <w:t>Scheib</w:t>
      </w:r>
      <w:proofErr w:type="spellEnd"/>
      <w:r w:rsidR="00A300C8" w:rsidRPr="00245EF4">
        <w:rPr>
          <w:color w:val="000000" w:themeColor="text1"/>
        </w:rPr>
        <w:t xml:space="preserve"> 2016, 1-5</w:t>
      </w:r>
      <w:r w:rsidR="00A300C8" w:rsidRPr="00F54DF8">
        <w:rPr>
          <w:color w:val="000000" w:themeColor="text1"/>
        </w:rPr>
        <w:t>)</w:t>
      </w:r>
      <w:r w:rsidRPr="00F54DF8">
        <w:rPr>
          <w:color w:val="000000" w:themeColor="text1"/>
        </w:rPr>
        <w:t xml:space="preserve">. An </w:t>
      </w:r>
      <w:r w:rsidRPr="00245EF4">
        <w:rPr>
          <w:color w:val="000000" w:themeColor="text1"/>
        </w:rPr>
        <w:t>active empathetic listen</w:t>
      </w:r>
      <w:r w:rsidR="001D6463" w:rsidRPr="00245EF4">
        <w:rPr>
          <w:color w:val="000000" w:themeColor="text1"/>
        </w:rPr>
        <w:t>er</w:t>
      </w:r>
      <w:r w:rsidR="001D6463" w:rsidRPr="00F54DF8">
        <w:rPr>
          <w:i/>
          <w:iCs/>
          <w:color w:val="000000" w:themeColor="text1"/>
        </w:rPr>
        <w:t xml:space="preserve"> </w:t>
      </w:r>
      <w:r w:rsidR="00322358" w:rsidRPr="00F54DF8">
        <w:rPr>
          <w:color w:val="000000" w:themeColor="text1"/>
        </w:rPr>
        <w:t>builds</w:t>
      </w:r>
      <w:r w:rsidRPr="00F54DF8">
        <w:rPr>
          <w:color w:val="000000" w:themeColor="text1"/>
        </w:rPr>
        <w:t xml:space="preserve"> mutual trust between both parties; assists the</w:t>
      </w:r>
      <w:r w:rsidR="006D5035">
        <w:rPr>
          <w:color w:val="000000" w:themeColor="text1"/>
        </w:rPr>
        <w:t xml:space="preserve"> care seeker</w:t>
      </w:r>
      <w:r w:rsidRPr="00F54DF8">
        <w:rPr>
          <w:color w:val="000000" w:themeColor="text1"/>
        </w:rPr>
        <w:t xml:space="preserve"> in discovering meaning in the crucible of suffering, joy, and the </w:t>
      </w:r>
      <w:r w:rsidR="00E56EE4" w:rsidRPr="00F54DF8">
        <w:rPr>
          <w:color w:val="000000" w:themeColor="text1"/>
        </w:rPr>
        <w:t xml:space="preserve">upheaval of their formally </w:t>
      </w:r>
      <w:r w:rsidRPr="00F54DF8">
        <w:rPr>
          <w:color w:val="000000" w:themeColor="text1"/>
        </w:rPr>
        <w:t xml:space="preserve">ordinary life; and assists with the convolutions of theological meaning that emerges from </w:t>
      </w:r>
      <w:r w:rsidR="00E56EE4" w:rsidRPr="00F54DF8">
        <w:rPr>
          <w:color w:val="000000" w:themeColor="text1"/>
        </w:rPr>
        <w:t xml:space="preserve">intercultural </w:t>
      </w:r>
      <w:r w:rsidRPr="00F54DF8">
        <w:rPr>
          <w:color w:val="000000" w:themeColor="text1"/>
        </w:rPr>
        <w:t xml:space="preserve">stories </w:t>
      </w:r>
      <w:r w:rsidR="00E56EE4" w:rsidRPr="00F54DF8">
        <w:rPr>
          <w:color w:val="000000" w:themeColor="text1"/>
        </w:rPr>
        <w:t xml:space="preserve">that </w:t>
      </w:r>
      <w:r w:rsidRPr="00F54DF8">
        <w:rPr>
          <w:color w:val="000000" w:themeColor="text1"/>
        </w:rPr>
        <w:t>spawn from historical, biblical, and global theologies</w:t>
      </w:r>
      <w:r w:rsidR="00A300C8" w:rsidRPr="00F54DF8">
        <w:rPr>
          <w:color w:val="000000" w:themeColor="text1"/>
        </w:rPr>
        <w:t xml:space="preserve"> (</w:t>
      </w:r>
      <w:proofErr w:type="spellStart"/>
      <w:r w:rsidR="00A300C8" w:rsidRPr="00245EF4">
        <w:rPr>
          <w:color w:val="000000" w:themeColor="text1"/>
        </w:rPr>
        <w:t>Doehring</w:t>
      </w:r>
      <w:proofErr w:type="spellEnd"/>
      <w:r w:rsidR="00A300C8" w:rsidRPr="00245EF4">
        <w:rPr>
          <w:color w:val="000000" w:themeColor="text1"/>
        </w:rPr>
        <w:t xml:space="preserve"> 2015, xv</w:t>
      </w:r>
      <w:r w:rsidR="00A300C8" w:rsidRPr="00F54DF8">
        <w:rPr>
          <w:color w:val="000000" w:themeColor="text1"/>
        </w:rPr>
        <w:t>)</w:t>
      </w:r>
      <w:r w:rsidRPr="00F54DF8">
        <w:rPr>
          <w:color w:val="000000" w:themeColor="text1"/>
        </w:rPr>
        <w:t>.</w:t>
      </w:r>
    </w:p>
    <w:p w14:paraId="17E161E3" w14:textId="5A72630E" w:rsidR="009630E4" w:rsidRPr="00F54DF8" w:rsidRDefault="00E56EE4" w:rsidP="00F54DF8">
      <w:pPr>
        <w:spacing w:after="160"/>
        <w:ind w:firstLine="360"/>
        <w:jc w:val="both"/>
        <w:rPr>
          <w:color w:val="000000" w:themeColor="text1"/>
        </w:rPr>
      </w:pPr>
      <w:r w:rsidRPr="00245EF4">
        <w:rPr>
          <w:color w:val="000000" w:themeColor="text1"/>
        </w:rPr>
        <w:t>Active empathetic listening</w:t>
      </w:r>
      <w:r w:rsidRPr="00F54DF8">
        <w:rPr>
          <w:color w:val="000000" w:themeColor="text1"/>
        </w:rPr>
        <w:t xml:space="preserve"> enables “listeners to enter into the real-life, human experiences of people who struggle to recover their humanity</w:t>
      </w:r>
      <w:r w:rsidR="00F26EA5" w:rsidRPr="00F54DF8">
        <w:rPr>
          <w:color w:val="000000" w:themeColor="text1"/>
        </w:rPr>
        <w:t>” while migrating in a strange new world/situation.</w:t>
      </w:r>
      <w:r w:rsidRPr="00F54DF8">
        <w:rPr>
          <w:color w:val="000000" w:themeColor="text1"/>
        </w:rPr>
        <w:t xml:space="preserve"> </w:t>
      </w:r>
      <w:r w:rsidR="00F26EA5" w:rsidRPr="00F54DF8">
        <w:rPr>
          <w:color w:val="000000" w:themeColor="text1"/>
        </w:rPr>
        <w:t>Such deep listening</w:t>
      </w:r>
      <w:r w:rsidRPr="00F54DF8">
        <w:rPr>
          <w:color w:val="000000" w:themeColor="text1"/>
        </w:rPr>
        <w:t xml:space="preserve"> guard</w:t>
      </w:r>
      <w:r w:rsidR="00F26EA5" w:rsidRPr="00F54DF8">
        <w:rPr>
          <w:color w:val="000000" w:themeColor="text1"/>
        </w:rPr>
        <w:t>s</w:t>
      </w:r>
      <w:r w:rsidRPr="00F54DF8">
        <w:rPr>
          <w:color w:val="000000" w:themeColor="text1"/>
        </w:rPr>
        <w:t xml:space="preserve"> </w:t>
      </w:r>
      <w:r w:rsidR="00F26EA5" w:rsidRPr="00F54DF8">
        <w:rPr>
          <w:color w:val="000000" w:themeColor="text1"/>
        </w:rPr>
        <w:t>“</w:t>
      </w:r>
      <w:r w:rsidRPr="00F54DF8">
        <w:rPr>
          <w:color w:val="000000" w:themeColor="text1"/>
        </w:rPr>
        <w:t>against the overgeneralization that is a temptation of culturalists. It permits stereotypes to be challenged by the concrete experiences of living people</w:t>
      </w:r>
      <w:r w:rsidR="0046675F" w:rsidRPr="00F54DF8">
        <w:rPr>
          <w:color w:val="000000" w:themeColor="text1"/>
        </w:rPr>
        <w:t>—</w:t>
      </w:r>
      <w:r w:rsidRPr="00F54DF8">
        <w:rPr>
          <w:color w:val="000000" w:themeColor="text1"/>
        </w:rPr>
        <w:t>a crucial task in an intercultural approach”</w:t>
      </w:r>
      <w:r w:rsidR="00A300C8" w:rsidRPr="00F54DF8">
        <w:rPr>
          <w:color w:val="000000" w:themeColor="text1"/>
        </w:rPr>
        <w:t xml:space="preserve"> (</w:t>
      </w:r>
      <w:r w:rsidR="00A300C8" w:rsidRPr="00245EF4">
        <w:rPr>
          <w:color w:val="000000" w:themeColor="text1"/>
        </w:rPr>
        <w:t>Lartey 2003, Loc. 1343-1345</w:t>
      </w:r>
      <w:r w:rsidR="00A300C8" w:rsidRPr="00F54DF8">
        <w:rPr>
          <w:color w:val="000000" w:themeColor="text1"/>
        </w:rPr>
        <w:t>).</w:t>
      </w:r>
      <w:r w:rsidR="00F26EA5" w:rsidRPr="00F54DF8">
        <w:rPr>
          <w:color w:val="000000" w:themeColor="text1"/>
        </w:rPr>
        <w:t xml:space="preserve"> While little else can be certain in the news, the certainty of misunderstandings permeates social media, border disputes, </w:t>
      </w:r>
      <w:r w:rsidR="00322358" w:rsidRPr="00F54DF8">
        <w:rPr>
          <w:color w:val="000000" w:themeColor="text1"/>
        </w:rPr>
        <w:t xml:space="preserve">immigration </w:t>
      </w:r>
      <w:r w:rsidR="00F26EA5" w:rsidRPr="00F54DF8">
        <w:rPr>
          <w:color w:val="000000" w:themeColor="text1"/>
        </w:rPr>
        <w:t>thinktanks, and government bureaucracy. This author</w:t>
      </w:r>
      <w:r w:rsidR="00322358" w:rsidRPr="00F54DF8">
        <w:rPr>
          <w:color w:val="000000" w:themeColor="text1"/>
        </w:rPr>
        <w:t>’</w:t>
      </w:r>
      <w:r w:rsidR="00F26EA5" w:rsidRPr="00F54DF8">
        <w:rPr>
          <w:color w:val="000000" w:themeColor="text1"/>
        </w:rPr>
        <w:t xml:space="preserve">s prayer </w:t>
      </w:r>
      <w:r w:rsidR="0046675F">
        <w:rPr>
          <w:color w:val="000000" w:themeColor="text1"/>
        </w:rPr>
        <w:t>is</w:t>
      </w:r>
      <w:r w:rsidR="00F26EA5" w:rsidRPr="00F54DF8">
        <w:rPr>
          <w:color w:val="000000" w:themeColor="text1"/>
        </w:rPr>
        <w:t xml:space="preserve"> that </w:t>
      </w:r>
      <w:r w:rsidR="00F107EB" w:rsidRPr="00F54DF8">
        <w:rPr>
          <w:color w:val="000000" w:themeColor="text1"/>
        </w:rPr>
        <w:t>Christians</w:t>
      </w:r>
      <w:r w:rsidR="00F26EA5" w:rsidRPr="00F54DF8">
        <w:rPr>
          <w:color w:val="000000" w:themeColor="text1"/>
        </w:rPr>
        <w:t xml:space="preserve"> would appear in the </w:t>
      </w:r>
      <w:r w:rsidR="007B6CF4" w:rsidRPr="00F54DF8">
        <w:rPr>
          <w:color w:val="000000" w:themeColor="text1"/>
        </w:rPr>
        <w:t>cross-cultural</w:t>
      </w:r>
      <w:r w:rsidR="00F26EA5" w:rsidRPr="00F54DF8">
        <w:rPr>
          <w:color w:val="000000" w:themeColor="text1"/>
        </w:rPr>
        <w:t xml:space="preserve"> chaos </w:t>
      </w:r>
      <w:r w:rsidR="007B6CF4" w:rsidRPr="00F54DF8">
        <w:rPr>
          <w:color w:val="000000" w:themeColor="text1"/>
        </w:rPr>
        <w:t xml:space="preserve">as a people that realize “that </w:t>
      </w:r>
      <w:r w:rsidR="00E636E4" w:rsidRPr="00F54DF8">
        <w:rPr>
          <w:color w:val="000000" w:themeColor="text1"/>
        </w:rPr>
        <w:t>listening can be a greater service than speaking. Many people are looking for an ear that will listen.</w:t>
      </w:r>
      <w:r w:rsidR="007B6CF4" w:rsidRPr="00F54DF8">
        <w:rPr>
          <w:color w:val="000000" w:themeColor="text1"/>
        </w:rPr>
        <w:t>” Let it not be said that</w:t>
      </w:r>
      <w:r w:rsidR="00E636E4" w:rsidRPr="00F54DF8">
        <w:rPr>
          <w:color w:val="000000" w:themeColor="text1"/>
        </w:rPr>
        <w:t xml:space="preserve"> </w:t>
      </w:r>
      <w:r w:rsidR="007B6CF4" w:rsidRPr="00F54DF8">
        <w:rPr>
          <w:color w:val="000000" w:themeColor="text1"/>
        </w:rPr>
        <w:t>“t</w:t>
      </w:r>
      <w:r w:rsidR="00E636E4" w:rsidRPr="00F54DF8">
        <w:rPr>
          <w:color w:val="000000" w:themeColor="text1"/>
        </w:rPr>
        <w:t xml:space="preserve">hey do not find it among Christians, because these Christians </w:t>
      </w:r>
      <w:r w:rsidR="00322358" w:rsidRPr="00F54DF8">
        <w:rPr>
          <w:color w:val="000000" w:themeColor="text1"/>
        </w:rPr>
        <w:t>[were]</w:t>
      </w:r>
      <w:r w:rsidR="00E636E4" w:rsidRPr="00F54DF8">
        <w:rPr>
          <w:color w:val="000000" w:themeColor="text1"/>
        </w:rPr>
        <w:t xml:space="preserve"> talking whe</w:t>
      </w:r>
      <w:r w:rsidR="005A515F" w:rsidRPr="00F54DF8">
        <w:rPr>
          <w:color w:val="000000" w:themeColor="text1"/>
        </w:rPr>
        <w:t>n</w:t>
      </w:r>
      <w:r w:rsidR="00E636E4" w:rsidRPr="00F54DF8">
        <w:rPr>
          <w:color w:val="000000" w:themeColor="text1"/>
        </w:rPr>
        <w:t xml:space="preserve"> they should be listening...</w:t>
      </w:r>
      <w:r w:rsidR="00397A46" w:rsidRPr="00F54DF8">
        <w:rPr>
          <w:color w:val="000000" w:themeColor="text1"/>
        </w:rPr>
        <w:t>”</w:t>
      </w:r>
      <w:r w:rsidR="00A300C8" w:rsidRPr="00F54DF8">
        <w:rPr>
          <w:color w:val="000000" w:themeColor="text1"/>
        </w:rPr>
        <w:t xml:space="preserve"> (</w:t>
      </w:r>
      <w:r w:rsidR="00A300C8" w:rsidRPr="00245EF4">
        <w:rPr>
          <w:color w:val="000000" w:themeColor="text1"/>
        </w:rPr>
        <w:t>Loc. 922-923</w:t>
      </w:r>
      <w:r w:rsidR="00A300C8" w:rsidRPr="00F54DF8">
        <w:rPr>
          <w:color w:val="000000" w:themeColor="text1"/>
        </w:rPr>
        <w:t>).</w:t>
      </w:r>
      <w:r w:rsidR="00E636E4" w:rsidRPr="00F54DF8">
        <w:rPr>
          <w:color w:val="000000" w:themeColor="text1"/>
        </w:rPr>
        <w:t xml:space="preserve"> </w:t>
      </w:r>
    </w:p>
    <w:p w14:paraId="09782A8D" w14:textId="30629540" w:rsidR="00D25601" w:rsidRPr="00F54DF8" w:rsidRDefault="00AC604A" w:rsidP="00F54DF8">
      <w:pPr>
        <w:pStyle w:val="Heading3"/>
        <w:spacing w:before="0" w:after="160" w:line="240" w:lineRule="auto"/>
        <w:jc w:val="both"/>
        <w:rPr>
          <w:rFonts w:cs="Times New Roman"/>
          <w:b/>
          <w:bCs/>
        </w:rPr>
      </w:pPr>
      <w:r w:rsidRPr="00F54DF8">
        <w:rPr>
          <w:rFonts w:cs="Times New Roman"/>
          <w:b/>
          <w:bCs/>
        </w:rPr>
        <w:t xml:space="preserve">The Benefits of </w:t>
      </w:r>
      <w:r w:rsidR="00024938" w:rsidRPr="00F54DF8">
        <w:rPr>
          <w:rFonts w:cs="Times New Roman"/>
          <w:b/>
          <w:bCs/>
        </w:rPr>
        <w:t xml:space="preserve">AEL </w:t>
      </w:r>
      <w:r w:rsidRPr="00F54DF8">
        <w:rPr>
          <w:rFonts w:cs="Times New Roman"/>
          <w:b/>
          <w:bCs/>
        </w:rPr>
        <w:t>in Intercultural Settings</w:t>
      </w:r>
    </w:p>
    <w:p w14:paraId="73CEC0D7" w14:textId="23A53C62" w:rsidR="00055195" w:rsidRPr="00F54DF8" w:rsidRDefault="00BA4608" w:rsidP="00F54DF8">
      <w:pPr>
        <w:spacing w:after="160"/>
        <w:ind w:firstLine="360"/>
        <w:jc w:val="both"/>
        <w:rPr>
          <w:color w:val="000000" w:themeColor="text1"/>
        </w:rPr>
      </w:pPr>
      <w:r w:rsidRPr="00F54DF8">
        <w:rPr>
          <w:color w:val="000000" w:themeColor="text1"/>
        </w:rPr>
        <w:t xml:space="preserve">With the increase in migration both global and </w:t>
      </w:r>
      <w:r w:rsidR="0072255C" w:rsidRPr="00F54DF8">
        <w:rPr>
          <w:color w:val="000000" w:themeColor="text1"/>
        </w:rPr>
        <w:t xml:space="preserve">domestic, </w:t>
      </w:r>
      <w:r w:rsidR="00F107EB" w:rsidRPr="00F54DF8">
        <w:rPr>
          <w:color w:val="000000" w:themeColor="text1"/>
        </w:rPr>
        <w:t>ministries</w:t>
      </w:r>
      <w:r w:rsidR="00055195" w:rsidRPr="00F54DF8">
        <w:rPr>
          <w:color w:val="000000" w:themeColor="text1"/>
        </w:rPr>
        <w:t xml:space="preserve"> </w:t>
      </w:r>
      <w:r w:rsidR="00335940" w:rsidRPr="00F54DF8">
        <w:rPr>
          <w:color w:val="000000" w:themeColor="text1"/>
        </w:rPr>
        <w:t xml:space="preserve">must listen </w:t>
      </w:r>
      <w:r w:rsidR="00322358" w:rsidRPr="00F54DF8">
        <w:rPr>
          <w:color w:val="000000" w:themeColor="text1"/>
        </w:rPr>
        <w:t>as the stranger</w:t>
      </w:r>
      <w:r w:rsidRPr="00F54DF8">
        <w:rPr>
          <w:color w:val="000000" w:themeColor="text1"/>
        </w:rPr>
        <w:t>, from the other side of the world,</w:t>
      </w:r>
      <w:r w:rsidR="00055195" w:rsidRPr="00F54DF8">
        <w:rPr>
          <w:color w:val="000000" w:themeColor="text1"/>
        </w:rPr>
        <w:t xml:space="preserve"> share</w:t>
      </w:r>
      <w:r w:rsidR="00322358" w:rsidRPr="00F54DF8">
        <w:rPr>
          <w:color w:val="000000" w:themeColor="text1"/>
        </w:rPr>
        <w:t>s</w:t>
      </w:r>
      <w:r w:rsidR="00055195" w:rsidRPr="00F54DF8">
        <w:rPr>
          <w:color w:val="000000" w:themeColor="text1"/>
        </w:rPr>
        <w:t xml:space="preserve"> their pre</w:t>
      </w:r>
      <w:r w:rsidR="002246E9" w:rsidRPr="00F54DF8">
        <w:rPr>
          <w:color w:val="000000" w:themeColor="text1"/>
        </w:rPr>
        <w:t>-</w:t>
      </w:r>
      <w:r w:rsidR="00055195" w:rsidRPr="00F54DF8">
        <w:rPr>
          <w:color w:val="000000" w:themeColor="text1"/>
        </w:rPr>
        <w:t>migration, migration, and post-migration stories</w:t>
      </w:r>
      <w:r w:rsidR="00064ADA" w:rsidRPr="00F54DF8">
        <w:rPr>
          <w:color w:val="000000" w:themeColor="text1"/>
        </w:rPr>
        <w:t xml:space="preserve"> from one culture to another</w:t>
      </w:r>
      <w:r w:rsidR="00055195" w:rsidRPr="00F54DF8">
        <w:rPr>
          <w:color w:val="000000" w:themeColor="text1"/>
        </w:rPr>
        <w:t xml:space="preserve">. When the voices of the silent </w:t>
      </w:r>
      <w:r w:rsidR="00335940" w:rsidRPr="00F54DF8">
        <w:rPr>
          <w:color w:val="000000" w:themeColor="text1"/>
        </w:rPr>
        <w:t xml:space="preserve">are allowed to </w:t>
      </w:r>
      <w:r w:rsidR="00055195" w:rsidRPr="00F54DF8">
        <w:rPr>
          <w:color w:val="000000" w:themeColor="text1"/>
        </w:rPr>
        <w:t>speak, opportunities arise for the still, small voice of the Spirit/Word to demonstrate</w:t>
      </w:r>
      <w:r w:rsidR="002246E9" w:rsidRPr="00F54DF8">
        <w:rPr>
          <w:color w:val="000000" w:themeColor="text1"/>
        </w:rPr>
        <w:t>, in concrete ways that are palatable and understandable,</w:t>
      </w:r>
      <w:r w:rsidR="00055195" w:rsidRPr="00F54DF8">
        <w:rPr>
          <w:color w:val="000000" w:themeColor="text1"/>
        </w:rPr>
        <w:t xml:space="preserve"> how the</w:t>
      </w:r>
      <w:r w:rsidR="00335940" w:rsidRPr="00F54DF8">
        <w:rPr>
          <w:color w:val="000000" w:themeColor="text1"/>
        </w:rPr>
        <w:t>ir similar</w:t>
      </w:r>
      <w:r w:rsidR="00055195" w:rsidRPr="00F54DF8">
        <w:rPr>
          <w:color w:val="000000" w:themeColor="text1"/>
        </w:rPr>
        <w:t xml:space="preserve"> story combine</w:t>
      </w:r>
      <w:r w:rsidR="00335940" w:rsidRPr="00F54DF8">
        <w:rPr>
          <w:color w:val="000000" w:themeColor="text1"/>
        </w:rPr>
        <w:t>s</w:t>
      </w:r>
      <w:r w:rsidR="00055195" w:rsidRPr="00F54DF8">
        <w:rPr>
          <w:color w:val="000000" w:themeColor="text1"/>
        </w:rPr>
        <w:t xml:space="preserve"> </w:t>
      </w:r>
      <w:r w:rsidR="00335940" w:rsidRPr="00F54DF8">
        <w:rPr>
          <w:color w:val="000000" w:themeColor="text1"/>
        </w:rPr>
        <w:t>with</w:t>
      </w:r>
      <w:r w:rsidR="00055195" w:rsidRPr="00F54DF8">
        <w:rPr>
          <w:color w:val="000000" w:themeColor="text1"/>
        </w:rPr>
        <w:t xml:space="preserve"> God’s grand </w:t>
      </w:r>
      <w:r w:rsidR="00335940" w:rsidRPr="00F54DF8">
        <w:rPr>
          <w:color w:val="000000" w:themeColor="text1"/>
        </w:rPr>
        <w:t xml:space="preserve">biblical </w:t>
      </w:r>
      <w:r w:rsidR="00055195" w:rsidRPr="00F54DF8">
        <w:rPr>
          <w:color w:val="000000" w:themeColor="text1"/>
        </w:rPr>
        <w:t>narrative</w:t>
      </w:r>
      <w:r w:rsidR="002246E9" w:rsidRPr="00F54DF8">
        <w:rPr>
          <w:color w:val="000000" w:themeColor="text1"/>
        </w:rPr>
        <w:t xml:space="preserve"> of</w:t>
      </w:r>
      <w:r w:rsidR="00055195" w:rsidRPr="00F54DF8">
        <w:rPr>
          <w:color w:val="000000" w:themeColor="text1"/>
        </w:rPr>
        <w:t xml:space="preserve"> love</w:t>
      </w:r>
      <w:r w:rsidR="002246E9" w:rsidRPr="00F54DF8">
        <w:rPr>
          <w:color w:val="000000" w:themeColor="text1"/>
        </w:rPr>
        <w:t xml:space="preserve"> for</w:t>
      </w:r>
      <w:r w:rsidR="00055195" w:rsidRPr="00F54DF8">
        <w:rPr>
          <w:color w:val="000000" w:themeColor="text1"/>
        </w:rPr>
        <w:t xml:space="preserve"> the world</w:t>
      </w:r>
      <w:r w:rsidR="00A300C8" w:rsidRPr="00F54DF8">
        <w:rPr>
          <w:color w:val="000000" w:themeColor="text1"/>
        </w:rPr>
        <w:t xml:space="preserve"> (</w:t>
      </w:r>
      <w:r w:rsidR="00A300C8" w:rsidRPr="00245EF4">
        <w:rPr>
          <w:color w:val="000000" w:themeColor="text1"/>
        </w:rPr>
        <w:t>Burfield 1995, 151</w:t>
      </w:r>
      <w:r w:rsidR="00A300C8" w:rsidRPr="00F54DF8">
        <w:rPr>
          <w:color w:val="000000" w:themeColor="text1"/>
        </w:rPr>
        <w:t>)</w:t>
      </w:r>
      <w:r w:rsidR="00055195" w:rsidRPr="00F54DF8">
        <w:rPr>
          <w:color w:val="000000" w:themeColor="text1"/>
        </w:rPr>
        <w:t>. “The purpose of gaining voice [telling one’s story] is not to drown out those other voices in the community, but to enable all to be co-authors and co-creators with each other and with God”</w:t>
      </w:r>
      <w:r w:rsidR="00A300C8" w:rsidRPr="00F54DF8">
        <w:rPr>
          <w:color w:val="000000" w:themeColor="text1"/>
        </w:rPr>
        <w:t xml:space="preserve"> (</w:t>
      </w:r>
      <w:r w:rsidR="00124A1E" w:rsidRPr="00245EF4">
        <w:rPr>
          <w:color w:val="000000" w:themeColor="text1"/>
        </w:rPr>
        <w:t xml:space="preserve">Gorsuch 1999, </w:t>
      </w:r>
      <w:r w:rsidR="00573241" w:rsidRPr="00245EF4">
        <w:rPr>
          <w:color w:val="000000" w:themeColor="text1"/>
        </w:rPr>
        <w:t>92</w:t>
      </w:r>
      <w:r w:rsidR="00573241" w:rsidRPr="00F54DF8">
        <w:rPr>
          <w:color w:val="000000" w:themeColor="text1"/>
        </w:rPr>
        <w:t>).</w:t>
      </w:r>
      <w:r w:rsidR="00055195" w:rsidRPr="00F54DF8">
        <w:rPr>
          <w:color w:val="000000" w:themeColor="text1"/>
        </w:rPr>
        <w:t xml:space="preserve"> Nothing will draw </w:t>
      </w:r>
      <w:r w:rsidR="00E9066F" w:rsidRPr="00F54DF8">
        <w:rPr>
          <w:color w:val="000000" w:themeColor="text1"/>
        </w:rPr>
        <w:t>one</w:t>
      </w:r>
      <w:r w:rsidR="00055195" w:rsidRPr="00F54DF8">
        <w:rPr>
          <w:color w:val="000000" w:themeColor="text1"/>
        </w:rPr>
        <w:t xml:space="preserve"> closer to God, to their new community, to healing, and to </w:t>
      </w:r>
      <w:r w:rsidR="002246E9" w:rsidRPr="00F54DF8">
        <w:rPr>
          <w:color w:val="000000" w:themeColor="text1"/>
        </w:rPr>
        <w:t xml:space="preserve">God’s </w:t>
      </w:r>
      <w:r w:rsidR="00055195" w:rsidRPr="00F54DF8">
        <w:rPr>
          <w:color w:val="000000" w:themeColor="text1"/>
        </w:rPr>
        <w:t xml:space="preserve">beauty than when </w:t>
      </w:r>
      <w:r w:rsidR="00E9066F" w:rsidRPr="00F54DF8">
        <w:rPr>
          <w:color w:val="000000" w:themeColor="text1"/>
        </w:rPr>
        <w:t>his/her</w:t>
      </w:r>
      <w:r w:rsidR="00335940" w:rsidRPr="00F54DF8">
        <w:rPr>
          <w:color w:val="000000" w:themeColor="text1"/>
        </w:rPr>
        <w:t xml:space="preserve"> story</w:t>
      </w:r>
      <w:r w:rsidR="00055195" w:rsidRPr="00F54DF8">
        <w:rPr>
          <w:color w:val="000000" w:themeColor="text1"/>
        </w:rPr>
        <w:t xml:space="preserve"> </w:t>
      </w:r>
      <w:r w:rsidR="00335940" w:rsidRPr="00F54DF8">
        <w:rPr>
          <w:color w:val="000000" w:themeColor="text1"/>
        </w:rPr>
        <w:t xml:space="preserve">is </w:t>
      </w:r>
      <w:r w:rsidR="00064ADA" w:rsidRPr="00F54DF8">
        <w:rPr>
          <w:color w:val="000000" w:themeColor="text1"/>
        </w:rPr>
        <w:t>received</w:t>
      </w:r>
      <w:r w:rsidR="00055195" w:rsidRPr="00F54DF8">
        <w:rPr>
          <w:color w:val="000000" w:themeColor="text1"/>
        </w:rPr>
        <w:t xml:space="preserve"> </w:t>
      </w:r>
      <w:r w:rsidR="00D25601" w:rsidRPr="00F54DF8">
        <w:rPr>
          <w:color w:val="000000" w:themeColor="text1"/>
        </w:rPr>
        <w:t xml:space="preserve">into </w:t>
      </w:r>
      <w:r w:rsidR="00064ADA" w:rsidRPr="00F54DF8">
        <w:rPr>
          <w:color w:val="000000" w:themeColor="text1"/>
        </w:rPr>
        <w:t>a</w:t>
      </w:r>
      <w:r w:rsidR="00D25601" w:rsidRPr="00F54DF8">
        <w:rPr>
          <w:color w:val="000000" w:themeColor="text1"/>
        </w:rPr>
        <w:t xml:space="preserve"> relationship </w:t>
      </w:r>
      <w:r w:rsidR="00055195" w:rsidRPr="00F54DF8">
        <w:rPr>
          <w:color w:val="000000" w:themeColor="text1"/>
        </w:rPr>
        <w:t xml:space="preserve">with that same story-telling God as part of </w:t>
      </w:r>
      <w:r w:rsidR="002246E9" w:rsidRPr="00F54DF8">
        <w:rPr>
          <w:color w:val="000000" w:themeColor="text1"/>
        </w:rPr>
        <w:t>h</w:t>
      </w:r>
      <w:r w:rsidR="00055195" w:rsidRPr="00F54DF8">
        <w:rPr>
          <w:color w:val="000000" w:themeColor="text1"/>
        </w:rPr>
        <w:t>is on-going creation.</w:t>
      </w:r>
    </w:p>
    <w:p w14:paraId="2868625F" w14:textId="47E72873" w:rsidR="00056F40" w:rsidRPr="00F54DF8" w:rsidRDefault="00A5352C" w:rsidP="00F54DF8">
      <w:pPr>
        <w:spacing w:after="160"/>
        <w:ind w:firstLine="360"/>
        <w:jc w:val="both"/>
        <w:rPr>
          <w:color w:val="000000" w:themeColor="text1"/>
        </w:rPr>
      </w:pPr>
      <w:r w:rsidRPr="00F54DF8">
        <w:rPr>
          <w:color w:val="000000" w:themeColor="text1"/>
        </w:rPr>
        <w:t>For many</w:t>
      </w:r>
      <w:r w:rsidR="00DA14C4" w:rsidRPr="00F54DF8">
        <w:rPr>
          <w:color w:val="000000" w:themeColor="text1"/>
        </w:rPr>
        <w:t xml:space="preserve"> recent arrivals</w:t>
      </w:r>
      <w:r w:rsidRPr="00F54DF8">
        <w:rPr>
          <w:color w:val="000000" w:themeColor="text1"/>
        </w:rPr>
        <w:t xml:space="preserve">, the very act of </w:t>
      </w:r>
      <w:r w:rsidR="00413CEB" w:rsidRPr="00F54DF8">
        <w:rPr>
          <w:color w:val="000000" w:themeColor="text1"/>
        </w:rPr>
        <w:t>listening by a</w:t>
      </w:r>
      <w:r w:rsidR="00D25601" w:rsidRPr="00F54DF8">
        <w:rPr>
          <w:color w:val="000000" w:themeColor="text1"/>
        </w:rPr>
        <w:t xml:space="preserve"> </w:t>
      </w:r>
      <w:r w:rsidR="00BA4608" w:rsidRPr="00F54DF8">
        <w:rPr>
          <w:color w:val="000000" w:themeColor="text1"/>
        </w:rPr>
        <w:t xml:space="preserve">missionary, </w:t>
      </w:r>
      <w:r w:rsidR="00D25601" w:rsidRPr="00F54DF8">
        <w:rPr>
          <w:color w:val="000000" w:themeColor="text1"/>
        </w:rPr>
        <w:t xml:space="preserve">pastor, </w:t>
      </w:r>
      <w:r w:rsidR="00BA4608" w:rsidRPr="00F54DF8">
        <w:rPr>
          <w:color w:val="000000" w:themeColor="text1"/>
        </w:rPr>
        <w:t>and/or aid-worker</w:t>
      </w:r>
      <w:r w:rsidR="00F24D42" w:rsidRPr="00F54DF8">
        <w:rPr>
          <w:color w:val="000000" w:themeColor="text1"/>
        </w:rPr>
        <w:t xml:space="preserve"> </w:t>
      </w:r>
      <w:r w:rsidR="00D25601" w:rsidRPr="00F54DF8">
        <w:rPr>
          <w:color w:val="000000" w:themeColor="text1"/>
        </w:rPr>
        <w:t xml:space="preserve">creates </w:t>
      </w:r>
      <w:r w:rsidR="00056F40" w:rsidRPr="00F54DF8">
        <w:rPr>
          <w:color w:val="000000" w:themeColor="text1"/>
        </w:rPr>
        <w:t>a</w:t>
      </w:r>
      <w:r w:rsidR="00D25601" w:rsidRPr="00F54DF8">
        <w:rPr>
          <w:color w:val="000000" w:themeColor="text1"/>
        </w:rPr>
        <w:t xml:space="preserve"> </w:t>
      </w:r>
      <w:r w:rsidR="00056F40" w:rsidRPr="00F54DF8">
        <w:rPr>
          <w:color w:val="000000" w:themeColor="text1"/>
        </w:rPr>
        <w:t xml:space="preserve">warm </w:t>
      </w:r>
      <w:r w:rsidR="00D25601" w:rsidRPr="00F54DF8">
        <w:rPr>
          <w:color w:val="000000" w:themeColor="text1"/>
        </w:rPr>
        <w:t xml:space="preserve">awareness of being </w:t>
      </w:r>
      <w:r w:rsidRPr="00F54DF8">
        <w:rPr>
          <w:color w:val="000000" w:themeColor="text1"/>
        </w:rPr>
        <w:t>heard</w:t>
      </w:r>
      <w:r w:rsidR="00D25601" w:rsidRPr="00F54DF8">
        <w:rPr>
          <w:color w:val="000000" w:themeColor="text1"/>
        </w:rPr>
        <w:t xml:space="preserve">, </w:t>
      </w:r>
      <w:r w:rsidRPr="00F54DF8">
        <w:rPr>
          <w:color w:val="000000" w:themeColor="text1"/>
        </w:rPr>
        <w:t xml:space="preserve">seen, and valued </w:t>
      </w:r>
      <w:r w:rsidR="00413CEB" w:rsidRPr="00F54DF8">
        <w:rPr>
          <w:color w:val="000000" w:themeColor="text1"/>
        </w:rPr>
        <w:t>in an often</w:t>
      </w:r>
      <w:r w:rsidR="00BA4608" w:rsidRPr="00F54DF8">
        <w:rPr>
          <w:color w:val="000000" w:themeColor="text1"/>
        </w:rPr>
        <w:t xml:space="preserve"> strange and </w:t>
      </w:r>
      <w:r w:rsidR="00413CEB" w:rsidRPr="00F54DF8">
        <w:rPr>
          <w:color w:val="000000" w:themeColor="text1"/>
        </w:rPr>
        <w:t>unwelcoming world</w:t>
      </w:r>
      <w:r w:rsidRPr="00F54DF8">
        <w:rPr>
          <w:color w:val="000000" w:themeColor="text1"/>
        </w:rPr>
        <w:t>. In this researcher’s experience (especially in th</w:t>
      </w:r>
      <w:r w:rsidR="00056F40" w:rsidRPr="00F54DF8">
        <w:rPr>
          <w:color w:val="000000" w:themeColor="text1"/>
        </w:rPr>
        <w:t>is</w:t>
      </w:r>
      <w:r w:rsidRPr="00F54DF8">
        <w:rPr>
          <w:color w:val="000000" w:themeColor="text1"/>
        </w:rPr>
        <w:t xml:space="preserve"> postmodern generation), </w:t>
      </w:r>
      <w:r w:rsidR="00E9066F" w:rsidRPr="00F54DF8">
        <w:rPr>
          <w:color w:val="000000" w:themeColor="text1"/>
        </w:rPr>
        <w:t>many</w:t>
      </w:r>
      <w:r w:rsidR="00DA14C4" w:rsidRPr="00F54DF8">
        <w:rPr>
          <w:color w:val="000000" w:themeColor="text1"/>
        </w:rPr>
        <w:t xml:space="preserve"> newcomers</w:t>
      </w:r>
      <w:r w:rsidR="00E9066F" w:rsidRPr="00F54DF8">
        <w:rPr>
          <w:color w:val="000000" w:themeColor="text1"/>
        </w:rPr>
        <w:t>, if not most,</w:t>
      </w:r>
      <w:r w:rsidRPr="00F54DF8">
        <w:rPr>
          <w:color w:val="000000" w:themeColor="text1"/>
        </w:rPr>
        <w:t xml:space="preserve"> </w:t>
      </w:r>
      <w:r w:rsidR="00413CEB" w:rsidRPr="00F54DF8">
        <w:rPr>
          <w:color w:val="000000" w:themeColor="text1"/>
        </w:rPr>
        <w:t>are</w:t>
      </w:r>
      <w:r w:rsidRPr="00F54DF8">
        <w:rPr>
          <w:color w:val="000000" w:themeColor="text1"/>
        </w:rPr>
        <w:t xml:space="preserve"> not necessarily look</w:t>
      </w:r>
      <w:r w:rsidR="005A515F" w:rsidRPr="00F54DF8">
        <w:rPr>
          <w:color w:val="000000" w:themeColor="text1"/>
        </w:rPr>
        <w:t>ing</w:t>
      </w:r>
      <w:r w:rsidRPr="00F54DF8">
        <w:rPr>
          <w:color w:val="000000" w:themeColor="text1"/>
        </w:rPr>
        <w:t xml:space="preserve"> for </w:t>
      </w:r>
      <w:r w:rsidR="00056F40" w:rsidRPr="00F54DF8">
        <w:rPr>
          <w:color w:val="000000" w:themeColor="text1"/>
        </w:rPr>
        <w:t xml:space="preserve">specific </w:t>
      </w:r>
      <w:r w:rsidRPr="00F54DF8">
        <w:rPr>
          <w:color w:val="000000" w:themeColor="text1"/>
        </w:rPr>
        <w:t>answers and/or solutions to their complex problems</w:t>
      </w:r>
      <w:r w:rsidR="00DA14C4" w:rsidRPr="00F54DF8">
        <w:rPr>
          <w:color w:val="000000" w:themeColor="text1"/>
        </w:rPr>
        <w:t>.</w:t>
      </w:r>
      <w:r w:rsidRPr="00F54DF8">
        <w:rPr>
          <w:color w:val="000000" w:themeColor="text1"/>
        </w:rPr>
        <w:t xml:space="preserve"> </w:t>
      </w:r>
      <w:r w:rsidR="00DA14C4" w:rsidRPr="00F54DF8">
        <w:rPr>
          <w:color w:val="000000" w:themeColor="text1"/>
        </w:rPr>
        <w:t xml:space="preserve">Instead, </w:t>
      </w:r>
      <w:r w:rsidRPr="00F54DF8">
        <w:rPr>
          <w:color w:val="000000" w:themeColor="text1"/>
        </w:rPr>
        <w:t xml:space="preserve">they </w:t>
      </w:r>
      <w:r w:rsidR="00DA14C4" w:rsidRPr="00F54DF8">
        <w:rPr>
          <w:color w:val="000000" w:themeColor="text1"/>
        </w:rPr>
        <w:t xml:space="preserve">are </w:t>
      </w:r>
      <w:r w:rsidRPr="00F54DF8">
        <w:rPr>
          <w:color w:val="000000" w:themeColor="text1"/>
        </w:rPr>
        <w:t>seek</w:t>
      </w:r>
      <w:r w:rsidR="00DA14C4" w:rsidRPr="00F54DF8">
        <w:rPr>
          <w:color w:val="000000" w:themeColor="text1"/>
        </w:rPr>
        <w:t>ing</w:t>
      </w:r>
      <w:r w:rsidRPr="00F54DF8">
        <w:rPr>
          <w:color w:val="000000" w:themeColor="text1"/>
        </w:rPr>
        <w:t xml:space="preserve"> a </w:t>
      </w:r>
      <w:r w:rsidR="00056F40" w:rsidRPr="00F54DF8">
        <w:rPr>
          <w:color w:val="000000" w:themeColor="text1"/>
        </w:rPr>
        <w:t>safe place of welcome</w:t>
      </w:r>
      <w:r w:rsidRPr="00F54DF8">
        <w:rPr>
          <w:color w:val="000000" w:themeColor="text1"/>
        </w:rPr>
        <w:t xml:space="preserve">, a change from the ordinary struggles that </w:t>
      </w:r>
      <w:r w:rsidR="00056F40" w:rsidRPr="00F54DF8">
        <w:rPr>
          <w:color w:val="000000" w:themeColor="text1"/>
        </w:rPr>
        <w:t>persist</w:t>
      </w:r>
      <w:r w:rsidRPr="00F54DF8">
        <w:rPr>
          <w:color w:val="000000" w:themeColor="text1"/>
        </w:rPr>
        <w:t xml:space="preserve"> every day, </w:t>
      </w:r>
      <w:r w:rsidR="00BA4608" w:rsidRPr="00F54DF8">
        <w:rPr>
          <w:color w:val="000000" w:themeColor="text1"/>
        </w:rPr>
        <w:t xml:space="preserve">a place to be fully themselves, </w:t>
      </w:r>
      <w:r w:rsidRPr="00F54DF8">
        <w:rPr>
          <w:color w:val="000000" w:themeColor="text1"/>
        </w:rPr>
        <w:t>and a place to be heard/seen away from the mundane</w:t>
      </w:r>
      <w:r w:rsidR="00036890" w:rsidRPr="00F54DF8">
        <w:rPr>
          <w:color w:val="000000" w:themeColor="text1"/>
        </w:rPr>
        <w:t>,</w:t>
      </w:r>
      <w:r w:rsidRPr="00F54DF8">
        <w:rPr>
          <w:color w:val="000000" w:themeColor="text1"/>
        </w:rPr>
        <w:t xml:space="preserve"> and sometimes hopeless</w:t>
      </w:r>
      <w:r w:rsidR="00036890" w:rsidRPr="00F54DF8">
        <w:rPr>
          <w:color w:val="000000" w:themeColor="text1"/>
        </w:rPr>
        <w:t>,</w:t>
      </w:r>
      <w:r w:rsidRPr="00F54DF8">
        <w:rPr>
          <w:color w:val="000000" w:themeColor="text1"/>
        </w:rPr>
        <w:t xml:space="preserve"> existence of everyday life.</w:t>
      </w:r>
    </w:p>
    <w:p w14:paraId="6BD5C4A0" w14:textId="0EBF2841" w:rsidR="00896B5D" w:rsidRPr="00F54DF8" w:rsidRDefault="00DA14C4" w:rsidP="00F54DF8">
      <w:pPr>
        <w:spacing w:after="160"/>
        <w:ind w:firstLine="360"/>
        <w:jc w:val="both"/>
        <w:rPr>
          <w:color w:val="000000" w:themeColor="text1"/>
        </w:rPr>
      </w:pPr>
      <w:r w:rsidRPr="00F54DF8">
        <w:rPr>
          <w:color w:val="000000" w:themeColor="text1"/>
        </w:rPr>
        <w:t>For those who are residents, l</w:t>
      </w:r>
      <w:r w:rsidR="00A5352C" w:rsidRPr="00F54DF8">
        <w:rPr>
          <w:color w:val="000000" w:themeColor="text1"/>
        </w:rPr>
        <w:t>istening to the pain</w:t>
      </w:r>
      <w:r w:rsidR="00C436E7" w:rsidRPr="00F54DF8">
        <w:rPr>
          <w:color w:val="000000" w:themeColor="text1"/>
        </w:rPr>
        <w:t xml:space="preserve"> and the joy</w:t>
      </w:r>
      <w:r w:rsidR="00A5352C" w:rsidRPr="00F54DF8">
        <w:rPr>
          <w:color w:val="000000" w:themeColor="text1"/>
        </w:rPr>
        <w:t xml:space="preserve"> of the </w:t>
      </w:r>
      <w:r w:rsidR="00E9066F" w:rsidRPr="00F54DF8">
        <w:rPr>
          <w:i/>
          <w:iCs/>
          <w:color w:val="000000" w:themeColor="text1"/>
        </w:rPr>
        <w:t>other</w:t>
      </w:r>
      <w:r w:rsidR="00A5352C" w:rsidRPr="00F54DF8">
        <w:rPr>
          <w:color w:val="000000" w:themeColor="text1"/>
        </w:rPr>
        <w:t xml:space="preserve"> </w:t>
      </w:r>
      <w:r w:rsidR="00F24D42" w:rsidRPr="00F54DF8">
        <w:rPr>
          <w:color w:val="000000" w:themeColor="text1"/>
        </w:rPr>
        <w:t xml:space="preserve">in </w:t>
      </w:r>
      <w:r w:rsidR="00FC693F">
        <w:rPr>
          <w:color w:val="000000" w:themeColor="text1"/>
        </w:rPr>
        <w:t>thei</w:t>
      </w:r>
      <w:r w:rsidR="00F24D42" w:rsidRPr="00F54DF8">
        <w:rPr>
          <w:color w:val="000000" w:themeColor="text1"/>
        </w:rPr>
        <w:t xml:space="preserve">r midst </w:t>
      </w:r>
      <w:r w:rsidR="00A5352C" w:rsidRPr="00F54DF8">
        <w:rPr>
          <w:color w:val="000000" w:themeColor="text1"/>
        </w:rPr>
        <w:t xml:space="preserve">allows the voices of the unheard to speak </w:t>
      </w:r>
      <w:r w:rsidR="00C436E7" w:rsidRPr="00F54DF8">
        <w:rPr>
          <w:color w:val="000000" w:themeColor="text1"/>
        </w:rPr>
        <w:t xml:space="preserve">and </w:t>
      </w:r>
      <w:r w:rsidR="00A5352C" w:rsidRPr="00F54DF8">
        <w:rPr>
          <w:color w:val="000000" w:themeColor="text1"/>
        </w:rPr>
        <w:t xml:space="preserve">may never happen </w:t>
      </w:r>
      <w:r w:rsidR="00056F40" w:rsidRPr="00F54DF8">
        <w:rPr>
          <w:color w:val="000000" w:themeColor="text1"/>
        </w:rPr>
        <w:t xml:space="preserve">unless the </w:t>
      </w:r>
      <w:r w:rsidR="00E205E6" w:rsidRPr="00F54DF8">
        <w:rPr>
          <w:color w:val="000000" w:themeColor="text1"/>
        </w:rPr>
        <w:t>caregiver</w:t>
      </w:r>
      <w:r w:rsidR="00056F40" w:rsidRPr="00F54DF8">
        <w:rPr>
          <w:color w:val="000000" w:themeColor="text1"/>
        </w:rPr>
        <w:t xml:space="preserve"> </w:t>
      </w:r>
      <w:r w:rsidR="00C436E7" w:rsidRPr="00F54DF8">
        <w:rPr>
          <w:color w:val="000000" w:themeColor="text1"/>
        </w:rPr>
        <w:t xml:space="preserve">intentionally </w:t>
      </w:r>
      <w:r w:rsidR="00056F40" w:rsidRPr="00F54DF8">
        <w:rPr>
          <w:color w:val="000000" w:themeColor="text1"/>
        </w:rPr>
        <w:t>make</w:t>
      </w:r>
      <w:r w:rsidR="00A5352C" w:rsidRPr="00F54DF8">
        <w:rPr>
          <w:color w:val="000000" w:themeColor="text1"/>
        </w:rPr>
        <w:t xml:space="preserve"> space for it. The culturally different, the mentally challenged, the disabled, the feeble, and the very old/young lose all sense of self</w:t>
      </w:r>
      <w:r w:rsidR="00A135A4" w:rsidRPr="00F54DF8">
        <w:rPr>
          <w:color w:val="000000" w:themeColor="text1"/>
        </w:rPr>
        <w:t>-</w:t>
      </w:r>
      <w:r w:rsidR="00A5352C" w:rsidRPr="00F54DF8">
        <w:rPr>
          <w:color w:val="000000" w:themeColor="text1"/>
        </w:rPr>
        <w:t xml:space="preserve">value until </w:t>
      </w:r>
      <w:r w:rsidR="00056F40" w:rsidRPr="00F54DF8">
        <w:rPr>
          <w:color w:val="000000" w:themeColor="text1"/>
        </w:rPr>
        <w:t>a listener</w:t>
      </w:r>
      <w:r w:rsidR="00A5352C" w:rsidRPr="00F54DF8">
        <w:rPr>
          <w:color w:val="000000" w:themeColor="text1"/>
        </w:rPr>
        <w:t xml:space="preserve"> takes time to be present with them in their loneliness.</w:t>
      </w:r>
      <w:r w:rsidRPr="00F54DF8">
        <w:rPr>
          <w:color w:val="000000" w:themeColor="text1"/>
        </w:rPr>
        <w:t xml:space="preserve"> Often the inherent ‘myths’ and ‘stereotypes’ assumed about the traditions and culture of the </w:t>
      </w:r>
      <w:r w:rsidRPr="00F54DF8">
        <w:rPr>
          <w:i/>
          <w:iCs/>
          <w:color w:val="000000" w:themeColor="text1"/>
        </w:rPr>
        <w:t>other</w:t>
      </w:r>
      <w:r w:rsidRPr="00F54DF8">
        <w:rPr>
          <w:color w:val="000000" w:themeColor="text1"/>
        </w:rPr>
        <w:t xml:space="preserve"> remain unrecognized in the silenced voices/stories of disenfranchised people whose culture and history is unknown.</w:t>
      </w:r>
      <w:r w:rsidR="00A5352C" w:rsidRPr="00F54DF8">
        <w:rPr>
          <w:color w:val="000000" w:themeColor="text1"/>
        </w:rPr>
        <w:t xml:space="preserve"> Finally, the </w:t>
      </w:r>
      <w:r w:rsidR="00F24D42" w:rsidRPr="00F54DF8">
        <w:rPr>
          <w:color w:val="000000" w:themeColor="text1"/>
        </w:rPr>
        <w:t>‘</w:t>
      </w:r>
      <w:r w:rsidR="00A5352C" w:rsidRPr="00F54DF8">
        <w:rPr>
          <w:color w:val="000000" w:themeColor="text1"/>
        </w:rPr>
        <w:t>hopelessly</w:t>
      </w:r>
      <w:r w:rsidR="00F24D42" w:rsidRPr="00F54DF8">
        <w:rPr>
          <w:color w:val="000000" w:themeColor="text1"/>
        </w:rPr>
        <w:t>’</w:t>
      </w:r>
      <w:r w:rsidR="00A5352C" w:rsidRPr="00F54DF8">
        <w:rPr>
          <w:color w:val="000000" w:themeColor="text1"/>
        </w:rPr>
        <w:t xml:space="preserve"> broken </w:t>
      </w:r>
      <w:r w:rsidRPr="00F54DF8">
        <w:rPr>
          <w:color w:val="000000" w:themeColor="text1"/>
        </w:rPr>
        <w:t xml:space="preserve">can </w:t>
      </w:r>
      <w:r w:rsidR="00A5352C" w:rsidRPr="00F54DF8">
        <w:rPr>
          <w:color w:val="000000" w:themeColor="text1"/>
        </w:rPr>
        <w:t xml:space="preserve">find hope </w:t>
      </w:r>
      <w:r w:rsidR="00C436E7" w:rsidRPr="00F54DF8">
        <w:rPr>
          <w:color w:val="000000" w:themeColor="text1"/>
        </w:rPr>
        <w:t>in joining their voices to</w:t>
      </w:r>
      <w:r w:rsidR="00A5352C" w:rsidRPr="00F54DF8">
        <w:rPr>
          <w:color w:val="000000" w:themeColor="text1"/>
        </w:rPr>
        <w:t xml:space="preserve"> the </w:t>
      </w:r>
      <w:r w:rsidR="00F24D42" w:rsidRPr="00F54DF8">
        <w:rPr>
          <w:color w:val="000000" w:themeColor="text1"/>
        </w:rPr>
        <w:t xml:space="preserve">story of the </w:t>
      </w:r>
      <w:r w:rsidR="00A5352C" w:rsidRPr="00F54DF8">
        <w:rPr>
          <w:color w:val="000000" w:themeColor="text1"/>
        </w:rPr>
        <w:t xml:space="preserve">unfathomable mercy of God and the sacrifice of His Son on the </w:t>
      </w:r>
      <w:r w:rsidRPr="00F54DF8">
        <w:rPr>
          <w:color w:val="000000" w:themeColor="text1"/>
        </w:rPr>
        <w:t>C</w:t>
      </w:r>
      <w:r w:rsidR="00A5352C" w:rsidRPr="00F54DF8">
        <w:rPr>
          <w:color w:val="000000" w:themeColor="text1"/>
        </w:rPr>
        <w:t>ross in payment for one’s sin.</w:t>
      </w:r>
    </w:p>
    <w:p w14:paraId="171B6651" w14:textId="2839F031" w:rsidR="00896B5D" w:rsidRPr="00F54DF8" w:rsidRDefault="00896B5D" w:rsidP="00F54DF8">
      <w:pPr>
        <w:spacing w:after="160"/>
        <w:ind w:firstLine="360"/>
        <w:jc w:val="both"/>
        <w:rPr>
          <w:color w:val="000000" w:themeColor="text1"/>
        </w:rPr>
      </w:pPr>
      <w:r w:rsidRPr="00F54DF8">
        <w:rPr>
          <w:color w:val="000000" w:themeColor="text1"/>
        </w:rPr>
        <w:lastRenderedPageBreak/>
        <w:t xml:space="preserve">If </w:t>
      </w:r>
      <w:r w:rsidR="00EF57B8" w:rsidRPr="00F54DF8">
        <w:rPr>
          <w:color w:val="000000" w:themeColor="text1"/>
        </w:rPr>
        <w:t>the</w:t>
      </w:r>
      <w:r w:rsidRPr="00F54DF8">
        <w:rPr>
          <w:color w:val="000000" w:themeColor="text1"/>
        </w:rPr>
        <w:t xml:space="preserve"> </w:t>
      </w:r>
      <w:r w:rsidR="00F107EB" w:rsidRPr="00F54DF8">
        <w:rPr>
          <w:color w:val="000000" w:themeColor="text1"/>
        </w:rPr>
        <w:t>caregiver</w:t>
      </w:r>
      <w:r w:rsidRPr="00F54DF8">
        <w:rPr>
          <w:color w:val="000000" w:themeColor="text1"/>
        </w:rPr>
        <w:t xml:space="preserve"> makes no effort to </w:t>
      </w:r>
      <w:r w:rsidR="00F92971" w:rsidRPr="00F54DF8">
        <w:rPr>
          <w:color w:val="000000" w:themeColor="text1"/>
        </w:rPr>
        <w:t>listen to</w:t>
      </w:r>
      <w:r w:rsidRPr="00F54DF8">
        <w:rPr>
          <w:color w:val="000000" w:themeColor="text1"/>
        </w:rPr>
        <w:t xml:space="preserve"> the stories of the </w:t>
      </w:r>
      <w:r w:rsidR="00C4534F" w:rsidRPr="00F54DF8">
        <w:rPr>
          <w:i/>
          <w:iCs/>
          <w:color w:val="000000" w:themeColor="text1"/>
        </w:rPr>
        <w:t>other</w:t>
      </w:r>
      <w:r w:rsidRPr="00F54DF8">
        <w:rPr>
          <w:color w:val="000000" w:themeColor="text1"/>
        </w:rPr>
        <w:t xml:space="preserve"> or to </w:t>
      </w:r>
      <w:r w:rsidR="00EF57B8" w:rsidRPr="00F54DF8">
        <w:rPr>
          <w:color w:val="000000" w:themeColor="text1"/>
        </w:rPr>
        <w:t xml:space="preserve">make a space for them to </w:t>
      </w:r>
      <w:r w:rsidRPr="00F54DF8">
        <w:rPr>
          <w:color w:val="000000" w:themeColor="text1"/>
        </w:rPr>
        <w:t>share the stories of</w:t>
      </w:r>
      <w:r w:rsidR="00EF57B8" w:rsidRPr="00F54DF8">
        <w:rPr>
          <w:color w:val="000000" w:themeColor="text1"/>
        </w:rPr>
        <w:t xml:space="preserve"> the world that is changing around them</w:t>
      </w:r>
      <w:r w:rsidRPr="00F54DF8">
        <w:rPr>
          <w:color w:val="000000" w:themeColor="text1"/>
        </w:rPr>
        <w:t xml:space="preserve">, the </w:t>
      </w:r>
      <w:r w:rsidR="00F92971" w:rsidRPr="00F54DF8">
        <w:rPr>
          <w:color w:val="000000" w:themeColor="text1"/>
        </w:rPr>
        <w:t>relationship remains</w:t>
      </w:r>
      <w:r w:rsidRPr="00F54DF8">
        <w:rPr>
          <w:color w:val="000000" w:themeColor="text1"/>
        </w:rPr>
        <w:t xml:space="preserve"> unfamiliar, unpalatable, ineffective, and unsustainable. </w:t>
      </w:r>
      <w:r w:rsidR="0002669A" w:rsidRPr="00F54DF8">
        <w:rPr>
          <w:color w:val="000000" w:themeColor="text1"/>
        </w:rPr>
        <w:t>To break this chain of events (cause/</w:t>
      </w:r>
      <w:proofErr w:type="gramStart"/>
      <w:r w:rsidR="0002669A" w:rsidRPr="00F54DF8">
        <w:rPr>
          <w:color w:val="000000" w:themeColor="text1"/>
        </w:rPr>
        <w:t>unheard—effect</w:t>
      </w:r>
      <w:proofErr w:type="gramEnd"/>
      <w:r w:rsidR="0002669A" w:rsidRPr="00F54DF8">
        <w:rPr>
          <w:color w:val="000000" w:themeColor="text1"/>
        </w:rPr>
        <w:t>/outsider), one must</w:t>
      </w:r>
      <w:r w:rsidRPr="00F54DF8">
        <w:rPr>
          <w:color w:val="000000" w:themeColor="text1"/>
        </w:rPr>
        <w:t xml:space="preserve"> “listen deeply to </w:t>
      </w:r>
      <w:r w:rsidR="0002669A" w:rsidRPr="00F54DF8">
        <w:rPr>
          <w:color w:val="000000" w:themeColor="text1"/>
        </w:rPr>
        <w:t xml:space="preserve">[the </w:t>
      </w:r>
      <w:r w:rsidR="0002669A" w:rsidRPr="00245EF4">
        <w:rPr>
          <w:color w:val="000000" w:themeColor="text1"/>
        </w:rPr>
        <w:t>other</w:t>
      </w:r>
      <w:r w:rsidR="0002669A" w:rsidRPr="00F54DF8">
        <w:rPr>
          <w:color w:val="000000" w:themeColor="text1"/>
        </w:rPr>
        <w:t>]</w:t>
      </w:r>
      <w:r w:rsidRPr="00F54DF8">
        <w:rPr>
          <w:color w:val="000000" w:themeColor="text1"/>
        </w:rPr>
        <w:t xml:space="preserve"> who has been deprived of voice or authority, believing whatever she says and allowing her to name and define the problems she experiences, creates a novelty that in itself empowers and strengthens”</w:t>
      </w:r>
      <w:r w:rsidR="00FB32FD" w:rsidRPr="00F54DF8">
        <w:rPr>
          <w:color w:val="000000" w:themeColor="text1"/>
        </w:rPr>
        <w:t xml:space="preserve"> </w:t>
      </w:r>
      <w:r w:rsidR="0073195C" w:rsidRPr="00F54DF8">
        <w:rPr>
          <w:color w:val="000000" w:themeColor="text1"/>
        </w:rPr>
        <w:t>(</w:t>
      </w:r>
      <w:proofErr w:type="spellStart"/>
      <w:r w:rsidR="00FB32FD" w:rsidRPr="00F54DF8">
        <w:rPr>
          <w:color w:val="000000" w:themeColor="text1"/>
        </w:rPr>
        <w:t>Neuger</w:t>
      </w:r>
      <w:proofErr w:type="spellEnd"/>
      <w:r w:rsidR="00FB32FD" w:rsidRPr="00F54DF8">
        <w:rPr>
          <w:color w:val="000000" w:themeColor="text1"/>
        </w:rPr>
        <w:t xml:space="preserve"> 2001, </w:t>
      </w:r>
      <w:r w:rsidR="0073195C" w:rsidRPr="00F54DF8">
        <w:rPr>
          <w:color w:val="000000" w:themeColor="text1"/>
        </w:rPr>
        <w:t>88</w:t>
      </w:r>
      <w:r w:rsidR="00FB32FD" w:rsidRPr="00F54DF8">
        <w:rPr>
          <w:color w:val="000000" w:themeColor="text1"/>
        </w:rPr>
        <w:t>).</w:t>
      </w:r>
      <w:r w:rsidRPr="00F54DF8">
        <w:rPr>
          <w:color w:val="000000" w:themeColor="text1"/>
        </w:rPr>
        <w:t xml:space="preserve"> This ability, in part, to tell the story that names the pain, the fear, </w:t>
      </w:r>
      <w:r w:rsidR="0002669A" w:rsidRPr="00F54DF8">
        <w:rPr>
          <w:color w:val="000000" w:themeColor="text1"/>
        </w:rPr>
        <w:t xml:space="preserve">the joy, </w:t>
      </w:r>
      <w:r w:rsidR="00DA14C4" w:rsidRPr="00F54DF8">
        <w:rPr>
          <w:color w:val="000000" w:themeColor="text1"/>
        </w:rPr>
        <w:t>and</w:t>
      </w:r>
      <w:r w:rsidRPr="00F54DF8">
        <w:rPr>
          <w:color w:val="000000" w:themeColor="text1"/>
        </w:rPr>
        <w:t xml:space="preserve"> whatever the care seeker wishes to name</w:t>
      </w:r>
      <w:r w:rsidR="00691BEC" w:rsidRPr="00F54DF8">
        <w:rPr>
          <w:color w:val="000000" w:themeColor="text1"/>
        </w:rPr>
        <w:t xml:space="preserve"> in effect</w:t>
      </w:r>
      <w:r w:rsidRPr="00F54DF8">
        <w:rPr>
          <w:color w:val="000000" w:themeColor="text1"/>
        </w:rPr>
        <w:t xml:space="preserve"> empowers, strengthens, and makes new </w:t>
      </w:r>
      <w:r w:rsidR="005F4AD2" w:rsidRPr="00F54DF8">
        <w:rPr>
          <w:color w:val="000000" w:themeColor="text1"/>
        </w:rPr>
        <w:t>relationship/community</w:t>
      </w:r>
      <w:r w:rsidRPr="00F54DF8">
        <w:rPr>
          <w:color w:val="000000" w:themeColor="text1"/>
        </w:rPr>
        <w:t xml:space="preserve"> real and possible</w:t>
      </w:r>
      <w:r w:rsidR="00B654E5" w:rsidRPr="00F54DF8">
        <w:rPr>
          <w:color w:val="000000" w:themeColor="text1"/>
        </w:rPr>
        <w:t xml:space="preserve"> (</w:t>
      </w:r>
      <w:r w:rsidR="00B654E5" w:rsidRPr="00245EF4">
        <w:rPr>
          <w:color w:val="000000" w:themeColor="text1"/>
        </w:rPr>
        <w:t>Clinebell &amp; McKeever 2011, 100</w:t>
      </w:r>
      <w:r w:rsidR="00B654E5" w:rsidRPr="00F54DF8">
        <w:rPr>
          <w:color w:val="000000" w:themeColor="text1"/>
        </w:rPr>
        <w:t>)</w:t>
      </w:r>
      <w:r w:rsidRPr="00F54DF8">
        <w:rPr>
          <w:color w:val="000000" w:themeColor="text1"/>
        </w:rPr>
        <w:t>.</w:t>
      </w:r>
    </w:p>
    <w:p w14:paraId="3CE8392A" w14:textId="7815DD9D" w:rsidR="003F3E39" w:rsidRPr="00F54DF8" w:rsidRDefault="00896B5D" w:rsidP="00F54DF8">
      <w:pPr>
        <w:spacing w:after="160"/>
        <w:ind w:firstLine="360"/>
        <w:jc w:val="both"/>
        <w:rPr>
          <w:color w:val="000000" w:themeColor="text1"/>
        </w:rPr>
      </w:pPr>
      <w:r w:rsidRPr="00F54DF8">
        <w:rPr>
          <w:color w:val="000000" w:themeColor="text1"/>
        </w:rPr>
        <w:t xml:space="preserve">Quite simply, </w:t>
      </w:r>
      <w:r w:rsidR="005F4AD2" w:rsidRPr="00F54DF8">
        <w:rPr>
          <w:color w:val="000000" w:themeColor="text1"/>
        </w:rPr>
        <w:t xml:space="preserve">one can only begin to understand </w:t>
      </w:r>
      <w:r w:rsidRPr="00F54DF8">
        <w:rPr>
          <w:color w:val="000000" w:themeColor="text1"/>
        </w:rPr>
        <w:t xml:space="preserve">the </w:t>
      </w:r>
      <w:r w:rsidR="00C4534F" w:rsidRPr="00F54DF8">
        <w:rPr>
          <w:i/>
          <w:iCs/>
          <w:color w:val="000000" w:themeColor="text1"/>
        </w:rPr>
        <w:t>other</w:t>
      </w:r>
      <w:r w:rsidR="005F4AD2" w:rsidRPr="00F54DF8">
        <w:rPr>
          <w:i/>
          <w:iCs/>
          <w:color w:val="000000" w:themeColor="text1"/>
        </w:rPr>
        <w:t xml:space="preserve"> </w:t>
      </w:r>
      <w:r w:rsidR="005F4AD2" w:rsidRPr="00F54DF8">
        <w:rPr>
          <w:color w:val="000000" w:themeColor="text1"/>
        </w:rPr>
        <w:t>after</w:t>
      </w:r>
      <w:r w:rsidRPr="00F54DF8">
        <w:rPr>
          <w:color w:val="000000" w:themeColor="text1"/>
        </w:rPr>
        <w:t xml:space="preserve"> listening to </w:t>
      </w:r>
      <w:r w:rsidR="00E7119E" w:rsidRPr="00F54DF8">
        <w:rPr>
          <w:color w:val="000000" w:themeColor="text1"/>
        </w:rPr>
        <w:t xml:space="preserve">his/her </w:t>
      </w:r>
      <w:r w:rsidRPr="00F54DF8">
        <w:rPr>
          <w:color w:val="000000" w:themeColor="text1"/>
        </w:rPr>
        <w:t xml:space="preserve">story in the illuminating light and power of God’s own story. </w:t>
      </w:r>
      <w:r w:rsidR="00BB24E8" w:rsidRPr="00F54DF8">
        <w:rPr>
          <w:color w:val="000000" w:themeColor="text1"/>
        </w:rPr>
        <w:t>O</w:t>
      </w:r>
      <w:r w:rsidR="009630E4" w:rsidRPr="00F54DF8">
        <w:rPr>
          <w:color w:val="000000" w:themeColor="text1"/>
        </w:rPr>
        <w:t xml:space="preserve">nly when </w:t>
      </w:r>
      <w:r w:rsidR="00FC693F">
        <w:rPr>
          <w:color w:val="000000" w:themeColor="text1"/>
        </w:rPr>
        <w:t>we</w:t>
      </w:r>
      <w:r w:rsidR="00E7119E" w:rsidRPr="00F54DF8">
        <w:rPr>
          <w:color w:val="000000" w:themeColor="text1"/>
        </w:rPr>
        <w:t xml:space="preserve"> who are </w:t>
      </w:r>
      <w:r w:rsidR="00F107EB" w:rsidRPr="00F54DF8">
        <w:rPr>
          <w:color w:val="000000" w:themeColor="text1"/>
        </w:rPr>
        <w:t>caregiver</w:t>
      </w:r>
      <w:r w:rsidR="00E7119E" w:rsidRPr="00F54DF8">
        <w:rPr>
          <w:color w:val="000000" w:themeColor="text1"/>
        </w:rPr>
        <w:t>s</w:t>
      </w:r>
      <w:r w:rsidR="00BB24E8" w:rsidRPr="00F54DF8">
        <w:rPr>
          <w:color w:val="000000" w:themeColor="text1"/>
        </w:rPr>
        <w:t xml:space="preserve"> </w:t>
      </w:r>
      <w:r w:rsidR="00036890" w:rsidRPr="00F54DF8">
        <w:rPr>
          <w:color w:val="000000" w:themeColor="text1"/>
        </w:rPr>
        <w:t xml:space="preserve">intentionally </w:t>
      </w:r>
      <w:r w:rsidR="00BB24E8" w:rsidRPr="00F54DF8">
        <w:rPr>
          <w:color w:val="000000" w:themeColor="text1"/>
        </w:rPr>
        <w:t>take the</w:t>
      </w:r>
      <w:r w:rsidR="009630E4" w:rsidRPr="00F54DF8">
        <w:rPr>
          <w:color w:val="000000" w:themeColor="text1"/>
        </w:rPr>
        <w:t xml:space="preserve"> time to better understand the </w:t>
      </w:r>
      <w:r w:rsidR="00BB24E8" w:rsidRPr="00F54DF8">
        <w:rPr>
          <w:i/>
          <w:iCs/>
          <w:color w:val="000000" w:themeColor="text1"/>
        </w:rPr>
        <w:t>other</w:t>
      </w:r>
      <w:r w:rsidR="009630E4" w:rsidRPr="00F54DF8">
        <w:rPr>
          <w:color w:val="000000" w:themeColor="text1"/>
        </w:rPr>
        <w:t xml:space="preserve">—especially </w:t>
      </w:r>
      <w:r w:rsidR="00BB24E8" w:rsidRPr="00F54DF8">
        <w:rPr>
          <w:color w:val="000000" w:themeColor="text1"/>
        </w:rPr>
        <w:t xml:space="preserve">when the </w:t>
      </w:r>
      <w:r w:rsidR="00BB24E8" w:rsidRPr="00F54DF8">
        <w:rPr>
          <w:i/>
          <w:iCs/>
          <w:color w:val="000000" w:themeColor="text1"/>
        </w:rPr>
        <w:t>other</w:t>
      </w:r>
      <w:r w:rsidR="00BB24E8" w:rsidRPr="00F54DF8">
        <w:rPr>
          <w:color w:val="000000" w:themeColor="text1"/>
        </w:rPr>
        <w:t xml:space="preserve"> is culturally</w:t>
      </w:r>
      <w:r w:rsidR="009630E4" w:rsidRPr="00F54DF8">
        <w:rPr>
          <w:color w:val="000000" w:themeColor="text1"/>
        </w:rPr>
        <w:t xml:space="preserve"> different</w:t>
      </w:r>
      <w:r w:rsidR="00EF57B8" w:rsidRPr="00F54DF8">
        <w:rPr>
          <w:color w:val="000000" w:themeColor="text1"/>
        </w:rPr>
        <w:t>, speaks a different language, and previously lived in places we never heard of</w:t>
      </w:r>
      <w:r w:rsidR="00BB24E8" w:rsidRPr="00F54DF8">
        <w:rPr>
          <w:color w:val="000000" w:themeColor="text1"/>
        </w:rPr>
        <w:t xml:space="preserve">—through </w:t>
      </w:r>
      <w:r w:rsidR="009630E4" w:rsidRPr="00F54DF8">
        <w:rPr>
          <w:color w:val="000000" w:themeColor="text1"/>
        </w:rPr>
        <w:t>listen</w:t>
      </w:r>
      <w:r w:rsidR="00BB24E8" w:rsidRPr="00F54DF8">
        <w:rPr>
          <w:color w:val="000000" w:themeColor="text1"/>
        </w:rPr>
        <w:t>ing</w:t>
      </w:r>
      <w:r w:rsidR="009630E4" w:rsidRPr="00F54DF8">
        <w:rPr>
          <w:color w:val="000000" w:themeColor="text1"/>
        </w:rPr>
        <w:t xml:space="preserve"> </w:t>
      </w:r>
      <w:r w:rsidR="00BB24E8" w:rsidRPr="00F54DF8">
        <w:rPr>
          <w:color w:val="000000" w:themeColor="text1"/>
        </w:rPr>
        <w:t xml:space="preserve">and </w:t>
      </w:r>
      <w:r w:rsidR="009630E4" w:rsidRPr="00F54DF8">
        <w:rPr>
          <w:color w:val="000000" w:themeColor="text1"/>
        </w:rPr>
        <w:t>reflect</w:t>
      </w:r>
      <w:r w:rsidR="00BB24E8" w:rsidRPr="00F54DF8">
        <w:rPr>
          <w:color w:val="000000" w:themeColor="text1"/>
        </w:rPr>
        <w:t>ing</w:t>
      </w:r>
      <w:r w:rsidR="009630E4" w:rsidRPr="00F54DF8">
        <w:rPr>
          <w:color w:val="000000" w:themeColor="text1"/>
        </w:rPr>
        <w:t xml:space="preserve"> on their </w:t>
      </w:r>
      <w:r w:rsidR="00024938" w:rsidRPr="00F54DF8">
        <w:rPr>
          <w:color w:val="000000" w:themeColor="text1"/>
        </w:rPr>
        <w:t xml:space="preserve">joint </w:t>
      </w:r>
      <w:r w:rsidR="009630E4" w:rsidRPr="00F54DF8">
        <w:rPr>
          <w:color w:val="000000" w:themeColor="text1"/>
        </w:rPr>
        <w:t>stories in the light of God’s stor</w:t>
      </w:r>
      <w:r w:rsidR="00024938" w:rsidRPr="00F54DF8">
        <w:rPr>
          <w:color w:val="000000" w:themeColor="text1"/>
        </w:rPr>
        <w:t xml:space="preserve">y will </w:t>
      </w:r>
      <w:r w:rsidR="00EF57B8" w:rsidRPr="00F54DF8">
        <w:rPr>
          <w:color w:val="000000" w:themeColor="text1"/>
        </w:rPr>
        <w:t>we</w:t>
      </w:r>
      <w:r w:rsidR="00024938" w:rsidRPr="00F54DF8">
        <w:rPr>
          <w:color w:val="000000" w:themeColor="text1"/>
        </w:rPr>
        <w:t xml:space="preserve"> create the community intended by Jesus</w:t>
      </w:r>
      <w:r w:rsidR="009630E4" w:rsidRPr="00F54DF8">
        <w:rPr>
          <w:color w:val="000000" w:themeColor="text1"/>
        </w:rPr>
        <w:t xml:space="preserve">. </w:t>
      </w:r>
      <w:r w:rsidR="00024938" w:rsidRPr="00F54DF8">
        <w:rPr>
          <w:color w:val="000000" w:themeColor="text1"/>
        </w:rPr>
        <w:t>M</w:t>
      </w:r>
      <w:r w:rsidR="009630E4" w:rsidRPr="00F54DF8">
        <w:rPr>
          <w:color w:val="000000" w:themeColor="text1"/>
        </w:rPr>
        <w:t>utual transparency</w:t>
      </w:r>
      <w:r w:rsidR="00024938" w:rsidRPr="00F54DF8">
        <w:rPr>
          <w:color w:val="000000" w:themeColor="text1"/>
        </w:rPr>
        <w:t>,</w:t>
      </w:r>
      <w:r w:rsidR="009630E4" w:rsidRPr="00F54DF8">
        <w:rPr>
          <w:color w:val="000000" w:themeColor="text1"/>
        </w:rPr>
        <w:t xml:space="preserve"> </w:t>
      </w:r>
      <w:r w:rsidR="00024938" w:rsidRPr="00F54DF8">
        <w:rPr>
          <w:color w:val="000000" w:themeColor="text1"/>
        </w:rPr>
        <w:t xml:space="preserve">through </w:t>
      </w:r>
      <w:r w:rsidR="00024938" w:rsidRPr="00F54DF8">
        <w:rPr>
          <w:i/>
          <w:iCs/>
          <w:color w:val="000000" w:themeColor="text1"/>
        </w:rPr>
        <w:t>active</w:t>
      </w:r>
      <w:r w:rsidR="009630E4" w:rsidRPr="00F54DF8">
        <w:rPr>
          <w:i/>
          <w:iCs/>
          <w:color w:val="000000" w:themeColor="text1"/>
        </w:rPr>
        <w:t xml:space="preserve"> empathetic listening</w:t>
      </w:r>
      <w:r w:rsidR="00024938" w:rsidRPr="00F54DF8">
        <w:rPr>
          <w:color w:val="000000" w:themeColor="text1"/>
        </w:rPr>
        <w:t>,</w:t>
      </w:r>
      <w:r w:rsidR="009630E4" w:rsidRPr="00F54DF8">
        <w:rPr>
          <w:color w:val="000000" w:themeColor="text1"/>
        </w:rPr>
        <w:t xml:space="preserve"> can bridge the gulf across intercultural lines</w:t>
      </w:r>
      <w:r w:rsidR="00B654E5" w:rsidRPr="00F54DF8">
        <w:rPr>
          <w:color w:val="000000" w:themeColor="text1"/>
        </w:rPr>
        <w:t xml:space="preserve"> (</w:t>
      </w:r>
      <w:r w:rsidR="00B654E5" w:rsidRPr="00245EF4">
        <w:rPr>
          <w:color w:val="000000" w:themeColor="text1"/>
        </w:rPr>
        <w:t>Lartey 2013, 110-112</w:t>
      </w:r>
      <w:r w:rsidR="00B654E5" w:rsidRPr="00F54DF8">
        <w:rPr>
          <w:color w:val="000000" w:themeColor="text1"/>
        </w:rPr>
        <w:t>)</w:t>
      </w:r>
      <w:r w:rsidR="00024938" w:rsidRPr="00F54DF8">
        <w:rPr>
          <w:color w:val="000000" w:themeColor="text1"/>
        </w:rPr>
        <w:t>,</w:t>
      </w:r>
      <w:r w:rsidR="009630E4" w:rsidRPr="00F54DF8">
        <w:rPr>
          <w:color w:val="000000" w:themeColor="text1"/>
        </w:rPr>
        <w:t xml:space="preserve"> provide an ability to see</w:t>
      </w:r>
      <w:r w:rsidR="00AA33E9">
        <w:rPr>
          <w:color w:val="000000" w:themeColor="text1"/>
        </w:rPr>
        <w:t xml:space="preserve"> each other</w:t>
      </w:r>
      <w:r w:rsidR="009630E4" w:rsidRPr="00F54DF8">
        <w:rPr>
          <w:color w:val="000000" w:themeColor="text1"/>
        </w:rPr>
        <w:t xml:space="preserve"> clear</w:t>
      </w:r>
      <w:r w:rsidR="00505761">
        <w:rPr>
          <w:color w:val="000000" w:themeColor="text1"/>
        </w:rPr>
        <w:t>er</w:t>
      </w:r>
      <w:r w:rsidR="009630E4" w:rsidRPr="00F54DF8">
        <w:rPr>
          <w:color w:val="000000" w:themeColor="text1"/>
        </w:rPr>
        <w:t>, and</w:t>
      </w:r>
      <w:r w:rsidR="00AA33E9">
        <w:rPr>
          <w:color w:val="000000" w:themeColor="text1"/>
        </w:rPr>
        <w:t xml:space="preserve"> enable a fuller understanding of the issues at hand</w:t>
      </w:r>
      <w:r w:rsidR="009630E4" w:rsidRPr="00F54DF8">
        <w:rPr>
          <w:color w:val="000000" w:themeColor="text1"/>
        </w:rPr>
        <w:t>.</w:t>
      </w:r>
    </w:p>
    <w:p w14:paraId="3A3CF89D" w14:textId="3E3406F2" w:rsidR="00024938" w:rsidRPr="00F54DF8" w:rsidRDefault="00AC604A" w:rsidP="00F54DF8">
      <w:pPr>
        <w:pStyle w:val="Heading3"/>
        <w:spacing w:before="0" w:after="160" w:line="240" w:lineRule="auto"/>
        <w:jc w:val="both"/>
        <w:rPr>
          <w:rFonts w:cs="Times New Roman"/>
          <w:b/>
          <w:bCs/>
        </w:rPr>
      </w:pPr>
      <w:r w:rsidRPr="00F54DF8">
        <w:rPr>
          <w:rFonts w:cs="Times New Roman"/>
          <w:b/>
          <w:bCs/>
        </w:rPr>
        <w:t xml:space="preserve">The Absence of </w:t>
      </w:r>
      <w:r w:rsidR="00024938" w:rsidRPr="00F54DF8">
        <w:rPr>
          <w:rFonts w:cs="Times New Roman"/>
          <w:b/>
          <w:bCs/>
        </w:rPr>
        <w:t xml:space="preserve">AEL </w:t>
      </w:r>
      <w:r w:rsidRPr="00F54DF8">
        <w:rPr>
          <w:rFonts w:cs="Times New Roman"/>
          <w:b/>
          <w:bCs/>
        </w:rPr>
        <w:t>in Intercultural Settings</w:t>
      </w:r>
    </w:p>
    <w:p w14:paraId="3C170B1D" w14:textId="46D112EF" w:rsidR="00322358" w:rsidRPr="00F54DF8" w:rsidRDefault="00024938" w:rsidP="00F54DF8">
      <w:pPr>
        <w:spacing w:after="160"/>
        <w:ind w:firstLine="360"/>
        <w:jc w:val="both"/>
        <w:rPr>
          <w:color w:val="000000" w:themeColor="text1"/>
        </w:rPr>
      </w:pPr>
      <w:r w:rsidRPr="00F54DF8">
        <w:rPr>
          <w:color w:val="000000" w:themeColor="text1"/>
        </w:rPr>
        <w:t>“The pastoral healer listens deeply to the sighs and groans of humans in distress. The healer listens”</w:t>
      </w:r>
      <w:r w:rsidR="0073195C" w:rsidRPr="00F54DF8">
        <w:rPr>
          <w:color w:val="000000" w:themeColor="text1"/>
        </w:rPr>
        <w:t xml:space="preserve"> (</w:t>
      </w:r>
      <w:r w:rsidR="0073195C" w:rsidRPr="00245EF4">
        <w:rPr>
          <w:color w:val="000000" w:themeColor="text1"/>
        </w:rPr>
        <w:t>Lartey 2003, Loc. 651</w:t>
      </w:r>
      <w:r w:rsidR="0073195C" w:rsidRPr="00F54DF8">
        <w:rPr>
          <w:color w:val="000000" w:themeColor="text1"/>
        </w:rPr>
        <w:t>)</w:t>
      </w:r>
      <w:r w:rsidRPr="00F54DF8">
        <w:rPr>
          <w:color w:val="000000" w:themeColor="text1"/>
        </w:rPr>
        <w:t xml:space="preserve"> </w:t>
      </w:r>
      <w:r w:rsidR="00036890" w:rsidRPr="00F54DF8">
        <w:rPr>
          <w:color w:val="000000" w:themeColor="text1"/>
        </w:rPr>
        <w:t>w</w:t>
      </w:r>
      <w:r w:rsidR="00760A9A" w:rsidRPr="00F54DF8">
        <w:rPr>
          <w:color w:val="000000" w:themeColor="text1"/>
        </w:rPr>
        <w:t>hen communicating across cultur</w:t>
      </w:r>
      <w:r w:rsidR="00C4534F" w:rsidRPr="00F54DF8">
        <w:rPr>
          <w:color w:val="000000" w:themeColor="text1"/>
        </w:rPr>
        <w:t>al lines</w:t>
      </w:r>
      <w:r w:rsidR="00F144D8" w:rsidRPr="00F54DF8">
        <w:rPr>
          <w:color w:val="000000" w:themeColor="text1"/>
        </w:rPr>
        <w:t>; a</w:t>
      </w:r>
      <w:r w:rsidR="00E7119E" w:rsidRPr="00F54DF8">
        <w:rPr>
          <w:color w:val="000000" w:themeColor="text1"/>
        </w:rPr>
        <w:t>lso,</w:t>
      </w:r>
      <w:r w:rsidR="00760A9A" w:rsidRPr="00F54DF8">
        <w:rPr>
          <w:color w:val="000000" w:themeColor="text1"/>
        </w:rPr>
        <w:t xml:space="preserve"> one is not able to fully understand </w:t>
      </w:r>
      <w:r w:rsidRPr="00F54DF8">
        <w:rPr>
          <w:color w:val="000000" w:themeColor="text1"/>
        </w:rPr>
        <w:t>“without struggling with the cultural differences within and surrounding what is said”</w:t>
      </w:r>
      <w:r w:rsidR="0073195C" w:rsidRPr="00F54DF8">
        <w:rPr>
          <w:color w:val="000000" w:themeColor="text1"/>
        </w:rPr>
        <w:t xml:space="preserve"> (</w:t>
      </w:r>
      <w:proofErr w:type="spellStart"/>
      <w:r w:rsidR="0073195C" w:rsidRPr="00245EF4">
        <w:rPr>
          <w:color w:val="000000" w:themeColor="text1"/>
        </w:rPr>
        <w:t>Juste</w:t>
      </w:r>
      <w:r w:rsidR="008338D8" w:rsidRPr="00245EF4">
        <w:rPr>
          <w:color w:val="000000" w:themeColor="text1"/>
        </w:rPr>
        <w:t>s</w:t>
      </w:r>
      <w:proofErr w:type="spellEnd"/>
      <w:r w:rsidR="0073195C" w:rsidRPr="00245EF4">
        <w:rPr>
          <w:color w:val="000000" w:themeColor="text1"/>
        </w:rPr>
        <w:t xml:space="preserve"> 2010, Loc. 117</w:t>
      </w:r>
      <w:r w:rsidR="0073195C" w:rsidRPr="00F54DF8">
        <w:rPr>
          <w:color w:val="000000" w:themeColor="text1"/>
        </w:rPr>
        <w:t>).</w:t>
      </w:r>
      <w:r w:rsidRPr="00F54DF8">
        <w:rPr>
          <w:color w:val="000000" w:themeColor="text1"/>
        </w:rPr>
        <w:t xml:space="preserve"> </w:t>
      </w:r>
      <w:r w:rsidR="00C4534F" w:rsidRPr="00F54DF8">
        <w:rPr>
          <w:color w:val="000000" w:themeColor="text1"/>
        </w:rPr>
        <w:t xml:space="preserve">Emma </w:t>
      </w:r>
      <w:proofErr w:type="spellStart"/>
      <w:r w:rsidRPr="00F54DF8">
        <w:rPr>
          <w:color w:val="000000" w:themeColor="text1"/>
        </w:rPr>
        <w:t>Justes</w:t>
      </w:r>
      <w:proofErr w:type="spellEnd"/>
      <w:r w:rsidR="00F144D8" w:rsidRPr="00F54DF8">
        <w:rPr>
          <w:color w:val="000000" w:themeColor="text1"/>
        </w:rPr>
        <w:t>,</w:t>
      </w:r>
      <w:r w:rsidRPr="00F54DF8">
        <w:rPr>
          <w:color w:val="000000" w:themeColor="text1"/>
        </w:rPr>
        <w:t xml:space="preserve"> </w:t>
      </w:r>
      <w:r w:rsidR="00F144D8" w:rsidRPr="00F54DF8">
        <w:rPr>
          <w:color w:val="000000" w:themeColor="text1"/>
        </w:rPr>
        <w:t>in</w:t>
      </w:r>
      <w:r w:rsidRPr="00F54DF8">
        <w:rPr>
          <w:color w:val="000000" w:themeColor="text1"/>
        </w:rPr>
        <w:t xml:space="preserve"> her seminal work on </w:t>
      </w:r>
      <w:r w:rsidR="00760A9A" w:rsidRPr="00F54DF8">
        <w:rPr>
          <w:color w:val="000000" w:themeColor="text1"/>
        </w:rPr>
        <w:t>listening</w:t>
      </w:r>
      <w:r w:rsidR="00F144D8" w:rsidRPr="00F54DF8">
        <w:rPr>
          <w:color w:val="000000" w:themeColor="text1"/>
        </w:rPr>
        <w:t>,</w:t>
      </w:r>
      <w:r w:rsidRPr="00F54DF8">
        <w:rPr>
          <w:color w:val="000000" w:themeColor="text1"/>
        </w:rPr>
        <w:t xml:space="preserve"> postulat</w:t>
      </w:r>
      <w:r w:rsidR="00F144D8" w:rsidRPr="00F54DF8">
        <w:rPr>
          <w:color w:val="000000" w:themeColor="text1"/>
        </w:rPr>
        <w:t>e</w:t>
      </w:r>
      <w:r w:rsidR="00E7119E" w:rsidRPr="00F54DF8">
        <w:rPr>
          <w:color w:val="000000" w:themeColor="text1"/>
        </w:rPr>
        <w:t>s</w:t>
      </w:r>
      <w:r w:rsidRPr="00F54DF8">
        <w:rPr>
          <w:color w:val="000000" w:themeColor="text1"/>
        </w:rPr>
        <w:t>, “The problem with listening is that it is so easy not to do”</w:t>
      </w:r>
      <w:r w:rsidR="00A0026B" w:rsidRPr="00F54DF8">
        <w:rPr>
          <w:color w:val="000000" w:themeColor="text1"/>
        </w:rPr>
        <w:t xml:space="preserve"> (</w:t>
      </w:r>
      <w:r w:rsidR="00A0026B" w:rsidRPr="00245EF4">
        <w:rPr>
          <w:color w:val="000000" w:themeColor="text1"/>
        </w:rPr>
        <w:t>Loc. 99</w:t>
      </w:r>
      <w:r w:rsidR="00A0026B" w:rsidRPr="00F54DF8">
        <w:rPr>
          <w:color w:val="000000" w:themeColor="text1"/>
        </w:rPr>
        <w:t>).</w:t>
      </w:r>
      <w:r w:rsidRPr="00F54DF8">
        <w:rPr>
          <w:color w:val="000000" w:themeColor="text1"/>
        </w:rPr>
        <w:t xml:space="preserve"> </w:t>
      </w:r>
      <w:r w:rsidR="00760A9A" w:rsidRPr="00F54DF8">
        <w:rPr>
          <w:color w:val="000000" w:themeColor="text1"/>
        </w:rPr>
        <w:t>D</w:t>
      </w:r>
      <w:r w:rsidR="00322358" w:rsidRPr="00F54DF8">
        <w:rPr>
          <w:color w:val="000000" w:themeColor="text1"/>
        </w:rPr>
        <w:t>oing the job of listening effectively will take more than education, practice, or instruction.</w:t>
      </w:r>
      <w:r w:rsidR="00647FFB" w:rsidRPr="00F54DF8">
        <w:rPr>
          <w:color w:val="000000" w:themeColor="text1"/>
        </w:rPr>
        <w:t xml:space="preserve"> </w:t>
      </w:r>
      <w:r w:rsidR="00322358" w:rsidRPr="00F54DF8">
        <w:rPr>
          <w:color w:val="000000" w:themeColor="text1"/>
        </w:rPr>
        <w:t>All of these are beneficial and should be taken advantage of, but dependence upon them alone will not produce the results desired.</w:t>
      </w:r>
      <w:r w:rsidR="00647FFB" w:rsidRPr="00F54DF8">
        <w:rPr>
          <w:color w:val="000000" w:themeColor="text1"/>
        </w:rPr>
        <w:t xml:space="preserve"> </w:t>
      </w:r>
      <w:r w:rsidR="00E05055" w:rsidRPr="00F54DF8">
        <w:rPr>
          <w:color w:val="000000" w:themeColor="text1"/>
        </w:rPr>
        <w:t xml:space="preserve">Listeners must struggle with </w:t>
      </w:r>
      <w:r w:rsidR="00F144D8" w:rsidRPr="00F54DF8">
        <w:rPr>
          <w:color w:val="000000" w:themeColor="text1"/>
        </w:rPr>
        <w:t xml:space="preserve">the </w:t>
      </w:r>
      <w:r w:rsidR="00E05055" w:rsidRPr="00F54DF8">
        <w:rPr>
          <w:color w:val="000000" w:themeColor="text1"/>
        </w:rPr>
        <w:t xml:space="preserve">arduous task of reflecting honestly: </w:t>
      </w:r>
      <w:r w:rsidR="00322358" w:rsidRPr="00F54DF8">
        <w:rPr>
          <w:color w:val="000000" w:themeColor="text1"/>
        </w:rPr>
        <w:t>“Have I heard correctly?</w:t>
      </w:r>
      <w:r w:rsidR="00647FFB" w:rsidRPr="00F54DF8">
        <w:rPr>
          <w:color w:val="000000" w:themeColor="text1"/>
        </w:rPr>
        <w:t xml:space="preserve"> </w:t>
      </w:r>
      <w:r w:rsidR="00322358" w:rsidRPr="00F54DF8">
        <w:rPr>
          <w:color w:val="000000" w:themeColor="text1"/>
        </w:rPr>
        <w:t>Am I listening well?</w:t>
      </w:r>
      <w:r w:rsidR="00647FFB" w:rsidRPr="00F54DF8">
        <w:rPr>
          <w:color w:val="000000" w:themeColor="text1"/>
        </w:rPr>
        <w:t xml:space="preserve"> </w:t>
      </w:r>
      <w:r w:rsidR="00322358" w:rsidRPr="00F54DF8">
        <w:rPr>
          <w:color w:val="000000" w:themeColor="text1"/>
        </w:rPr>
        <w:t>Did I hear what was important?</w:t>
      </w:r>
      <w:r w:rsidR="00647FFB" w:rsidRPr="00F54DF8">
        <w:rPr>
          <w:color w:val="000000" w:themeColor="text1"/>
        </w:rPr>
        <w:t xml:space="preserve"> </w:t>
      </w:r>
      <w:r w:rsidR="00322358" w:rsidRPr="00F54DF8">
        <w:rPr>
          <w:color w:val="000000" w:themeColor="text1"/>
        </w:rPr>
        <w:t>Will my response be clearly understandable?”</w:t>
      </w:r>
      <w:r w:rsidR="00A0026B" w:rsidRPr="00F54DF8">
        <w:rPr>
          <w:color w:val="000000" w:themeColor="text1"/>
        </w:rPr>
        <w:t xml:space="preserve"> (</w:t>
      </w:r>
      <w:proofErr w:type="spellStart"/>
      <w:r w:rsidR="00A0026B" w:rsidRPr="00F54DF8">
        <w:rPr>
          <w:color w:val="000000" w:themeColor="text1"/>
        </w:rPr>
        <w:t>Justes</w:t>
      </w:r>
      <w:proofErr w:type="spellEnd"/>
      <w:r w:rsidR="00A0026B" w:rsidRPr="00F54DF8">
        <w:rPr>
          <w:color w:val="000000" w:themeColor="text1"/>
        </w:rPr>
        <w:t xml:space="preserve"> 2006, 72).</w:t>
      </w:r>
      <w:r w:rsidR="00647FFB" w:rsidRPr="00F54DF8">
        <w:rPr>
          <w:color w:val="000000" w:themeColor="text1"/>
        </w:rPr>
        <w:t xml:space="preserve"> </w:t>
      </w:r>
      <w:r w:rsidR="00322358" w:rsidRPr="00F54DF8">
        <w:rPr>
          <w:color w:val="000000" w:themeColor="text1"/>
        </w:rPr>
        <w:t xml:space="preserve">The more </w:t>
      </w:r>
      <w:r w:rsidR="00E05055" w:rsidRPr="00F54DF8">
        <w:rPr>
          <w:color w:val="000000" w:themeColor="text1"/>
        </w:rPr>
        <w:t>one</w:t>
      </w:r>
      <w:r w:rsidR="00322358" w:rsidRPr="00F54DF8">
        <w:rPr>
          <w:color w:val="000000" w:themeColor="text1"/>
        </w:rPr>
        <w:t xml:space="preserve"> grapple</w:t>
      </w:r>
      <w:r w:rsidR="00E05055" w:rsidRPr="00F54DF8">
        <w:rPr>
          <w:color w:val="000000" w:themeColor="text1"/>
        </w:rPr>
        <w:t>s</w:t>
      </w:r>
      <w:r w:rsidR="00322358" w:rsidRPr="00F54DF8">
        <w:rPr>
          <w:color w:val="000000" w:themeColor="text1"/>
        </w:rPr>
        <w:t xml:space="preserve"> with being a good listener, the more </w:t>
      </w:r>
      <w:r w:rsidR="00E71A64" w:rsidRPr="00F54DF8">
        <w:rPr>
          <w:color w:val="000000" w:themeColor="text1"/>
        </w:rPr>
        <w:t>one</w:t>
      </w:r>
      <w:r w:rsidR="00322358" w:rsidRPr="00F54DF8">
        <w:rPr>
          <w:color w:val="000000" w:themeColor="text1"/>
        </w:rPr>
        <w:t xml:space="preserve"> realize</w:t>
      </w:r>
      <w:r w:rsidR="00E71A64" w:rsidRPr="00F54DF8">
        <w:rPr>
          <w:color w:val="000000" w:themeColor="text1"/>
        </w:rPr>
        <w:t>s</w:t>
      </w:r>
      <w:r w:rsidR="00322358" w:rsidRPr="00F54DF8">
        <w:rPr>
          <w:color w:val="000000" w:themeColor="text1"/>
        </w:rPr>
        <w:t xml:space="preserve"> that it will take </w:t>
      </w:r>
      <w:r w:rsidR="00C4534F" w:rsidRPr="00F54DF8">
        <w:rPr>
          <w:color w:val="000000" w:themeColor="text1"/>
        </w:rPr>
        <w:t>the</w:t>
      </w:r>
      <w:r w:rsidR="00E05055" w:rsidRPr="00F54DF8">
        <w:rPr>
          <w:color w:val="000000" w:themeColor="text1"/>
        </w:rPr>
        <w:t xml:space="preserve"> active role of the Holy Spirit</w:t>
      </w:r>
      <w:r w:rsidR="00315CEC" w:rsidRPr="00F54DF8">
        <w:rPr>
          <w:color w:val="000000" w:themeColor="text1"/>
        </w:rPr>
        <w:t xml:space="preserve"> to fully listen, fully engage, and fully welcom</w:t>
      </w:r>
      <w:r w:rsidR="008338D8" w:rsidRPr="00F54DF8">
        <w:rPr>
          <w:color w:val="000000" w:themeColor="text1"/>
        </w:rPr>
        <w:t>e</w:t>
      </w:r>
      <w:r w:rsidR="00315CEC" w:rsidRPr="00F54DF8">
        <w:rPr>
          <w:color w:val="000000" w:themeColor="text1"/>
        </w:rPr>
        <w:t xml:space="preserve"> the global community into one’s local community</w:t>
      </w:r>
      <w:r w:rsidR="00322358" w:rsidRPr="00F54DF8">
        <w:rPr>
          <w:color w:val="000000" w:themeColor="text1"/>
        </w:rPr>
        <w:t>.</w:t>
      </w:r>
    </w:p>
    <w:p w14:paraId="06608E58" w14:textId="324F6D67" w:rsidR="00A5352C" w:rsidRPr="00F54DF8" w:rsidRDefault="00A5352C" w:rsidP="00F54DF8">
      <w:pPr>
        <w:spacing w:after="160"/>
        <w:ind w:firstLine="360"/>
        <w:jc w:val="both"/>
        <w:rPr>
          <w:noProof/>
          <w:color w:val="000000" w:themeColor="text1"/>
        </w:rPr>
      </w:pPr>
      <w:r w:rsidRPr="00F54DF8">
        <w:rPr>
          <w:color w:val="000000" w:themeColor="text1"/>
        </w:rPr>
        <w:t xml:space="preserve">Another </w:t>
      </w:r>
      <w:r w:rsidR="00B112D9" w:rsidRPr="00F54DF8">
        <w:rPr>
          <w:color w:val="000000" w:themeColor="text1"/>
        </w:rPr>
        <w:t xml:space="preserve">troubling </w:t>
      </w:r>
      <w:r w:rsidRPr="00F54DF8">
        <w:rPr>
          <w:color w:val="000000" w:themeColor="text1"/>
        </w:rPr>
        <w:t>area</w:t>
      </w:r>
      <w:r w:rsidR="00B112D9" w:rsidRPr="00F54DF8">
        <w:rPr>
          <w:color w:val="000000" w:themeColor="text1"/>
        </w:rPr>
        <w:t>,</w:t>
      </w:r>
      <w:r w:rsidRPr="00F54DF8">
        <w:rPr>
          <w:color w:val="000000" w:themeColor="text1"/>
        </w:rPr>
        <w:t xml:space="preserve"> not initially </w:t>
      </w:r>
      <w:r w:rsidR="00E05055" w:rsidRPr="00F54DF8">
        <w:rPr>
          <w:color w:val="000000" w:themeColor="text1"/>
        </w:rPr>
        <w:t>pursued in my recently completed dissertation</w:t>
      </w:r>
      <w:r w:rsidR="00A0026B" w:rsidRPr="00F54DF8">
        <w:rPr>
          <w:color w:val="000000" w:themeColor="text1"/>
        </w:rPr>
        <w:t xml:space="preserve"> (</w:t>
      </w:r>
      <w:r w:rsidR="00A0026B" w:rsidRPr="00245EF4">
        <w:rPr>
          <w:color w:val="000000" w:themeColor="text1"/>
        </w:rPr>
        <w:t>Peyton 2022</w:t>
      </w:r>
      <w:r w:rsidR="00A0026B" w:rsidRPr="00F54DF8">
        <w:rPr>
          <w:color w:val="000000" w:themeColor="text1"/>
        </w:rPr>
        <w:t>)</w:t>
      </w:r>
      <w:r w:rsidRPr="00F54DF8">
        <w:rPr>
          <w:color w:val="000000" w:themeColor="text1"/>
        </w:rPr>
        <w:t xml:space="preserve"> </w:t>
      </w:r>
      <w:r w:rsidR="00E05055" w:rsidRPr="00F54DF8">
        <w:rPr>
          <w:color w:val="000000" w:themeColor="text1"/>
        </w:rPr>
        <w:t xml:space="preserve">but </w:t>
      </w:r>
      <w:r w:rsidRPr="00F54DF8">
        <w:rPr>
          <w:color w:val="000000" w:themeColor="text1"/>
        </w:rPr>
        <w:t>confirmed when a recurring theme</w:t>
      </w:r>
      <w:r w:rsidR="00E05055" w:rsidRPr="00F54DF8">
        <w:rPr>
          <w:color w:val="000000" w:themeColor="text1"/>
        </w:rPr>
        <w:t xml:space="preserve"> manifested itself</w:t>
      </w:r>
      <w:r w:rsidR="00B112D9" w:rsidRPr="00F54DF8">
        <w:rPr>
          <w:color w:val="000000" w:themeColor="text1"/>
        </w:rPr>
        <w:t xml:space="preserve">, </w:t>
      </w:r>
      <w:r w:rsidR="00EC5421" w:rsidRPr="00F54DF8">
        <w:rPr>
          <w:color w:val="000000" w:themeColor="text1"/>
        </w:rPr>
        <w:t xml:space="preserve">was </w:t>
      </w:r>
      <w:r w:rsidR="00B112D9" w:rsidRPr="00F54DF8">
        <w:rPr>
          <w:color w:val="000000" w:themeColor="text1"/>
        </w:rPr>
        <w:t>e</w:t>
      </w:r>
      <w:r w:rsidR="00E05055" w:rsidRPr="00F54DF8">
        <w:rPr>
          <w:color w:val="000000" w:themeColor="text1"/>
        </w:rPr>
        <w:t>xpressed specifically</w:t>
      </w:r>
      <w:r w:rsidR="00AC604A" w:rsidRPr="00F54DF8">
        <w:rPr>
          <w:color w:val="000000" w:themeColor="text1"/>
        </w:rPr>
        <w:t xml:space="preserve"> in nine out of eleven interviews of forcefully displaced immigrants </w:t>
      </w:r>
      <w:r w:rsidR="00EC5421" w:rsidRPr="00F54DF8">
        <w:rPr>
          <w:color w:val="000000" w:themeColor="text1"/>
        </w:rPr>
        <w:t xml:space="preserve">about </w:t>
      </w:r>
      <w:r w:rsidR="00B112D9" w:rsidRPr="00F54DF8">
        <w:rPr>
          <w:color w:val="000000" w:themeColor="text1"/>
        </w:rPr>
        <w:t xml:space="preserve">the </w:t>
      </w:r>
      <w:r w:rsidRPr="00F54DF8">
        <w:rPr>
          <w:color w:val="000000" w:themeColor="text1"/>
        </w:rPr>
        <w:t>absence of being listened to by pastoral caregivers. Th</w:t>
      </w:r>
      <w:r w:rsidR="00EC5421" w:rsidRPr="00F54DF8">
        <w:rPr>
          <w:color w:val="000000" w:themeColor="text1"/>
        </w:rPr>
        <w:t>is</w:t>
      </w:r>
      <w:r w:rsidRPr="00F54DF8">
        <w:rPr>
          <w:color w:val="000000" w:themeColor="text1"/>
        </w:rPr>
        <w:t xml:space="preserve"> absence of listening is troubling, especially when it is compounded by seven separate examples that </w:t>
      </w:r>
      <w:r w:rsidR="00B112D9" w:rsidRPr="00F54DF8">
        <w:rPr>
          <w:color w:val="000000" w:themeColor="text1"/>
        </w:rPr>
        <w:t xml:space="preserve">also </w:t>
      </w:r>
      <w:r w:rsidRPr="00F54DF8">
        <w:rPr>
          <w:color w:val="000000" w:themeColor="text1"/>
        </w:rPr>
        <w:t>express</w:t>
      </w:r>
      <w:r w:rsidR="00AC604A" w:rsidRPr="00F54DF8">
        <w:rPr>
          <w:color w:val="000000" w:themeColor="text1"/>
        </w:rPr>
        <w:t>ed</w:t>
      </w:r>
      <w:r w:rsidRPr="00F54DF8">
        <w:rPr>
          <w:color w:val="000000" w:themeColor="text1"/>
        </w:rPr>
        <w:t xml:space="preserve"> </w:t>
      </w:r>
      <w:r w:rsidR="00B112D9" w:rsidRPr="00F54DF8">
        <w:rPr>
          <w:color w:val="000000" w:themeColor="text1"/>
        </w:rPr>
        <w:t>a</w:t>
      </w:r>
      <w:r w:rsidR="009E4BBB" w:rsidRPr="00F54DF8">
        <w:rPr>
          <w:color w:val="000000" w:themeColor="text1"/>
        </w:rPr>
        <w:t xml:space="preserve"> strong</w:t>
      </w:r>
      <w:r w:rsidRPr="00F54DF8">
        <w:rPr>
          <w:color w:val="000000" w:themeColor="text1"/>
        </w:rPr>
        <w:t xml:space="preserve"> </w:t>
      </w:r>
      <w:r w:rsidRPr="00F54DF8">
        <w:rPr>
          <w:i/>
          <w:iCs/>
          <w:color w:val="000000" w:themeColor="text1"/>
        </w:rPr>
        <w:t>desire</w:t>
      </w:r>
      <w:r w:rsidRPr="00F54DF8">
        <w:rPr>
          <w:color w:val="000000" w:themeColor="text1"/>
        </w:rPr>
        <w:t xml:space="preserve"> for someone to listen to them. Specifically poignant were these words</w:t>
      </w:r>
      <w:r w:rsidR="00AC604A" w:rsidRPr="00F54DF8">
        <w:rPr>
          <w:color w:val="000000" w:themeColor="text1"/>
        </w:rPr>
        <w:t>:</w:t>
      </w:r>
      <w:r w:rsidRPr="00F54DF8">
        <w:rPr>
          <w:color w:val="000000" w:themeColor="text1"/>
        </w:rPr>
        <w:t xml:space="preserve"> “This is the first time I have been interviewed [since </w:t>
      </w:r>
      <w:r w:rsidR="009E4BBB" w:rsidRPr="00F54DF8">
        <w:rPr>
          <w:color w:val="000000" w:themeColor="text1"/>
        </w:rPr>
        <w:t>being</w:t>
      </w:r>
      <w:r w:rsidRPr="00F54DF8">
        <w:rPr>
          <w:color w:val="000000" w:themeColor="text1"/>
        </w:rPr>
        <w:t xml:space="preserve"> </w:t>
      </w:r>
      <w:r w:rsidR="009E4BBB" w:rsidRPr="00F54DF8">
        <w:rPr>
          <w:color w:val="000000" w:themeColor="text1"/>
        </w:rPr>
        <w:t>displaced</w:t>
      </w:r>
      <w:r w:rsidR="00AC604A" w:rsidRPr="00F54DF8">
        <w:rPr>
          <w:color w:val="000000" w:themeColor="text1"/>
        </w:rPr>
        <w:t xml:space="preserve"> for</w:t>
      </w:r>
      <w:r w:rsidRPr="00F54DF8">
        <w:rPr>
          <w:color w:val="000000" w:themeColor="text1"/>
        </w:rPr>
        <w:t xml:space="preserve"> six years] …this thing is really good because I get to share my experiences… this is a really good experience for me”</w:t>
      </w:r>
      <w:r w:rsidR="00A0026B" w:rsidRPr="00F54DF8">
        <w:rPr>
          <w:color w:val="000000" w:themeColor="text1"/>
        </w:rPr>
        <w:t xml:space="preserve"> (</w:t>
      </w:r>
      <w:r w:rsidR="00A0026B" w:rsidRPr="00245EF4">
        <w:rPr>
          <w:color w:val="000000" w:themeColor="text1"/>
        </w:rPr>
        <w:t>221</w:t>
      </w:r>
      <w:r w:rsidR="00A0026B" w:rsidRPr="00F54DF8">
        <w:rPr>
          <w:color w:val="000000" w:themeColor="text1"/>
        </w:rPr>
        <w:t>)</w:t>
      </w:r>
      <w:r w:rsidRPr="00F54DF8">
        <w:rPr>
          <w:color w:val="000000" w:themeColor="text1"/>
        </w:rPr>
        <w:t xml:space="preserve"> or, in other words: This is the first time someone listened to me! </w:t>
      </w:r>
      <w:r w:rsidR="00E25102" w:rsidRPr="00F54DF8">
        <w:rPr>
          <w:color w:val="000000" w:themeColor="text1"/>
        </w:rPr>
        <w:t xml:space="preserve">Another remarked that this was the first time anybody cared enough to listen to her story. </w:t>
      </w:r>
      <w:r w:rsidR="00AC604A" w:rsidRPr="00F54DF8">
        <w:rPr>
          <w:color w:val="000000" w:themeColor="text1"/>
        </w:rPr>
        <w:t xml:space="preserve">These comments </w:t>
      </w:r>
      <w:r w:rsidRPr="00F54DF8">
        <w:rPr>
          <w:color w:val="000000" w:themeColor="text1"/>
        </w:rPr>
        <w:t xml:space="preserve">should remind everyone “that good listening skills can indeed be taught and learned, but not in a one-off session. It requires repetition and consistency. It also needs to be modelled by [pastoral </w:t>
      </w:r>
      <w:r w:rsidR="00720ED4" w:rsidRPr="00F54DF8">
        <w:rPr>
          <w:color w:val="000000" w:themeColor="text1"/>
        </w:rPr>
        <w:t>leadership</w:t>
      </w:r>
      <w:r w:rsidRPr="00F54DF8">
        <w:rPr>
          <w:color w:val="000000" w:themeColor="text1"/>
        </w:rPr>
        <w:t>]. It needs to be embedded and integrated into training”</w:t>
      </w:r>
      <w:r w:rsidR="00A0026B" w:rsidRPr="00F54DF8">
        <w:rPr>
          <w:color w:val="000000" w:themeColor="text1"/>
        </w:rPr>
        <w:t xml:space="preserve"> (</w:t>
      </w:r>
      <w:r w:rsidR="00A0026B" w:rsidRPr="00245EF4">
        <w:rPr>
          <w:color w:val="000000" w:themeColor="text1"/>
        </w:rPr>
        <w:t>Bloom 2014, 23</w:t>
      </w:r>
      <w:r w:rsidR="00A0026B" w:rsidRPr="00F54DF8">
        <w:rPr>
          <w:color w:val="000000" w:themeColor="text1"/>
        </w:rPr>
        <w:t>).</w:t>
      </w:r>
      <w:r w:rsidRPr="00F54DF8">
        <w:rPr>
          <w:noProof/>
          <w:color w:val="000000" w:themeColor="text1"/>
        </w:rPr>
        <w:t xml:space="preserve"> </w:t>
      </w:r>
    </w:p>
    <w:p w14:paraId="598CB74B" w14:textId="386CF7DC" w:rsidR="00A5352C" w:rsidRPr="00F54DF8" w:rsidRDefault="00720ED4" w:rsidP="00F54DF8">
      <w:pPr>
        <w:spacing w:after="160"/>
        <w:ind w:firstLine="360"/>
        <w:jc w:val="both"/>
        <w:rPr>
          <w:color w:val="000000" w:themeColor="text1"/>
        </w:rPr>
      </w:pPr>
      <w:r w:rsidRPr="00F54DF8">
        <w:rPr>
          <w:color w:val="000000" w:themeColor="text1"/>
        </w:rPr>
        <w:lastRenderedPageBreak/>
        <w:t>Further</w:t>
      </w:r>
      <w:r w:rsidR="00A5352C" w:rsidRPr="00F54DF8">
        <w:rPr>
          <w:color w:val="000000" w:themeColor="text1"/>
        </w:rPr>
        <w:t xml:space="preserve">, the mass, forced migration of people groups in geographically troubled areas has contributed immensely to the problems of globalism and </w:t>
      </w:r>
      <w:r w:rsidR="00AC604A" w:rsidRPr="00F54DF8">
        <w:rPr>
          <w:color w:val="000000" w:themeColor="text1"/>
        </w:rPr>
        <w:t xml:space="preserve">is </w:t>
      </w:r>
      <w:r w:rsidR="00A5352C" w:rsidRPr="00F54DF8">
        <w:rPr>
          <w:color w:val="000000" w:themeColor="text1"/>
        </w:rPr>
        <w:t xml:space="preserve">apropos to this </w:t>
      </w:r>
      <w:r w:rsidR="00AC604A" w:rsidRPr="00F54DF8">
        <w:rPr>
          <w:color w:val="000000" w:themeColor="text1"/>
        </w:rPr>
        <w:t>article</w:t>
      </w:r>
      <w:r w:rsidR="00A5352C" w:rsidRPr="00F54DF8">
        <w:rPr>
          <w:color w:val="000000" w:themeColor="text1"/>
        </w:rPr>
        <w:t>. The 28</w:t>
      </w:r>
      <w:r w:rsidR="001C79C9" w:rsidRPr="00F54DF8">
        <w:rPr>
          <w:color w:val="000000" w:themeColor="text1"/>
        </w:rPr>
        <w:t>1</w:t>
      </w:r>
      <w:r w:rsidR="00A5352C" w:rsidRPr="00F54DF8">
        <w:rPr>
          <w:color w:val="000000" w:themeColor="text1"/>
        </w:rPr>
        <w:t xml:space="preserve"> million people that make up </w:t>
      </w:r>
      <w:r w:rsidR="001C79C9" w:rsidRPr="00F54DF8">
        <w:rPr>
          <w:color w:val="000000" w:themeColor="text1"/>
        </w:rPr>
        <w:t>today’s worldwide</w:t>
      </w:r>
      <w:r w:rsidR="00A5352C" w:rsidRPr="00F54DF8">
        <w:rPr>
          <w:color w:val="000000" w:themeColor="text1"/>
        </w:rPr>
        <w:t xml:space="preserve"> diaspora</w:t>
      </w:r>
      <w:r w:rsidR="00A0026B" w:rsidRPr="00F54DF8">
        <w:rPr>
          <w:color w:val="000000" w:themeColor="text1"/>
        </w:rPr>
        <w:t xml:space="preserve"> (</w:t>
      </w:r>
      <w:r w:rsidR="001C79C9" w:rsidRPr="00F54DF8">
        <w:rPr>
          <w:color w:val="000000" w:themeColor="text1"/>
        </w:rPr>
        <w:t>World Migration Report</w:t>
      </w:r>
      <w:r w:rsidR="00A0026B" w:rsidRPr="00245EF4">
        <w:rPr>
          <w:color w:val="000000" w:themeColor="text1"/>
        </w:rPr>
        <w:t xml:space="preserve"> 202</w:t>
      </w:r>
      <w:r w:rsidR="001C79C9" w:rsidRPr="00F54DF8">
        <w:rPr>
          <w:color w:val="000000" w:themeColor="text1"/>
        </w:rPr>
        <w:t>2</w:t>
      </w:r>
      <w:r w:rsidR="00A0026B" w:rsidRPr="00F54DF8">
        <w:rPr>
          <w:color w:val="000000" w:themeColor="text1"/>
        </w:rPr>
        <w:t>)</w:t>
      </w:r>
      <w:r w:rsidR="00A5352C" w:rsidRPr="00F54DF8">
        <w:rPr>
          <w:color w:val="000000" w:themeColor="text1"/>
        </w:rPr>
        <w:t xml:space="preserve">, </w:t>
      </w:r>
      <w:r w:rsidR="001C79C9" w:rsidRPr="00F54DF8">
        <w:rPr>
          <w:color w:val="000000" w:themeColor="text1"/>
        </w:rPr>
        <w:t xml:space="preserve">can </w:t>
      </w:r>
      <w:r w:rsidR="00A5352C" w:rsidRPr="00F54DF8">
        <w:rPr>
          <w:color w:val="000000" w:themeColor="text1"/>
        </w:rPr>
        <w:t xml:space="preserve">overwhelm the abilities of caregivers and leave no time for listening or researching </w:t>
      </w:r>
      <w:r w:rsidR="001C79C9" w:rsidRPr="00F54DF8">
        <w:rPr>
          <w:color w:val="000000" w:themeColor="text1"/>
        </w:rPr>
        <w:t xml:space="preserve">newcomers’ </w:t>
      </w:r>
      <w:r w:rsidR="00A5352C" w:rsidRPr="00F54DF8">
        <w:rPr>
          <w:color w:val="000000" w:themeColor="text1"/>
        </w:rPr>
        <w:t>cultural and ethnic norms and/or expectations. Consequently, most caregivers’ approach to intercultural pastoral care reflects their own tradition, histor</w:t>
      </w:r>
      <w:r w:rsidR="000445FA" w:rsidRPr="00F54DF8">
        <w:rPr>
          <w:color w:val="000000" w:themeColor="text1"/>
        </w:rPr>
        <w:t>y</w:t>
      </w:r>
      <w:r w:rsidR="00A5352C" w:rsidRPr="00F54DF8">
        <w:rPr>
          <w:color w:val="000000" w:themeColor="text1"/>
        </w:rPr>
        <w:t xml:space="preserve">, and contextual experiences and is “relevant </w:t>
      </w:r>
      <w:r w:rsidR="001C79C9" w:rsidRPr="00F54DF8">
        <w:rPr>
          <w:color w:val="000000" w:themeColor="text1"/>
        </w:rPr>
        <w:t xml:space="preserve">[only] </w:t>
      </w:r>
      <w:r w:rsidR="00A5352C" w:rsidRPr="00F54DF8">
        <w:rPr>
          <w:color w:val="000000" w:themeColor="text1"/>
        </w:rPr>
        <w:t>to those whose religious, educational, and professional context are similar to theirs”</w:t>
      </w:r>
      <w:r w:rsidR="00A0026B" w:rsidRPr="00F54DF8">
        <w:rPr>
          <w:color w:val="000000" w:themeColor="text1"/>
        </w:rPr>
        <w:t xml:space="preserve"> (</w:t>
      </w:r>
      <w:proofErr w:type="spellStart"/>
      <w:r w:rsidR="00A0026B" w:rsidRPr="00245EF4">
        <w:rPr>
          <w:color w:val="000000" w:themeColor="text1"/>
        </w:rPr>
        <w:t>Doehring</w:t>
      </w:r>
      <w:proofErr w:type="spellEnd"/>
      <w:r w:rsidR="00A0026B" w:rsidRPr="00245EF4">
        <w:rPr>
          <w:color w:val="000000" w:themeColor="text1"/>
        </w:rPr>
        <w:t xml:space="preserve"> 2015, xxvii</w:t>
      </w:r>
      <w:r w:rsidR="00A0026B" w:rsidRPr="00F54DF8">
        <w:rPr>
          <w:color w:val="000000" w:themeColor="text1"/>
        </w:rPr>
        <w:t>).</w:t>
      </w:r>
      <w:r w:rsidR="00A5352C" w:rsidRPr="00F54DF8">
        <w:rPr>
          <w:color w:val="000000" w:themeColor="text1"/>
        </w:rPr>
        <w:t xml:space="preserve"> </w:t>
      </w:r>
      <w:r w:rsidR="00896B5D" w:rsidRPr="00F54DF8">
        <w:rPr>
          <w:color w:val="000000" w:themeColor="text1"/>
        </w:rPr>
        <w:t xml:space="preserve">There remains a temptation in all caregivers to presume the needs of others, which becomes even more tempting the greater the gap </w:t>
      </w:r>
      <w:r w:rsidRPr="00F54DF8">
        <w:rPr>
          <w:color w:val="000000" w:themeColor="text1"/>
        </w:rPr>
        <w:t>is</w:t>
      </w:r>
      <w:r w:rsidR="00896B5D" w:rsidRPr="00F54DF8">
        <w:rPr>
          <w:color w:val="000000" w:themeColor="text1"/>
        </w:rPr>
        <w:t xml:space="preserve"> </w:t>
      </w:r>
      <w:r w:rsidR="000445FA" w:rsidRPr="00F54DF8">
        <w:rPr>
          <w:color w:val="000000" w:themeColor="text1"/>
        </w:rPr>
        <w:t xml:space="preserve">in </w:t>
      </w:r>
      <w:r w:rsidR="00896B5D" w:rsidRPr="00F54DF8">
        <w:rPr>
          <w:color w:val="000000" w:themeColor="text1"/>
        </w:rPr>
        <w:t>one’s understanding</w:t>
      </w:r>
      <w:r w:rsidRPr="00F54DF8">
        <w:rPr>
          <w:color w:val="000000" w:themeColor="text1"/>
        </w:rPr>
        <w:t>.</w:t>
      </w:r>
      <w:r w:rsidR="00896B5D" w:rsidRPr="00F54DF8">
        <w:rPr>
          <w:color w:val="000000" w:themeColor="text1"/>
        </w:rPr>
        <w:t xml:space="preserve"> Often, when </w:t>
      </w:r>
      <w:r w:rsidR="001C79C9" w:rsidRPr="00F54DF8">
        <w:rPr>
          <w:color w:val="000000" w:themeColor="text1"/>
        </w:rPr>
        <w:t xml:space="preserve">caregivers </w:t>
      </w:r>
      <w:r w:rsidR="00896B5D" w:rsidRPr="00F54DF8">
        <w:rPr>
          <w:color w:val="000000" w:themeColor="text1"/>
        </w:rPr>
        <w:t xml:space="preserve">do not understand </w:t>
      </w:r>
      <w:proofErr w:type="gramStart"/>
      <w:r w:rsidR="00EC5421" w:rsidRPr="00F54DF8">
        <w:rPr>
          <w:color w:val="000000" w:themeColor="text1"/>
        </w:rPr>
        <w:t>others</w:t>
      </w:r>
      <w:proofErr w:type="gramEnd"/>
      <w:r w:rsidRPr="00F54DF8">
        <w:rPr>
          <w:color w:val="000000" w:themeColor="text1"/>
        </w:rPr>
        <w:t xml:space="preserve"> they </w:t>
      </w:r>
      <w:r w:rsidR="00896B5D" w:rsidRPr="00F54DF8">
        <w:rPr>
          <w:color w:val="000000" w:themeColor="text1"/>
        </w:rPr>
        <w:t xml:space="preserve">activate </w:t>
      </w:r>
      <w:r w:rsidR="001C79C9" w:rsidRPr="00F54DF8">
        <w:rPr>
          <w:color w:val="000000" w:themeColor="text1"/>
        </w:rPr>
        <w:t xml:space="preserve">their own </w:t>
      </w:r>
      <w:r w:rsidR="00896B5D" w:rsidRPr="00F54DF8">
        <w:rPr>
          <w:color w:val="000000" w:themeColor="text1"/>
        </w:rPr>
        <w:t>elitist presuppositions. Such professional arrogance assumes one knows the need, the emphasis, the solution</w:t>
      </w:r>
      <w:r w:rsidR="000445FA" w:rsidRPr="00F54DF8">
        <w:rPr>
          <w:color w:val="000000" w:themeColor="text1"/>
        </w:rPr>
        <w:t>,</w:t>
      </w:r>
      <w:r w:rsidR="00896B5D" w:rsidRPr="00F54DF8">
        <w:rPr>
          <w:color w:val="000000" w:themeColor="text1"/>
        </w:rPr>
        <w:t xml:space="preserve"> and/or care needed. </w:t>
      </w:r>
    </w:p>
    <w:p w14:paraId="3BF77060" w14:textId="49C30660" w:rsidR="00024938" w:rsidRPr="00F54DF8" w:rsidRDefault="00AC604A" w:rsidP="00F54DF8">
      <w:pPr>
        <w:pStyle w:val="Heading3"/>
        <w:spacing w:before="0" w:after="160" w:line="240" w:lineRule="auto"/>
        <w:jc w:val="both"/>
        <w:rPr>
          <w:rFonts w:cs="Times New Roman"/>
          <w:b/>
          <w:bCs/>
        </w:rPr>
      </w:pPr>
      <w:r w:rsidRPr="00F54DF8">
        <w:rPr>
          <w:rFonts w:cs="Times New Roman"/>
          <w:b/>
          <w:bCs/>
        </w:rPr>
        <w:t xml:space="preserve">Summaries, Lessons Learned, and Suggested Remedies </w:t>
      </w:r>
    </w:p>
    <w:p w14:paraId="1C494F2B" w14:textId="43EDFCD6" w:rsidR="00E25102" w:rsidRPr="00F54DF8" w:rsidRDefault="00F54DF8" w:rsidP="00F54DF8">
      <w:pPr>
        <w:spacing w:after="160"/>
        <w:ind w:left="360" w:right="360"/>
        <w:jc w:val="both"/>
        <w:rPr>
          <w:color w:val="000000" w:themeColor="text1"/>
        </w:rPr>
      </w:pPr>
      <w:r>
        <w:rPr>
          <w:color w:val="000000" w:themeColor="text1"/>
        </w:rPr>
        <w:t>‘</w:t>
      </w:r>
      <w:r w:rsidR="008D6196" w:rsidRPr="00F54DF8">
        <w:rPr>
          <w:color w:val="000000" w:themeColor="text1"/>
        </w:rPr>
        <w:t>First time… [anybody]</w:t>
      </w:r>
      <w:r w:rsidR="00EC5421" w:rsidRPr="00F54DF8">
        <w:rPr>
          <w:color w:val="000000" w:themeColor="text1"/>
        </w:rPr>
        <w:t xml:space="preserve"> cared… to</w:t>
      </w:r>
      <w:r w:rsidR="008D6196" w:rsidRPr="00F54DF8">
        <w:rPr>
          <w:color w:val="000000" w:themeColor="text1"/>
        </w:rPr>
        <w:t xml:space="preserve"> listen,</w:t>
      </w:r>
      <w:r>
        <w:rPr>
          <w:color w:val="000000" w:themeColor="text1"/>
        </w:rPr>
        <w:t>’</w:t>
      </w:r>
      <w:r w:rsidR="008D6196" w:rsidRPr="00F54DF8">
        <w:rPr>
          <w:color w:val="000000" w:themeColor="text1"/>
        </w:rPr>
        <w:t xml:space="preserve"> </w:t>
      </w:r>
      <w:r>
        <w:rPr>
          <w:color w:val="000000" w:themeColor="text1"/>
        </w:rPr>
        <w:t>‘</w:t>
      </w:r>
      <w:r w:rsidR="00E25102" w:rsidRPr="00F54DF8">
        <w:rPr>
          <w:color w:val="000000" w:themeColor="text1"/>
        </w:rPr>
        <w:t xml:space="preserve">This is the first time I have been interviewed [since </w:t>
      </w:r>
      <w:r w:rsidR="00F107EB" w:rsidRPr="00F54DF8">
        <w:rPr>
          <w:color w:val="000000" w:themeColor="text1"/>
        </w:rPr>
        <w:t>being forced to leave my country</w:t>
      </w:r>
      <w:r w:rsidR="00E25102" w:rsidRPr="00F54DF8">
        <w:rPr>
          <w:color w:val="000000" w:themeColor="text1"/>
        </w:rPr>
        <w:t>],</w:t>
      </w:r>
      <w:r>
        <w:rPr>
          <w:color w:val="000000" w:themeColor="text1"/>
        </w:rPr>
        <w:t>’</w:t>
      </w:r>
      <w:r w:rsidR="00E25102" w:rsidRPr="00F54DF8">
        <w:rPr>
          <w:color w:val="000000" w:themeColor="text1"/>
        </w:rPr>
        <w:t xml:space="preserve"> </w:t>
      </w:r>
      <w:r>
        <w:rPr>
          <w:color w:val="000000" w:themeColor="text1"/>
        </w:rPr>
        <w:t>‘</w:t>
      </w:r>
      <w:r w:rsidR="00E25102" w:rsidRPr="00F54DF8">
        <w:rPr>
          <w:color w:val="000000" w:themeColor="text1"/>
        </w:rPr>
        <w:t>…this thing is really good because I get to share my experiences,</w:t>
      </w:r>
      <w:r>
        <w:rPr>
          <w:color w:val="000000" w:themeColor="text1"/>
        </w:rPr>
        <w:t>’</w:t>
      </w:r>
      <w:r w:rsidR="00E25102" w:rsidRPr="00F54DF8">
        <w:rPr>
          <w:color w:val="000000" w:themeColor="text1"/>
        </w:rPr>
        <w:t xml:space="preserve"> </w:t>
      </w:r>
      <w:r>
        <w:rPr>
          <w:color w:val="000000" w:themeColor="text1"/>
        </w:rPr>
        <w:t>‘</w:t>
      </w:r>
      <w:r w:rsidR="00E25102" w:rsidRPr="00F54DF8">
        <w:rPr>
          <w:color w:val="000000" w:themeColor="text1"/>
        </w:rPr>
        <w:t>this is a really good experience for me,</w:t>
      </w:r>
      <w:r>
        <w:rPr>
          <w:color w:val="000000" w:themeColor="text1"/>
        </w:rPr>
        <w:t>’</w:t>
      </w:r>
      <w:r w:rsidR="00E25102" w:rsidRPr="00F54DF8">
        <w:rPr>
          <w:color w:val="000000" w:themeColor="text1"/>
        </w:rPr>
        <w:t xml:space="preserve"> and </w:t>
      </w:r>
      <w:r>
        <w:rPr>
          <w:color w:val="000000" w:themeColor="text1"/>
        </w:rPr>
        <w:t>‘</w:t>
      </w:r>
      <w:r w:rsidR="00E25102" w:rsidRPr="00F54DF8">
        <w:rPr>
          <w:color w:val="000000" w:themeColor="text1"/>
        </w:rPr>
        <w:t>Thank you for coming and listening to us… it desperately helps</w:t>
      </w:r>
      <w:r>
        <w:rPr>
          <w:color w:val="000000" w:themeColor="text1"/>
        </w:rPr>
        <w:t>’</w:t>
      </w:r>
      <w:r w:rsidR="00A0026B" w:rsidRPr="00F54DF8">
        <w:rPr>
          <w:color w:val="000000" w:themeColor="text1"/>
        </w:rPr>
        <w:t xml:space="preserve"> (</w:t>
      </w:r>
      <w:r w:rsidR="00A0026B" w:rsidRPr="00245EF4">
        <w:rPr>
          <w:color w:val="000000" w:themeColor="text1"/>
        </w:rPr>
        <w:t>Peyton 2022, 220-222</w:t>
      </w:r>
      <w:r w:rsidR="00A0026B" w:rsidRPr="00F54DF8">
        <w:rPr>
          <w:color w:val="000000" w:themeColor="text1"/>
        </w:rPr>
        <w:t>).</w:t>
      </w:r>
    </w:p>
    <w:p w14:paraId="60DFA515" w14:textId="71D8A135" w:rsidR="00680421" w:rsidRPr="00F54DF8" w:rsidRDefault="00225DFD" w:rsidP="00F54DF8">
      <w:pPr>
        <w:spacing w:after="160"/>
        <w:ind w:firstLine="360"/>
        <w:jc w:val="both"/>
        <w:rPr>
          <w:color w:val="000000" w:themeColor="text1"/>
        </w:rPr>
      </w:pPr>
      <w:r w:rsidRPr="00245EF4">
        <w:rPr>
          <w:color w:val="000000" w:themeColor="text1"/>
        </w:rPr>
        <w:t>Active empathetic listeners</w:t>
      </w:r>
      <w:r w:rsidRPr="00F54DF8">
        <w:rPr>
          <w:color w:val="000000" w:themeColor="text1"/>
        </w:rPr>
        <w:t xml:space="preserve"> allow the often-silent </w:t>
      </w:r>
      <w:r w:rsidRPr="00F54DF8">
        <w:rPr>
          <w:i/>
          <w:iCs/>
          <w:color w:val="000000" w:themeColor="text1"/>
        </w:rPr>
        <w:t>other</w:t>
      </w:r>
      <w:r w:rsidRPr="00F54DF8">
        <w:rPr>
          <w:color w:val="000000" w:themeColor="text1"/>
        </w:rPr>
        <w:t xml:space="preserve"> to have a voice while negotiating life among the hitherto unknown and overwhelming impulses of the dominate culture. </w:t>
      </w:r>
      <w:r w:rsidR="008D6196" w:rsidRPr="00F54DF8">
        <w:rPr>
          <w:color w:val="000000" w:themeColor="text1"/>
        </w:rPr>
        <w:t>O</w:t>
      </w:r>
      <w:r w:rsidR="00680421" w:rsidRPr="00F54DF8">
        <w:rPr>
          <w:color w:val="000000" w:themeColor="text1"/>
        </w:rPr>
        <w:t xml:space="preserve">nly by listening in relationship </w:t>
      </w:r>
      <w:r w:rsidR="008D6196" w:rsidRPr="00F54DF8">
        <w:rPr>
          <w:color w:val="000000" w:themeColor="text1"/>
        </w:rPr>
        <w:t>can one</w:t>
      </w:r>
      <w:r w:rsidR="00680421" w:rsidRPr="00F54DF8">
        <w:rPr>
          <w:color w:val="000000" w:themeColor="text1"/>
        </w:rPr>
        <w:t xml:space="preserve"> learn the contrasting cultural differences</w:t>
      </w:r>
      <w:r w:rsidR="008D6196" w:rsidRPr="00F54DF8">
        <w:rPr>
          <w:color w:val="000000" w:themeColor="text1"/>
        </w:rPr>
        <w:t xml:space="preserve"> </w:t>
      </w:r>
      <w:r w:rsidR="00C736DE" w:rsidRPr="00F54DF8">
        <w:rPr>
          <w:color w:val="000000" w:themeColor="text1"/>
        </w:rPr>
        <w:t>that exist across</w:t>
      </w:r>
      <w:r w:rsidRPr="00F54DF8">
        <w:rPr>
          <w:color w:val="000000" w:themeColor="text1"/>
        </w:rPr>
        <w:t xml:space="preserve"> </w:t>
      </w:r>
      <w:r w:rsidR="00C736DE" w:rsidRPr="00F54DF8">
        <w:rPr>
          <w:color w:val="000000" w:themeColor="text1"/>
        </w:rPr>
        <w:t>im</w:t>
      </w:r>
      <w:r w:rsidRPr="00F54DF8">
        <w:rPr>
          <w:color w:val="000000" w:themeColor="text1"/>
        </w:rPr>
        <w:t>migrati</w:t>
      </w:r>
      <w:r w:rsidR="00C736DE" w:rsidRPr="00F54DF8">
        <w:rPr>
          <w:color w:val="000000" w:themeColor="text1"/>
        </w:rPr>
        <w:t>on</w:t>
      </w:r>
      <w:r w:rsidRPr="00F54DF8">
        <w:rPr>
          <w:color w:val="000000" w:themeColor="text1"/>
        </w:rPr>
        <w:t xml:space="preserve"> </w:t>
      </w:r>
      <w:r w:rsidR="00C736DE" w:rsidRPr="00F54DF8">
        <w:rPr>
          <w:color w:val="000000" w:themeColor="text1"/>
        </w:rPr>
        <w:t>lines</w:t>
      </w:r>
      <w:r w:rsidRPr="00F54DF8">
        <w:rPr>
          <w:color w:val="000000" w:themeColor="text1"/>
        </w:rPr>
        <w:t xml:space="preserve">, across gender </w:t>
      </w:r>
      <w:r w:rsidR="00C736DE" w:rsidRPr="00F54DF8">
        <w:rPr>
          <w:color w:val="000000" w:themeColor="text1"/>
        </w:rPr>
        <w:t>ideologies</w:t>
      </w:r>
      <w:r w:rsidRPr="00F54DF8">
        <w:rPr>
          <w:color w:val="000000" w:themeColor="text1"/>
        </w:rPr>
        <w:t xml:space="preserve">, across economic brackets, </w:t>
      </w:r>
      <w:r w:rsidR="00C736DE" w:rsidRPr="00F54DF8">
        <w:rPr>
          <w:color w:val="000000" w:themeColor="text1"/>
        </w:rPr>
        <w:t xml:space="preserve">across political positions, </w:t>
      </w:r>
      <w:r w:rsidRPr="00F54DF8">
        <w:rPr>
          <w:color w:val="000000" w:themeColor="text1"/>
        </w:rPr>
        <w:t xml:space="preserve">and </w:t>
      </w:r>
      <w:r w:rsidR="008F799D" w:rsidRPr="00F54DF8">
        <w:rPr>
          <w:color w:val="000000" w:themeColor="text1"/>
        </w:rPr>
        <w:t xml:space="preserve">across </w:t>
      </w:r>
      <w:r w:rsidRPr="00F54DF8">
        <w:rPr>
          <w:color w:val="000000" w:themeColor="text1"/>
        </w:rPr>
        <w:t>age disparities</w:t>
      </w:r>
      <w:r w:rsidR="008D6196" w:rsidRPr="00F54DF8">
        <w:rPr>
          <w:color w:val="000000" w:themeColor="text1"/>
        </w:rPr>
        <w:t xml:space="preserve">. </w:t>
      </w:r>
      <w:r w:rsidR="00680421" w:rsidRPr="00F54DF8">
        <w:rPr>
          <w:color w:val="000000" w:themeColor="text1"/>
        </w:rPr>
        <w:t xml:space="preserve">Intentional </w:t>
      </w:r>
      <w:r w:rsidR="00D60866" w:rsidRPr="00245EF4">
        <w:rPr>
          <w:color w:val="000000" w:themeColor="text1"/>
        </w:rPr>
        <w:t>active empathetic listening</w:t>
      </w:r>
      <w:r w:rsidR="00680421" w:rsidRPr="00F54DF8">
        <w:rPr>
          <w:i/>
          <w:iCs/>
          <w:color w:val="000000" w:themeColor="text1"/>
        </w:rPr>
        <w:t>,</w:t>
      </w:r>
      <w:r w:rsidR="00680421" w:rsidRPr="00F54DF8">
        <w:rPr>
          <w:color w:val="000000" w:themeColor="text1"/>
        </w:rPr>
        <w:t xml:space="preserve"> set in a desire to know and be known, brings a space of understanding to </w:t>
      </w:r>
      <w:r w:rsidR="008F799D" w:rsidRPr="00F54DF8">
        <w:rPr>
          <w:color w:val="000000" w:themeColor="text1"/>
        </w:rPr>
        <w:t>any</w:t>
      </w:r>
      <w:r w:rsidR="00680421" w:rsidRPr="00F54DF8">
        <w:rPr>
          <w:color w:val="000000" w:themeColor="text1"/>
        </w:rPr>
        <w:t xml:space="preserve"> relationship. Hearing the stories that influence </w:t>
      </w:r>
      <w:r w:rsidR="00C736DE" w:rsidRPr="00245EF4">
        <w:rPr>
          <w:color w:val="000000" w:themeColor="text1"/>
        </w:rPr>
        <w:t>others</w:t>
      </w:r>
      <w:r w:rsidR="00680421" w:rsidRPr="00F54DF8">
        <w:rPr>
          <w:color w:val="000000" w:themeColor="text1"/>
        </w:rPr>
        <w:t xml:space="preserve"> as they assimilate </w:t>
      </w:r>
      <w:r w:rsidR="00C736DE" w:rsidRPr="00F54DF8">
        <w:rPr>
          <w:color w:val="000000" w:themeColor="text1"/>
        </w:rPr>
        <w:t>in</w:t>
      </w:r>
      <w:r w:rsidR="00680421" w:rsidRPr="00F54DF8">
        <w:rPr>
          <w:color w:val="000000" w:themeColor="text1"/>
        </w:rPr>
        <w:t xml:space="preserve"> the dominant culture allows for multi-directional interpretation and collaboration with the God who created us all. The inclusion of participatory collusion between the </w:t>
      </w:r>
      <w:r w:rsidR="008D6196" w:rsidRPr="00F54DF8">
        <w:rPr>
          <w:color w:val="000000" w:themeColor="text1"/>
        </w:rPr>
        <w:t>speaker</w:t>
      </w:r>
      <w:r w:rsidR="00680421" w:rsidRPr="00F54DF8">
        <w:rPr>
          <w:color w:val="000000" w:themeColor="text1"/>
        </w:rPr>
        <w:t xml:space="preserve"> and the </w:t>
      </w:r>
      <w:r w:rsidR="008D6196" w:rsidRPr="00F54DF8">
        <w:rPr>
          <w:color w:val="000000" w:themeColor="text1"/>
        </w:rPr>
        <w:t>listener</w:t>
      </w:r>
      <w:r w:rsidR="00680421" w:rsidRPr="00F54DF8">
        <w:rPr>
          <w:color w:val="000000" w:themeColor="text1"/>
        </w:rPr>
        <w:t xml:space="preserve"> creates mutual transparency when the caregiver and the care seeker bridge the gulf across </w:t>
      </w:r>
      <w:r w:rsidR="00C736DE" w:rsidRPr="00F54DF8">
        <w:rPr>
          <w:color w:val="000000" w:themeColor="text1"/>
        </w:rPr>
        <w:t xml:space="preserve">all </w:t>
      </w:r>
      <w:r w:rsidR="00680421" w:rsidRPr="00F54DF8">
        <w:rPr>
          <w:color w:val="000000" w:themeColor="text1"/>
        </w:rPr>
        <w:t>cultural lines.</w:t>
      </w:r>
    </w:p>
    <w:p w14:paraId="0E6944D3" w14:textId="068E8B4C" w:rsidR="006F1A5F" w:rsidRPr="00F54DF8" w:rsidRDefault="00D9664F" w:rsidP="00F54DF8">
      <w:pPr>
        <w:spacing w:after="160"/>
        <w:ind w:firstLine="360"/>
        <w:jc w:val="both"/>
        <w:rPr>
          <w:color w:val="000000" w:themeColor="text1"/>
        </w:rPr>
      </w:pPr>
      <w:r w:rsidRPr="00F54DF8">
        <w:rPr>
          <w:color w:val="000000" w:themeColor="text1"/>
        </w:rPr>
        <w:t>“One of the major obstacles to listening is talking”</w:t>
      </w:r>
      <w:r w:rsidR="0059379B" w:rsidRPr="00F54DF8">
        <w:rPr>
          <w:color w:val="000000" w:themeColor="text1"/>
        </w:rPr>
        <w:t xml:space="preserve"> (</w:t>
      </w:r>
      <w:r w:rsidR="0059379B" w:rsidRPr="00245EF4">
        <w:rPr>
          <w:color w:val="000000" w:themeColor="text1"/>
        </w:rPr>
        <w:t>Lartey 2003, Loc. 918</w:t>
      </w:r>
      <w:r w:rsidR="0059379B" w:rsidRPr="00F54DF8">
        <w:rPr>
          <w:color w:val="000000" w:themeColor="text1"/>
        </w:rPr>
        <w:t>).</w:t>
      </w:r>
      <w:r w:rsidRPr="00F54DF8">
        <w:rPr>
          <w:color w:val="000000" w:themeColor="text1"/>
        </w:rPr>
        <w:t xml:space="preserve"> </w:t>
      </w:r>
      <w:r w:rsidR="00F107EB" w:rsidRPr="00F54DF8">
        <w:rPr>
          <w:color w:val="000000" w:themeColor="text1"/>
        </w:rPr>
        <w:t>Christians</w:t>
      </w:r>
      <w:r w:rsidRPr="00F54DF8">
        <w:rPr>
          <w:color w:val="000000" w:themeColor="text1"/>
        </w:rPr>
        <w:t xml:space="preserve"> must pause their talking, their singing, and even the</w:t>
      </w:r>
      <w:r w:rsidR="00F52E2D" w:rsidRPr="00F54DF8">
        <w:rPr>
          <w:color w:val="000000" w:themeColor="text1"/>
        </w:rPr>
        <w:t xml:space="preserve">ir </w:t>
      </w:r>
      <w:r w:rsidRPr="00F54DF8">
        <w:rPr>
          <w:color w:val="000000" w:themeColor="text1"/>
        </w:rPr>
        <w:t>preach</w:t>
      </w:r>
      <w:r w:rsidR="00C736DE" w:rsidRPr="00F54DF8">
        <w:rPr>
          <w:color w:val="000000" w:themeColor="text1"/>
        </w:rPr>
        <w:t>ing</w:t>
      </w:r>
      <w:r w:rsidRPr="00F54DF8">
        <w:rPr>
          <w:color w:val="000000" w:themeColor="text1"/>
        </w:rPr>
        <w:t xml:space="preserve"> to give</w:t>
      </w:r>
      <w:r w:rsidR="002D3DA9" w:rsidRPr="00F54DF8">
        <w:rPr>
          <w:color w:val="000000" w:themeColor="text1"/>
        </w:rPr>
        <w:t xml:space="preserve"> voice (listening) to the voiceless</w:t>
      </w:r>
      <w:r w:rsidR="0059379B" w:rsidRPr="00F54DF8">
        <w:rPr>
          <w:color w:val="000000" w:themeColor="text1"/>
        </w:rPr>
        <w:t xml:space="preserve">. </w:t>
      </w:r>
      <w:r w:rsidR="002D3DA9" w:rsidRPr="00F54DF8">
        <w:rPr>
          <w:color w:val="000000" w:themeColor="text1"/>
        </w:rPr>
        <w:t xml:space="preserve">“If there’s anything worth calling theology, it is listening to people’s stories—listening to them and honoring and cherishing </w:t>
      </w:r>
      <w:proofErr w:type="gramStart"/>
      <w:r w:rsidR="002D3DA9" w:rsidRPr="00F54DF8">
        <w:rPr>
          <w:color w:val="000000" w:themeColor="text1"/>
        </w:rPr>
        <w:t>them, and</w:t>
      </w:r>
      <w:proofErr w:type="gramEnd"/>
      <w:r w:rsidR="002D3DA9" w:rsidRPr="00F54DF8">
        <w:rPr>
          <w:color w:val="000000" w:themeColor="text1"/>
        </w:rPr>
        <w:t xml:space="preserve"> asking them to become even more brightly beautiful than they already are”</w:t>
      </w:r>
      <w:r w:rsidR="0059379B" w:rsidRPr="00F54DF8">
        <w:rPr>
          <w:color w:val="000000" w:themeColor="text1"/>
        </w:rPr>
        <w:t xml:space="preserve"> (</w:t>
      </w:r>
      <w:proofErr w:type="spellStart"/>
      <w:r w:rsidR="0059379B" w:rsidRPr="00245EF4">
        <w:rPr>
          <w:color w:val="000000" w:themeColor="text1"/>
        </w:rPr>
        <w:t>Neuger</w:t>
      </w:r>
      <w:proofErr w:type="spellEnd"/>
      <w:r w:rsidR="0059379B" w:rsidRPr="00245EF4">
        <w:rPr>
          <w:color w:val="000000" w:themeColor="text1"/>
        </w:rPr>
        <w:t xml:space="preserve"> 2001, 71</w:t>
      </w:r>
      <w:r w:rsidR="0059379B" w:rsidRPr="00F54DF8">
        <w:rPr>
          <w:color w:val="000000" w:themeColor="text1"/>
        </w:rPr>
        <w:t>).</w:t>
      </w:r>
      <w:r w:rsidR="00B21740" w:rsidRPr="00F54DF8">
        <w:rPr>
          <w:color w:val="000000" w:themeColor="text1"/>
        </w:rPr>
        <w:t xml:space="preserve"> </w:t>
      </w:r>
      <w:r w:rsidR="006F1A5F" w:rsidRPr="00F54DF8">
        <w:rPr>
          <w:color w:val="000000" w:themeColor="text1"/>
        </w:rPr>
        <w:t>Nothing draw</w:t>
      </w:r>
      <w:r w:rsidR="00C9247C" w:rsidRPr="00F54DF8">
        <w:rPr>
          <w:color w:val="000000" w:themeColor="text1"/>
        </w:rPr>
        <w:t>s</w:t>
      </w:r>
      <w:r w:rsidR="006F1A5F" w:rsidRPr="00F54DF8">
        <w:rPr>
          <w:color w:val="000000" w:themeColor="text1"/>
        </w:rPr>
        <w:t xml:space="preserve"> </w:t>
      </w:r>
      <w:r w:rsidR="00C9247C" w:rsidRPr="00F54DF8">
        <w:rPr>
          <w:color w:val="000000" w:themeColor="text1"/>
        </w:rPr>
        <w:t>others</w:t>
      </w:r>
      <w:r w:rsidR="006F1A5F" w:rsidRPr="00F54DF8">
        <w:rPr>
          <w:color w:val="000000" w:themeColor="text1"/>
        </w:rPr>
        <w:t xml:space="preserve"> closer to God, to their ‘new’ family, to healing, and to </w:t>
      </w:r>
      <w:r w:rsidR="00AF7459" w:rsidRPr="00F54DF8">
        <w:rPr>
          <w:color w:val="000000" w:themeColor="text1"/>
        </w:rPr>
        <w:t>God’</w:t>
      </w:r>
      <w:r w:rsidR="006F1A5F" w:rsidRPr="00F54DF8">
        <w:rPr>
          <w:color w:val="000000" w:themeColor="text1"/>
        </w:rPr>
        <w:t xml:space="preserve">s beauty than when one </w:t>
      </w:r>
      <w:r w:rsidR="008F799D" w:rsidRPr="00F54DF8">
        <w:rPr>
          <w:color w:val="000000" w:themeColor="text1"/>
        </w:rPr>
        <w:t>joins</w:t>
      </w:r>
      <w:r w:rsidR="006F1A5F" w:rsidRPr="00F54DF8">
        <w:rPr>
          <w:color w:val="000000" w:themeColor="text1"/>
        </w:rPr>
        <w:t xml:space="preserve"> his/her story as a co-creator with that same storytelling </w:t>
      </w:r>
      <w:r w:rsidR="008F799D" w:rsidRPr="00F54DF8">
        <w:rPr>
          <w:color w:val="000000" w:themeColor="text1"/>
        </w:rPr>
        <w:t>Creator</w:t>
      </w:r>
      <w:r w:rsidR="006F1A5F" w:rsidRPr="00F54DF8">
        <w:rPr>
          <w:color w:val="000000" w:themeColor="text1"/>
        </w:rPr>
        <w:t xml:space="preserve">. </w:t>
      </w:r>
      <w:r w:rsidR="009E4BBB" w:rsidRPr="00F54DF8">
        <w:rPr>
          <w:color w:val="000000" w:themeColor="text1"/>
        </w:rPr>
        <w:t>One</w:t>
      </w:r>
      <w:r w:rsidR="00C9247C" w:rsidRPr="00F54DF8">
        <w:rPr>
          <w:color w:val="000000" w:themeColor="text1"/>
        </w:rPr>
        <w:t xml:space="preserve"> must</w:t>
      </w:r>
      <w:r w:rsidR="006F1A5F" w:rsidRPr="00F54DF8">
        <w:rPr>
          <w:color w:val="000000" w:themeColor="text1"/>
        </w:rPr>
        <w:t xml:space="preserve"> enable</w:t>
      </w:r>
      <w:r w:rsidR="00C9247C" w:rsidRPr="00F54DF8">
        <w:rPr>
          <w:color w:val="000000" w:themeColor="text1"/>
        </w:rPr>
        <w:t xml:space="preserve"> the </w:t>
      </w:r>
      <w:r w:rsidR="006F1A5F" w:rsidRPr="00F54DF8">
        <w:rPr>
          <w:color w:val="000000" w:themeColor="text1"/>
        </w:rPr>
        <w:t xml:space="preserve">voices </w:t>
      </w:r>
      <w:r w:rsidR="00C9247C" w:rsidRPr="00F54DF8">
        <w:rPr>
          <w:color w:val="000000" w:themeColor="text1"/>
        </w:rPr>
        <w:t xml:space="preserve">of the </w:t>
      </w:r>
      <w:r w:rsidR="00C9247C" w:rsidRPr="00245EF4">
        <w:rPr>
          <w:color w:val="000000" w:themeColor="text1"/>
        </w:rPr>
        <w:t>other</w:t>
      </w:r>
      <w:r w:rsidR="00C9247C" w:rsidRPr="00FC693F">
        <w:rPr>
          <w:color w:val="000000" w:themeColor="text1"/>
        </w:rPr>
        <w:t xml:space="preserve"> </w:t>
      </w:r>
      <w:r w:rsidR="006F1A5F" w:rsidRPr="00F54DF8">
        <w:rPr>
          <w:color w:val="000000" w:themeColor="text1"/>
        </w:rPr>
        <w:t xml:space="preserve">to sound clearly in a setting where they are often excluded from </w:t>
      </w:r>
      <w:r w:rsidR="00F52E2D" w:rsidRPr="00F54DF8">
        <w:rPr>
          <w:color w:val="000000" w:themeColor="text1"/>
        </w:rPr>
        <w:t xml:space="preserve">the </w:t>
      </w:r>
      <w:r w:rsidR="00C9247C" w:rsidRPr="00F54DF8">
        <w:rPr>
          <w:color w:val="000000" w:themeColor="text1"/>
        </w:rPr>
        <w:t>altar and community of God</w:t>
      </w:r>
      <w:r w:rsidR="006F1A5F" w:rsidRPr="00F54DF8">
        <w:rPr>
          <w:color w:val="000000" w:themeColor="text1"/>
        </w:rPr>
        <w:t xml:space="preserve"> based on linguistic, financial, and logistical grounds</w:t>
      </w:r>
      <w:r w:rsidR="0059379B" w:rsidRPr="00F54DF8">
        <w:rPr>
          <w:color w:val="000000" w:themeColor="text1"/>
        </w:rPr>
        <w:t xml:space="preserve"> (</w:t>
      </w:r>
      <w:proofErr w:type="spellStart"/>
      <w:r w:rsidR="0059379B" w:rsidRPr="00245EF4">
        <w:rPr>
          <w:color w:val="000000" w:themeColor="text1"/>
        </w:rPr>
        <w:t>Brundsdon</w:t>
      </w:r>
      <w:proofErr w:type="spellEnd"/>
      <w:r w:rsidR="0059379B" w:rsidRPr="00245EF4">
        <w:rPr>
          <w:color w:val="000000" w:themeColor="text1"/>
        </w:rPr>
        <w:t xml:space="preserve"> 2017, 112-114</w:t>
      </w:r>
      <w:r w:rsidR="0059379B" w:rsidRPr="00F54DF8">
        <w:rPr>
          <w:color w:val="000000" w:themeColor="text1"/>
        </w:rPr>
        <w:t>)</w:t>
      </w:r>
      <w:r w:rsidR="006F1A5F" w:rsidRPr="00F54DF8">
        <w:rPr>
          <w:color w:val="000000" w:themeColor="text1"/>
        </w:rPr>
        <w:t>.</w:t>
      </w:r>
    </w:p>
    <w:p w14:paraId="67679A01" w14:textId="485E808C" w:rsidR="00F54DF8" w:rsidRDefault="00AC6602" w:rsidP="00F54DF8">
      <w:pPr>
        <w:spacing w:after="160"/>
        <w:ind w:firstLine="360"/>
        <w:jc w:val="both"/>
        <w:rPr>
          <w:color w:val="000000" w:themeColor="text1"/>
        </w:rPr>
      </w:pPr>
      <w:r w:rsidRPr="00245EF4">
        <w:rPr>
          <w:color w:val="000000" w:themeColor="text1"/>
        </w:rPr>
        <w:t xml:space="preserve">Active </w:t>
      </w:r>
      <w:r w:rsidR="008F799D" w:rsidRPr="00245EF4">
        <w:rPr>
          <w:color w:val="000000" w:themeColor="text1"/>
        </w:rPr>
        <w:t xml:space="preserve">empathetic </w:t>
      </w:r>
      <w:r w:rsidRPr="00245EF4">
        <w:rPr>
          <w:color w:val="000000" w:themeColor="text1"/>
        </w:rPr>
        <w:t>l</w:t>
      </w:r>
      <w:r w:rsidR="006F1A5F" w:rsidRPr="00245EF4">
        <w:rPr>
          <w:color w:val="000000" w:themeColor="text1"/>
        </w:rPr>
        <w:t>istening</w:t>
      </w:r>
      <w:r w:rsidR="006F1A5F" w:rsidRPr="00F54DF8">
        <w:rPr>
          <w:color w:val="000000" w:themeColor="text1"/>
        </w:rPr>
        <w:t xml:space="preserve"> to the pain of the </w:t>
      </w:r>
      <w:r w:rsidRPr="00245EF4">
        <w:rPr>
          <w:color w:val="000000" w:themeColor="text1"/>
        </w:rPr>
        <w:t>other</w:t>
      </w:r>
      <w:r w:rsidR="006F1A5F" w:rsidRPr="00F54DF8">
        <w:rPr>
          <w:color w:val="000000" w:themeColor="text1"/>
        </w:rPr>
        <w:t xml:space="preserve"> </w:t>
      </w:r>
      <w:r w:rsidRPr="00F54DF8">
        <w:rPr>
          <w:color w:val="000000" w:themeColor="text1"/>
        </w:rPr>
        <w:t>“</w:t>
      </w:r>
      <w:r w:rsidR="006F1A5F" w:rsidRPr="00F54DF8">
        <w:rPr>
          <w:color w:val="000000" w:themeColor="text1"/>
        </w:rPr>
        <w:t>is not only difficult to do well, but it can be uncomfortable when done well”</w:t>
      </w:r>
      <w:r w:rsidR="0059379B" w:rsidRPr="00F54DF8">
        <w:rPr>
          <w:color w:val="000000" w:themeColor="text1"/>
        </w:rPr>
        <w:t xml:space="preserve"> (</w:t>
      </w:r>
      <w:proofErr w:type="spellStart"/>
      <w:r w:rsidR="0059379B" w:rsidRPr="00245EF4">
        <w:rPr>
          <w:color w:val="000000" w:themeColor="text1"/>
        </w:rPr>
        <w:t>Justes</w:t>
      </w:r>
      <w:proofErr w:type="spellEnd"/>
      <w:r w:rsidR="0059379B" w:rsidRPr="00245EF4">
        <w:rPr>
          <w:color w:val="000000" w:themeColor="text1"/>
        </w:rPr>
        <w:t xml:space="preserve"> 2006, 89</w:t>
      </w:r>
      <w:r w:rsidR="0059379B" w:rsidRPr="00F54DF8">
        <w:rPr>
          <w:color w:val="000000" w:themeColor="text1"/>
        </w:rPr>
        <w:t>).</w:t>
      </w:r>
      <w:r w:rsidR="006F1A5F" w:rsidRPr="00F54DF8">
        <w:rPr>
          <w:color w:val="000000" w:themeColor="text1"/>
        </w:rPr>
        <w:t xml:space="preserve"> </w:t>
      </w:r>
      <w:r w:rsidRPr="00F54DF8">
        <w:rPr>
          <w:color w:val="000000" w:themeColor="text1"/>
        </w:rPr>
        <w:t>Further</w:t>
      </w:r>
      <w:r w:rsidR="006F1A5F" w:rsidRPr="00F54DF8">
        <w:rPr>
          <w:color w:val="000000" w:themeColor="text1"/>
        </w:rPr>
        <w:t>, “</w:t>
      </w:r>
      <w:r w:rsidR="009E4BBB" w:rsidRPr="00F54DF8">
        <w:rPr>
          <w:color w:val="000000" w:themeColor="text1"/>
        </w:rPr>
        <w:t>…</w:t>
      </w:r>
      <w:r w:rsidRPr="00F54DF8">
        <w:rPr>
          <w:color w:val="000000" w:themeColor="text1"/>
        </w:rPr>
        <w:t>people’s lives are unexamined because no one is listening to them”</w:t>
      </w:r>
      <w:r w:rsidR="0059379B" w:rsidRPr="00F54DF8">
        <w:rPr>
          <w:color w:val="000000" w:themeColor="text1"/>
        </w:rPr>
        <w:t xml:space="preserve"> (</w:t>
      </w:r>
      <w:r w:rsidR="0059379B" w:rsidRPr="00245EF4">
        <w:rPr>
          <w:color w:val="000000" w:themeColor="text1"/>
        </w:rPr>
        <w:t>Savage 1996, 33</w:t>
      </w:r>
      <w:r w:rsidR="0059379B" w:rsidRPr="00F54DF8">
        <w:rPr>
          <w:color w:val="000000" w:themeColor="text1"/>
        </w:rPr>
        <w:t>).</w:t>
      </w:r>
      <w:r w:rsidRPr="00F54DF8">
        <w:rPr>
          <w:color w:val="000000" w:themeColor="text1"/>
        </w:rPr>
        <w:t xml:space="preserve"> </w:t>
      </w:r>
      <w:r w:rsidR="00AF7459" w:rsidRPr="00F54DF8">
        <w:rPr>
          <w:color w:val="000000" w:themeColor="text1"/>
        </w:rPr>
        <w:t>L</w:t>
      </w:r>
      <w:r w:rsidR="00F84ED0" w:rsidRPr="00F54DF8">
        <w:rPr>
          <w:color w:val="000000" w:themeColor="text1"/>
        </w:rPr>
        <w:t xml:space="preserve">istening </w:t>
      </w:r>
      <w:r w:rsidR="00AF7459" w:rsidRPr="00F54DF8">
        <w:rPr>
          <w:color w:val="000000" w:themeColor="text1"/>
        </w:rPr>
        <w:t>may be</w:t>
      </w:r>
      <w:r w:rsidR="00F84ED0" w:rsidRPr="00F54DF8">
        <w:rPr>
          <w:color w:val="000000" w:themeColor="text1"/>
        </w:rPr>
        <w:t xml:space="preserve"> uncomfortable or absent because </w:t>
      </w:r>
      <w:r w:rsidR="006F1A5F" w:rsidRPr="00F54DF8">
        <w:rPr>
          <w:color w:val="000000" w:themeColor="text1"/>
        </w:rPr>
        <w:t xml:space="preserve">in many cases the </w:t>
      </w:r>
      <w:r w:rsidR="00F84ED0" w:rsidRPr="00245EF4">
        <w:rPr>
          <w:color w:val="000000" w:themeColor="text1"/>
        </w:rPr>
        <w:t>other</w:t>
      </w:r>
      <w:r w:rsidR="006F1A5F" w:rsidRPr="00F54DF8">
        <w:rPr>
          <w:color w:val="000000" w:themeColor="text1"/>
        </w:rPr>
        <w:t xml:space="preserve"> pour</w:t>
      </w:r>
      <w:r w:rsidR="00F84ED0" w:rsidRPr="00F54DF8">
        <w:rPr>
          <w:color w:val="000000" w:themeColor="text1"/>
        </w:rPr>
        <w:t>s</w:t>
      </w:r>
      <w:r w:rsidR="006F1A5F" w:rsidRPr="00F54DF8">
        <w:rPr>
          <w:color w:val="000000" w:themeColor="text1"/>
        </w:rPr>
        <w:t xml:space="preserve"> out </w:t>
      </w:r>
      <w:r w:rsidR="00F84ED0" w:rsidRPr="00F54DF8">
        <w:rPr>
          <w:color w:val="000000" w:themeColor="text1"/>
        </w:rPr>
        <w:t xml:space="preserve">horrendous </w:t>
      </w:r>
      <w:r w:rsidR="006F1A5F" w:rsidRPr="00F54DF8">
        <w:rPr>
          <w:color w:val="000000" w:themeColor="text1"/>
        </w:rPr>
        <w:t xml:space="preserve">stories of fear, anger, frustration, desperation, loneliness, violence, abuse, and so much more. </w:t>
      </w:r>
      <w:r w:rsidR="00F84ED0" w:rsidRPr="00F54DF8">
        <w:rPr>
          <w:color w:val="000000" w:themeColor="text1"/>
        </w:rPr>
        <w:t xml:space="preserve">However, </w:t>
      </w:r>
      <w:r w:rsidR="009E4BBB" w:rsidRPr="00F54DF8">
        <w:rPr>
          <w:color w:val="000000" w:themeColor="text1"/>
        </w:rPr>
        <w:t>Christians</w:t>
      </w:r>
      <w:r w:rsidR="00F84ED0" w:rsidRPr="00F54DF8">
        <w:rPr>
          <w:color w:val="000000" w:themeColor="text1"/>
        </w:rPr>
        <w:t xml:space="preserve"> </w:t>
      </w:r>
      <w:r w:rsidR="009E4BBB" w:rsidRPr="00F54DF8">
        <w:rPr>
          <w:color w:val="000000" w:themeColor="text1"/>
        </w:rPr>
        <w:t>are</w:t>
      </w:r>
      <w:r w:rsidR="008F799D" w:rsidRPr="00F54DF8">
        <w:rPr>
          <w:color w:val="000000" w:themeColor="text1"/>
        </w:rPr>
        <w:t xml:space="preserve"> </w:t>
      </w:r>
      <w:r w:rsidR="00F84ED0" w:rsidRPr="00F54DF8">
        <w:rPr>
          <w:color w:val="000000" w:themeColor="text1"/>
        </w:rPr>
        <w:t xml:space="preserve">called to emulate Christ—the </w:t>
      </w:r>
      <w:r w:rsidR="00F84ED0" w:rsidRPr="00F54DF8">
        <w:rPr>
          <w:i/>
          <w:iCs/>
          <w:color w:val="000000" w:themeColor="text1"/>
        </w:rPr>
        <w:t>El Roi</w:t>
      </w:r>
      <w:r w:rsidR="00F84ED0" w:rsidRPr="00F54DF8">
        <w:rPr>
          <w:color w:val="000000" w:themeColor="text1"/>
        </w:rPr>
        <w:t xml:space="preserve"> (the God who listens)—</w:t>
      </w:r>
      <w:r w:rsidR="008F799D" w:rsidRPr="00F54DF8">
        <w:rPr>
          <w:color w:val="000000" w:themeColor="text1"/>
        </w:rPr>
        <w:t xml:space="preserve">and </w:t>
      </w:r>
      <w:r w:rsidR="00F84ED0" w:rsidRPr="00F54DF8">
        <w:rPr>
          <w:color w:val="000000" w:themeColor="text1"/>
        </w:rPr>
        <w:t xml:space="preserve">must pursue </w:t>
      </w:r>
      <w:r w:rsidR="008F799D" w:rsidRPr="00F54DF8">
        <w:rPr>
          <w:color w:val="000000" w:themeColor="text1"/>
        </w:rPr>
        <w:t xml:space="preserve">listening through </w:t>
      </w:r>
      <w:r w:rsidR="00AF7459" w:rsidRPr="00F54DF8">
        <w:rPr>
          <w:color w:val="000000" w:themeColor="text1"/>
        </w:rPr>
        <w:t xml:space="preserve">the cycle of </w:t>
      </w:r>
      <w:r w:rsidR="00F84ED0" w:rsidRPr="00F54DF8">
        <w:rPr>
          <w:color w:val="000000" w:themeColor="text1"/>
        </w:rPr>
        <w:t xml:space="preserve">education, praxis, reflection, reeducation, further praxis, further reflection, </w:t>
      </w:r>
      <w:r w:rsidR="00AF7459" w:rsidRPr="00F54DF8">
        <w:rPr>
          <w:color w:val="000000" w:themeColor="text1"/>
        </w:rPr>
        <w:t xml:space="preserve">and </w:t>
      </w:r>
      <w:r w:rsidR="00F84ED0" w:rsidRPr="00F54DF8">
        <w:rPr>
          <w:color w:val="000000" w:themeColor="text1"/>
        </w:rPr>
        <w:t>further reeducation.</w:t>
      </w:r>
      <w:r w:rsidR="002A57CF" w:rsidRPr="00F54DF8">
        <w:rPr>
          <w:color w:val="000000" w:themeColor="text1"/>
        </w:rPr>
        <w:t xml:space="preserve"> The more this cycle is repeated</w:t>
      </w:r>
      <w:r w:rsidR="00F52E2D" w:rsidRPr="00F54DF8">
        <w:rPr>
          <w:color w:val="000000" w:themeColor="text1"/>
        </w:rPr>
        <w:t>,</w:t>
      </w:r>
      <w:r w:rsidR="002A57CF" w:rsidRPr="00F54DF8">
        <w:rPr>
          <w:color w:val="000000" w:themeColor="text1"/>
        </w:rPr>
        <w:t xml:space="preserve"> the better the listener will become.</w:t>
      </w:r>
    </w:p>
    <w:p w14:paraId="521E7428" w14:textId="7F5E8029" w:rsidR="003C3CD6" w:rsidRPr="008E59CD" w:rsidRDefault="006F1A5F" w:rsidP="00F54DF8">
      <w:pPr>
        <w:spacing w:after="160"/>
        <w:ind w:firstLine="360"/>
        <w:jc w:val="both"/>
        <w:rPr>
          <w:color w:val="000000" w:themeColor="text1"/>
        </w:rPr>
      </w:pPr>
      <w:r w:rsidRPr="00F54DF8">
        <w:rPr>
          <w:color w:val="000000" w:themeColor="text1"/>
        </w:rPr>
        <w:lastRenderedPageBreak/>
        <w:t xml:space="preserve">Without the ability to </w:t>
      </w:r>
      <w:r w:rsidR="002A57CF" w:rsidRPr="00F54DF8">
        <w:rPr>
          <w:i/>
          <w:iCs/>
          <w:color w:val="000000" w:themeColor="text1"/>
        </w:rPr>
        <w:t xml:space="preserve">actively </w:t>
      </w:r>
      <w:r w:rsidRPr="00F54DF8">
        <w:rPr>
          <w:i/>
          <w:iCs/>
          <w:color w:val="000000" w:themeColor="text1"/>
        </w:rPr>
        <w:t>listen emphatically</w:t>
      </w:r>
      <w:r w:rsidRPr="00F54DF8">
        <w:rPr>
          <w:color w:val="000000" w:themeColor="text1"/>
        </w:rPr>
        <w:t xml:space="preserve">, even with the </w:t>
      </w:r>
      <w:r w:rsidR="002A57CF" w:rsidRPr="00F54DF8">
        <w:rPr>
          <w:color w:val="000000" w:themeColor="text1"/>
        </w:rPr>
        <w:t>least of one’s community</w:t>
      </w:r>
      <w:r w:rsidRPr="00F54DF8">
        <w:rPr>
          <w:color w:val="000000" w:themeColor="text1"/>
        </w:rPr>
        <w:t xml:space="preserve">, </w:t>
      </w:r>
      <w:r w:rsidR="002A57CF" w:rsidRPr="00F54DF8">
        <w:rPr>
          <w:color w:val="000000" w:themeColor="text1"/>
        </w:rPr>
        <w:t>most</w:t>
      </w:r>
      <w:r w:rsidRPr="00F54DF8">
        <w:rPr>
          <w:color w:val="000000" w:themeColor="text1"/>
        </w:rPr>
        <w:t xml:space="preserve"> pastoral </w:t>
      </w:r>
      <w:r w:rsidR="002A57CF" w:rsidRPr="00F54DF8">
        <w:rPr>
          <w:color w:val="000000" w:themeColor="text1"/>
        </w:rPr>
        <w:t>efforts</w:t>
      </w:r>
      <w:r w:rsidRPr="00F54DF8">
        <w:rPr>
          <w:color w:val="000000" w:themeColor="text1"/>
        </w:rPr>
        <w:t xml:space="preserve"> </w:t>
      </w:r>
      <w:r w:rsidR="00CF5349" w:rsidRPr="00F54DF8">
        <w:rPr>
          <w:color w:val="000000" w:themeColor="text1"/>
        </w:rPr>
        <w:t xml:space="preserve">remain </w:t>
      </w:r>
      <w:r w:rsidRPr="00F54DF8">
        <w:rPr>
          <w:color w:val="000000" w:themeColor="text1"/>
        </w:rPr>
        <w:t xml:space="preserve">worthless. Consequently, the recommendation for training, practicing, and reflecting on one’s listening skills provides a hallowed place that welcomes the </w:t>
      </w:r>
      <w:r w:rsidR="005F6D9E" w:rsidRPr="00F54DF8">
        <w:rPr>
          <w:i/>
          <w:iCs/>
          <w:color w:val="000000" w:themeColor="text1"/>
        </w:rPr>
        <w:t>other</w:t>
      </w:r>
      <w:r w:rsidRPr="00F54DF8">
        <w:rPr>
          <w:color w:val="000000" w:themeColor="text1"/>
        </w:rPr>
        <w:t>, work</w:t>
      </w:r>
      <w:r w:rsidR="005F6D9E" w:rsidRPr="00F54DF8">
        <w:rPr>
          <w:color w:val="000000" w:themeColor="text1"/>
        </w:rPr>
        <w:t>s</w:t>
      </w:r>
      <w:r w:rsidRPr="00F54DF8">
        <w:rPr>
          <w:color w:val="000000" w:themeColor="text1"/>
        </w:rPr>
        <w:t xml:space="preserve"> to bring peace, and </w:t>
      </w:r>
      <w:r w:rsidR="00CF5349" w:rsidRPr="00F54DF8">
        <w:rPr>
          <w:color w:val="000000" w:themeColor="text1"/>
        </w:rPr>
        <w:t>restore</w:t>
      </w:r>
      <w:r w:rsidR="00DB78E1" w:rsidRPr="00F54DF8">
        <w:rPr>
          <w:color w:val="000000" w:themeColor="text1"/>
        </w:rPr>
        <w:t>s</w:t>
      </w:r>
      <w:r w:rsidRPr="00F54DF8">
        <w:rPr>
          <w:color w:val="000000" w:themeColor="text1"/>
        </w:rPr>
        <w:t xml:space="preserve"> the confused</w:t>
      </w:r>
      <w:r w:rsidR="005F6D9E" w:rsidRPr="00F54DF8">
        <w:rPr>
          <w:color w:val="000000" w:themeColor="text1"/>
        </w:rPr>
        <w:t>, displaced,</w:t>
      </w:r>
      <w:r w:rsidRPr="00F54DF8">
        <w:rPr>
          <w:color w:val="000000" w:themeColor="text1"/>
        </w:rPr>
        <w:t xml:space="preserve"> and </w:t>
      </w:r>
      <w:r w:rsidR="005F6D9E" w:rsidRPr="00F54DF8">
        <w:rPr>
          <w:color w:val="000000" w:themeColor="text1"/>
        </w:rPr>
        <w:t>broken</w:t>
      </w:r>
      <w:r w:rsidRPr="00F54DF8">
        <w:rPr>
          <w:color w:val="000000" w:themeColor="text1"/>
        </w:rPr>
        <w:t xml:space="preserve"> world. In this holy space Jesus becomes the guest when we listen, </w:t>
      </w:r>
      <w:r w:rsidR="005F6D9E" w:rsidRPr="00F54DF8">
        <w:rPr>
          <w:color w:val="000000" w:themeColor="text1"/>
        </w:rPr>
        <w:t>extending love and hospitalit</w:t>
      </w:r>
      <w:r w:rsidR="005F6D9E" w:rsidRPr="008E59CD">
        <w:rPr>
          <w:color w:val="000000" w:themeColor="text1"/>
        </w:rPr>
        <w:t>y to</w:t>
      </w:r>
      <w:r w:rsidRPr="008E59CD">
        <w:rPr>
          <w:color w:val="000000" w:themeColor="text1"/>
        </w:rPr>
        <w:t xml:space="preserve"> the least of these</w:t>
      </w:r>
      <w:r w:rsidR="005F6D9E" w:rsidRPr="008E59CD">
        <w:rPr>
          <w:color w:val="000000" w:themeColor="text1"/>
        </w:rPr>
        <w:t>.</w:t>
      </w:r>
    </w:p>
    <w:p w14:paraId="3F7C4F94" w14:textId="51D5D0EB" w:rsidR="00236C21" w:rsidRPr="008E59CD" w:rsidRDefault="00AC604A" w:rsidP="00F54DF8">
      <w:pPr>
        <w:spacing w:after="160"/>
        <w:jc w:val="both"/>
        <w:rPr>
          <w:b/>
          <w:bCs/>
          <w:color w:val="000000" w:themeColor="text1"/>
        </w:rPr>
      </w:pPr>
      <w:r w:rsidRPr="008E59CD">
        <w:rPr>
          <w:b/>
          <w:bCs/>
          <w:color w:val="000000" w:themeColor="text1"/>
        </w:rPr>
        <w:t>References</w:t>
      </w:r>
    </w:p>
    <w:p w14:paraId="6E222D80" w14:textId="098DF91C" w:rsidR="003C3CD6" w:rsidRPr="008E59CD" w:rsidRDefault="003C3CD6">
      <w:pPr>
        <w:pStyle w:val="References"/>
      </w:pPr>
      <w:proofErr w:type="spellStart"/>
      <w:r w:rsidRPr="008E59CD">
        <w:t>Bletscher</w:t>
      </w:r>
      <w:proofErr w:type="spellEnd"/>
      <w:r w:rsidRPr="008E59CD">
        <w:t>, Caitlin G</w:t>
      </w:r>
      <w:r w:rsidR="00481428" w:rsidRPr="008E59CD">
        <w:t>.</w:t>
      </w:r>
      <w:r w:rsidRPr="008E59CD">
        <w:t xml:space="preserve">, </w:t>
      </w:r>
      <w:r w:rsidR="00A520E9" w:rsidRPr="008E59CD">
        <w:t>&amp;</w:t>
      </w:r>
      <w:r w:rsidRPr="008E59CD">
        <w:t xml:space="preserve"> </w:t>
      </w:r>
      <w:proofErr w:type="spellStart"/>
      <w:r w:rsidRPr="008E59CD">
        <w:t>SuYeon</w:t>
      </w:r>
      <w:proofErr w:type="spellEnd"/>
      <w:r w:rsidRPr="008E59CD">
        <w:t xml:space="preserve"> Lee</w:t>
      </w:r>
      <w:r w:rsidR="00E452E7" w:rsidRPr="008E59CD">
        <w:t xml:space="preserve"> (2021)</w:t>
      </w:r>
      <w:r w:rsidRPr="008E59CD">
        <w:t xml:space="preserve">. The Impact of Active Empathetic Listening on an Introductory Communication Course. </w:t>
      </w:r>
      <w:r w:rsidRPr="008E59CD">
        <w:rPr>
          <w:i/>
          <w:iCs/>
        </w:rPr>
        <w:t>College Teaching</w:t>
      </w:r>
      <w:r w:rsidRPr="008E59CD">
        <w:t xml:space="preserve"> 69, no. 3</w:t>
      </w:r>
      <w:r w:rsidR="000208BE" w:rsidRPr="008E59CD">
        <w:t>: 161-168</w:t>
      </w:r>
      <w:r w:rsidR="00A520E9" w:rsidRPr="008E59CD">
        <w:t>.</w:t>
      </w:r>
    </w:p>
    <w:p w14:paraId="653085C8" w14:textId="2C95B10C" w:rsidR="003C3CD6" w:rsidRPr="008E59CD" w:rsidRDefault="003C3CD6">
      <w:pPr>
        <w:pStyle w:val="References"/>
      </w:pPr>
      <w:r w:rsidRPr="008E59CD">
        <w:t>Bloom, William</w:t>
      </w:r>
      <w:r w:rsidR="00E452E7" w:rsidRPr="008E59CD">
        <w:t xml:space="preserve"> (2014)</w:t>
      </w:r>
      <w:r w:rsidRPr="008E59CD">
        <w:t xml:space="preserve">. Whole Body Listening. </w:t>
      </w:r>
      <w:r w:rsidRPr="008E59CD">
        <w:rPr>
          <w:i/>
          <w:iCs/>
        </w:rPr>
        <w:t>Journal of Holistic Healthcare</w:t>
      </w:r>
      <w:r w:rsidRPr="008E59CD">
        <w:t xml:space="preserve"> 11, no. 1 </w:t>
      </w:r>
      <w:r w:rsidR="00A520E9" w:rsidRPr="008E59CD">
        <w:t>(Spring)</w:t>
      </w:r>
      <w:r w:rsidR="000208BE" w:rsidRPr="008E59CD">
        <w:t>: 22-24.</w:t>
      </w:r>
    </w:p>
    <w:p w14:paraId="47EC1DC2" w14:textId="2F6B06C5" w:rsidR="00306345" w:rsidRPr="008E59CD" w:rsidRDefault="00A520E9" w:rsidP="00F54DF8">
      <w:pPr>
        <w:spacing w:after="160"/>
        <w:ind w:left="360" w:hanging="360"/>
        <w:jc w:val="both"/>
        <w:rPr>
          <w:color w:val="000000" w:themeColor="text1"/>
        </w:rPr>
      </w:pPr>
      <w:r w:rsidRPr="008E59CD">
        <w:rPr>
          <w:color w:val="000000" w:themeColor="text1"/>
        </w:rPr>
        <w:t xml:space="preserve">Bonhoeffer, </w:t>
      </w:r>
      <w:r w:rsidR="00306345" w:rsidRPr="008E59CD">
        <w:rPr>
          <w:color w:val="000000" w:themeColor="text1"/>
        </w:rPr>
        <w:t>Dietrich</w:t>
      </w:r>
      <w:r w:rsidR="00E452E7" w:rsidRPr="008E59CD">
        <w:rPr>
          <w:color w:val="000000" w:themeColor="text1"/>
        </w:rPr>
        <w:t xml:space="preserve"> (1954)</w:t>
      </w:r>
      <w:r w:rsidRPr="008E59CD">
        <w:rPr>
          <w:color w:val="000000" w:themeColor="text1"/>
        </w:rPr>
        <w:t>.</w:t>
      </w:r>
      <w:r w:rsidR="00306345" w:rsidRPr="008E59CD">
        <w:rPr>
          <w:color w:val="000000" w:themeColor="text1"/>
        </w:rPr>
        <w:t xml:space="preserve"> </w:t>
      </w:r>
      <w:r w:rsidR="00306345" w:rsidRPr="008E59CD">
        <w:rPr>
          <w:i/>
          <w:iCs/>
          <w:color w:val="000000" w:themeColor="text1"/>
        </w:rPr>
        <w:t>Life Together</w:t>
      </w:r>
      <w:r w:rsidRPr="008E59CD">
        <w:rPr>
          <w:i/>
          <w:iCs/>
          <w:color w:val="000000" w:themeColor="text1"/>
        </w:rPr>
        <w:t>.</w:t>
      </w:r>
      <w:r w:rsidR="00306345" w:rsidRPr="008E59CD">
        <w:rPr>
          <w:color w:val="000000" w:themeColor="text1"/>
        </w:rPr>
        <w:t xml:space="preserve"> New York</w:t>
      </w:r>
      <w:r w:rsidRPr="008E59CD">
        <w:rPr>
          <w:color w:val="000000" w:themeColor="text1"/>
        </w:rPr>
        <w:t>, New York</w:t>
      </w:r>
      <w:r w:rsidR="00306345" w:rsidRPr="008E59CD">
        <w:rPr>
          <w:color w:val="000000" w:themeColor="text1"/>
        </w:rPr>
        <w:t>: Harper &amp; Row.</w:t>
      </w:r>
    </w:p>
    <w:p w14:paraId="5E5EC09A" w14:textId="5C1B1F07" w:rsidR="00053B8A" w:rsidRPr="008E59CD" w:rsidRDefault="00053B8A">
      <w:pPr>
        <w:pStyle w:val="References"/>
      </w:pPr>
      <w:proofErr w:type="spellStart"/>
      <w:r w:rsidRPr="008E59CD">
        <w:t>Brunsdon</w:t>
      </w:r>
      <w:proofErr w:type="spellEnd"/>
      <w:r w:rsidRPr="008E59CD">
        <w:t>, Alfred R.</w:t>
      </w:r>
      <w:r w:rsidR="00E452E7" w:rsidRPr="008E59CD">
        <w:t xml:space="preserve"> (2017).</w:t>
      </w:r>
      <w:r w:rsidRPr="008E59CD">
        <w:t xml:space="preserve"> Towards a Pastoral Care for Africa: Some Practical Theological Considerations for a Contextual Approach. In </w:t>
      </w:r>
      <w:r w:rsidRPr="008E59CD">
        <w:rPr>
          <w:i/>
          <w:iCs/>
        </w:rPr>
        <w:t>Reformed Theology Today: Practical-Theological, Missiological and Ethical Perspectives</w:t>
      </w:r>
      <w:r w:rsidRPr="008E59CD">
        <w:t>, edited by</w:t>
      </w:r>
      <w:r w:rsidRPr="008E59CD">
        <w:rPr>
          <w:rStyle w:val="apple-converted-space"/>
          <w:shd w:val="clear" w:color="auto" w:fill="FFFFFF"/>
        </w:rPr>
        <w:t xml:space="preserve"> </w:t>
      </w:r>
      <w:proofErr w:type="spellStart"/>
      <w:r w:rsidRPr="008E59CD">
        <w:t>Sarel</w:t>
      </w:r>
      <w:proofErr w:type="spellEnd"/>
      <w:r w:rsidRPr="008E59CD">
        <w:t xml:space="preserve"> P. </w:t>
      </w:r>
      <w:r w:rsidR="00146BA0" w:rsidRPr="008E59CD">
        <w:t>V</w:t>
      </w:r>
      <w:r w:rsidRPr="008E59CD">
        <w:t>an der Walt and Nico Vorster, 105-122. Cape Town, South Africa: AOSIS Ltd</w:t>
      </w:r>
      <w:r w:rsidR="00146BA0" w:rsidRPr="008E59CD">
        <w:t>.</w:t>
      </w:r>
    </w:p>
    <w:p w14:paraId="0F07F543" w14:textId="3CD8A2BD" w:rsidR="000208BE" w:rsidRPr="008E59CD" w:rsidRDefault="009C2A03">
      <w:pPr>
        <w:pStyle w:val="References"/>
      </w:pPr>
      <w:r w:rsidRPr="008E59CD">
        <w:t>Burfield, David R.</w:t>
      </w:r>
      <w:r w:rsidR="00E452E7" w:rsidRPr="008E59CD">
        <w:t xml:space="preserve"> (1995)</w:t>
      </w:r>
      <w:r w:rsidRPr="008E59CD">
        <w:t xml:space="preserve"> Identifying Pastoral Care in Contemporary Methodism. </w:t>
      </w:r>
      <w:r w:rsidR="00E452E7" w:rsidRPr="008E59CD">
        <w:t xml:space="preserve">Unpublished </w:t>
      </w:r>
      <w:r w:rsidRPr="008E59CD">
        <w:t>PhD diss</w:t>
      </w:r>
      <w:r w:rsidR="00955BA1" w:rsidRPr="008E59CD">
        <w:t>ertation</w:t>
      </w:r>
      <w:r w:rsidRPr="008E59CD">
        <w:t>, University of Nottingham</w:t>
      </w:r>
      <w:r w:rsidR="00146BA0" w:rsidRPr="008E59CD">
        <w:t>: London, England.</w:t>
      </w:r>
    </w:p>
    <w:p w14:paraId="0C97C3F8" w14:textId="74B20B7D" w:rsidR="005113A2" w:rsidRPr="008E59CD" w:rsidRDefault="00306345">
      <w:pPr>
        <w:pStyle w:val="References"/>
      </w:pPr>
      <w:r w:rsidRPr="008E59CD">
        <w:t>Clinebell, Howard</w:t>
      </w:r>
      <w:r w:rsidR="00146BA0" w:rsidRPr="008E59CD">
        <w:t xml:space="preserve"> </w:t>
      </w:r>
      <w:r w:rsidR="000208BE" w:rsidRPr="008E59CD">
        <w:t>&amp;</w:t>
      </w:r>
      <w:r w:rsidR="00146BA0" w:rsidRPr="008E59CD">
        <w:t xml:space="preserve"> Bridget Clare McKeever</w:t>
      </w:r>
      <w:r w:rsidR="00E452E7" w:rsidRPr="008E59CD">
        <w:t xml:space="preserve"> (2011)</w:t>
      </w:r>
      <w:r w:rsidR="00146BA0" w:rsidRPr="008E59CD">
        <w:t>.</w:t>
      </w:r>
      <w:r w:rsidRPr="008E59CD">
        <w:t xml:space="preserve"> </w:t>
      </w:r>
      <w:r w:rsidRPr="008E59CD">
        <w:rPr>
          <w:i/>
          <w:iCs/>
        </w:rPr>
        <w:t>Basic</w:t>
      </w:r>
      <w:r w:rsidRPr="008E59CD">
        <w:t xml:space="preserve"> </w:t>
      </w:r>
      <w:r w:rsidRPr="008E59CD">
        <w:rPr>
          <w:i/>
          <w:iCs/>
        </w:rPr>
        <w:t>Types of Pastoral Care &amp; Counseling</w:t>
      </w:r>
      <w:r w:rsidR="00236C21" w:rsidRPr="008E59CD">
        <w:rPr>
          <w:i/>
          <w:iCs/>
        </w:rPr>
        <w:t>.</w:t>
      </w:r>
      <w:r w:rsidRPr="008E59CD">
        <w:t xml:space="preserve"> </w:t>
      </w:r>
      <w:r w:rsidR="000208BE" w:rsidRPr="008E59CD">
        <w:t xml:space="preserve">Nashville, TN: </w:t>
      </w:r>
      <w:r w:rsidRPr="008E59CD">
        <w:t>Abingdon Press</w:t>
      </w:r>
      <w:r w:rsidR="000208BE" w:rsidRPr="008E59CD">
        <w:t>,</w:t>
      </w:r>
      <w:r w:rsidRPr="008E59CD">
        <w:t xml:space="preserve"> Kindle </w:t>
      </w:r>
      <w:r w:rsidR="00E452E7" w:rsidRPr="008E59CD">
        <w:t>e</w:t>
      </w:r>
      <w:r w:rsidRPr="008E59CD">
        <w:t>d</w:t>
      </w:r>
      <w:r w:rsidR="000208BE" w:rsidRPr="008E59CD">
        <w:t>.</w:t>
      </w:r>
    </w:p>
    <w:p w14:paraId="130C4DD2" w14:textId="136FE2CC" w:rsidR="009C2A03" w:rsidRPr="008E59CD" w:rsidRDefault="009C2A03">
      <w:pPr>
        <w:pStyle w:val="References"/>
      </w:pPr>
      <w:proofErr w:type="spellStart"/>
      <w:r w:rsidRPr="008E59CD">
        <w:t>Doehring</w:t>
      </w:r>
      <w:proofErr w:type="spellEnd"/>
      <w:r w:rsidRPr="008E59CD">
        <w:t>, Carrie</w:t>
      </w:r>
      <w:r w:rsidR="00E452E7" w:rsidRPr="008E59CD">
        <w:t xml:space="preserve"> (1997)</w:t>
      </w:r>
      <w:r w:rsidRPr="008E59CD">
        <w:t xml:space="preserve">. Enlivening Models of Pastoral Care: Relating Theory to the Complex Life Experiences Depicted in Fiction. </w:t>
      </w:r>
      <w:r w:rsidRPr="008E59CD">
        <w:rPr>
          <w:i/>
          <w:iCs/>
        </w:rPr>
        <w:t>Pastoral Psychology</w:t>
      </w:r>
      <w:r w:rsidRPr="008E59CD">
        <w:t xml:space="preserve"> 46, no. 1 (September): 19-33.</w:t>
      </w:r>
    </w:p>
    <w:p w14:paraId="258C2F8A" w14:textId="465C6E45" w:rsidR="00226A9A" w:rsidRPr="008E59CD" w:rsidRDefault="00226A9A">
      <w:pPr>
        <w:pStyle w:val="References"/>
      </w:pPr>
      <w:proofErr w:type="spellStart"/>
      <w:r w:rsidRPr="008E59CD">
        <w:t>Doehring</w:t>
      </w:r>
      <w:proofErr w:type="spellEnd"/>
      <w:r w:rsidRPr="008E59CD">
        <w:t>, Carrie</w:t>
      </w:r>
      <w:r w:rsidR="00E452E7" w:rsidRPr="008E59CD">
        <w:t xml:space="preserve"> (2015)</w:t>
      </w:r>
      <w:r w:rsidRPr="008E59CD">
        <w:t xml:space="preserve">. </w:t>
      </w:r>
      <w:r w:rsidRPr="008E59CD">
        <w:rPr>
          <w:i/>
          <w:iCs/>
        </w:rPr>
        <w:t>The Practice of Pastoral Care, Revised and Expanded Edition: A Postmodern Approach</w:t>
      </w:r>
      <w:r w:rsidRPr="008E59CD">
        <w:t>. Louisville, KY: Westminster John Knox Press.</w:t>
      </w:r>
    </w:p>
    <w:p w14:paraId="3514211C" w14:textId="258BFA4D" w:rsidR="00124A1E" w:rsidRPr="008E59CD" w:rsidRDefault="00124A1E">
      <w:pPr>
        <w:pStyle w:val="References"/>
      </w:pPr>
      <w:r w:rsidRPr="008E59CD">
        <w:t xml:space="preserve">Gorsuch, Nancy J. </w:t>
      </w:r>
      <w:r w:rsidR="00E452E7" w:rsidRPr="008E59CD">
        <w:t>(</w:t>
      </w:r>
      <w:r w:rsidRPr="008E59CD">
        <w:t>1999</w:t>
      </w:r>
      <w:r w:rsidR="00E452E7" w:rsidRPr="008E59CD">
        <w:t>)</w:t>
      </w:r>
      <w:r w:rsidRPr="008E59CD">
        <w:t xml:space="preserve">. </w:t>
      </w:r>
      <w:r w:rsidRPr="008E59CD">
        <w:rPr>
          <w:i/>
          <w:iCs/>
        </w:rPr>
        <w:t>Pastoral Visitation: Creative Pastoral Care and Counseling</w:t>
      </w:r>
      <w:r w:rsidRPr="008E59CD">
        <w:t>. Minneapolis, MN: Fortress Press.</w:t>
      </w:r>
    </w:p>
    <w:p w14:paraId="4590B0EC" w14:textId="62FF35D0" w:rsidR="00B342FC" w:rsidRPr="008E59CD" w:rsidRDefault="00B342FC">
      <w:pPr>
        <w:pStyle w:val="References"/>
      </w:pPr>
      <w:proofErr w:type="spellStart"/>
      <w:r w:rsidRPr="008E59CD">
        <w:t>Justes</w:t>
      </w:r>
      <w:proofErr w:type="spellEnd"/>
      <w:r w:rsidRPr="008E59CD">
        <w:t>, Emma J.</w:t>
      </w:r>
      <w:r w:rsidR="00E452E7" w:rsidRPr="008E59CD">
        <w:t xml:space="preserve"> (2006).</w:t>
      </w:r>
      <w:r w:rsidRPr="008E59CD">
        <w:t xml:space="preserve"> </w:t>
      </w:r>
      <w:r w:rsidRPr="008E59CD">
        <w:rPr>
          <w:i/>
          <w:iCs/>
        </w:rPr>
        <w:t>Hearing Beyond the Words: How to Become a Listening Pastor</w:t>
      </w:r>
      <w:r w:rsidRPr="008E59CD">
        <w:t>. Nashville, TN: Abingdon Press.</w:t>
      </w:r>
    </w:p>
    <w:p w14:paraId="07811AB7" w14:textId="5351D489" w:rsidR="009C2A03" w:rsidRPr="008E59CD" w:rsidRDefault="00E452E7">
      <w:pPr>
        <w:pStyle w:val="References"/>
      </w:pPr>
      <w:r w:rsidRPr="008E59CD">
        <w:t xml:space="preserve">_____ (2010). </w:t>
      </w:r>
      <w:r w:rsidR="009C2A03" w:rsidRPr="008E59CD">
        <w:rPr>
          <w:i/>
          <w:iCs/>
        </w:rPr>
        <w:t>Hearing Beyond the Words: How to Become a Listening Pastor</w:t>
      </w:r>
      <w:r w:rsidR="009C2A03" w:rsidRPr="008E59CD">
        <w:t>. Nashville, TN: Abingdon Press</w:t>
      </w:r>
      <w:r w:rsidR="00226A9A" w:rsidRPr="008E59CD">
        <w:t xml:space="preserve">, Kindle </w:t>
      </w:r>
      <w:r w:rsidRPr="008E59CD">
        <w:t>e</w:t>
      </w:r>
      <w:r w:rsidR="00226A9A" w:rsidRPr="008E59CD">
        <w:t>d.</w:t>
      </w:r>
    </w:p>
    <w:p w14:paraId="67032579" w14:textId="2B0F6223" w:rsidR="009C2A03" w:rsidRPr="008E59CD" w:rsidRDefault="009C2A03">
      <w:pPr>
        <w:pStyle w:val="References"/>
      </w:pPr>
      <w:r w:rsidRPr="008E59CD">
        <w:t>Lartey, Emmanuel Y.</w:t>
      </w:r>
      <w:r w:rsidR="00E452E7" w:rsidRPr="008E59CD">
        <w:t xml:space="preserve"> (2003).</w:t>
      </w:r>
      <w:r w:rsidRPr="008E59CD">
        <w:t xml:space="preserve"> </w:t>
      </w:r>
      <w:r w:rsidRPr="008E59CD">
        <w:rPr>
          <w:i/>
          <w:iCs/>
        </w:rPr>
        <w:t xml:space="preserve">In Living Color: An Intercultural Approach to Pastoral Care and Counseling, </w:t>
      </w:r>
      <w:r w:rsidRPr="008E59CD">
        <w:t xml:space="preserve">2nd ed. London, UK: Jessica Kingsley Publishers. </w:t>
      </w:r>
      <w:r w:rsidR="00226A9A" w:rsidRPr="008E59CD">
        <w:t xml:space="preserve">Kindle </w:t>
      </w:r>
      <w:r w:rsidR="00E452E7" w:rsidRPr="008E59CD">
        <w:t>e</w:t>
      </w:r>
      <w:r w:rsidR="00226A9A" w:rsidRPr="008E59CD">
        <w:t>d.</w:t>
      </w:r>
    </w:p>
    <w:p w14:paraId="45C2EE58" w14:textId="65A20690" w:rsidR="00053B8A" w:rsidRPr="008E59CD" w:rsidRDefault="00E452E7">
      <w:pPr>
        <w:pStyle w:val="References"/>
      </w:pPr>
      <w:r w:rsidRPr="008E59CD">
        <w:t xml:space="preserve">_____ (2013). </w:t>
      </w:r>
      <w:r w:rsidR="00053B8A" w:rsidRPr="008E59CD">
        <w:rPr>
          <w:i/>
          <w:iCs/>
        </w:rPr>
        <w:t>Pastoral Theology in an Intercultural World</w:t>
      </w:r>
      <w:r w:rsidR="00053B8A" w:rsidRPr="008E59CD">
        <w:t>. Eugene, OR: Wipf and Stock Publishers</w:t>
      </w:r>
      <w:r w:rsidR="00226A9A" w:rsidRPr="008E59CD">
        <w:t>.</w:t>
      </w:r>
    </w:p>
    <w:p w14:paraId="463DF89A" w14:textId="13E2A838" w:rsidR="009C2A03" w:rsidRPr="008E59CD" w:rsidRDefault="00053B8A">
      <w:pPr>
        <w:pStyle w:val="References"/>
      </w:pPr>
      <w:proofErr w:type="spellStart"/>
      <w:r w:rsidRPr="008E59CD">
        <w:t>Neuger</w:t>
      </w:r>
      <w:proofErr w:type="spellEnd"/>
      <w:r w:rsidRPr="008E59CD">
        <w:t>, Christie Cozad</w:t>
      </w:r>
      <w:r w:rsidR="00E452E7" w:rsidRPr="008E59CD">
        <w:t xml:space="preserve"> (2001)</w:t>
      </w:r>
      <w:r w:rsidRPr="008E59CD">
        <w:t xml:space="preserve">. </w:t>
      </w:r>
      <w:r w:rsidRPr="008E59CD">
        <w:rPr>
          <w:i/>
          <w:iCs/>
        </w:rPr>
        <w:t>Counseling Women: A Narrative, Pastoral Approach</w:t>
      </w:r>
      <w:r w:rsidRPr="008E59CD">
        <w:t>. Minneapolis, MN: Fortress Press</w:t>
      </w:r>
      <w:r w:rsidR="00226A9A" w:rsidRPr="008E59CD">
        <w:t>.</w:t>
      </w:r>
    </w:p>
    <w:p w14:paraId="053184D6" w14:textId="795C2104" w:rsidR="009C2A03" w:rsidRPr="008E59CD" w:rsidRDefault="009C2A03">
      <w:pPr>
        <w:pStyle w:val="References"/>
      </w:pPr>
      <w:proofErr w:type="spellStart"/>
      <w:r w:rsidRPr="008E59CD">
        <w:t>O’Donohue</w:t>
      </w:r>
      <w:proofErr w:type="spellEnd"/>
      <w:r w:rsidRPr="008E59CD">
        <w:t>, John</w:t>
      </w:r>
      <w:r w:rsidR="00E452E7" w:rsidRPr="008E59CD">
        <w:t xml:space="preserve"> (2005)</w:t>
      </w:r>
      <w:r w:rsidRPr="008E59CD">
        <w:t xml:space="preserve">. </w:t>
      </w:r>
      <w:r w:rsidRPr="008E59CD">
        <w:rPr>
          <w:i/>
          <w:iCs/>
        </w:rPr>
        <w:t>Beauty: The Invisible Embrace.</w:t>
      </w:r>
      <w:r w:rsidRPr="008E59CD">
        <w:t xml:space="preserve"> New York, NY: Harper Perennial</w:t>
      </w:r>
      <w:r w:rsidR="00226A9A" w:rsidRPr="008E59CD">
        <w:t>.</w:t>
      </w:r>
    </w:p>
    <w:p w14:paraId="52E20268" w14:textId="74B6ADAF" w:rsidR="00146BA0" w:rsidRPr="008E59CD" w:rsidRDefault="00595660" w:rsidP="00F54DF8">
      <w:pPr>
        <w:spacing w:after="160"/>
        <w:ind w:left="360" w:hanging="360"/>
        <w:jc w:val="both"/>
        <w:rPr>
          <w:color w:val="000000" w:themeColor="text1"/>
        </w:rPr>
      </w:pPr>
      <w:r w:rsidRPr="008E59CD">
        <w:rPr>
          <w:color w:val="000000" w:themeColor="text1"/>
        </w:rPr>
        <w:lastRenderedPageBreak/>
        <w:t xml:space="preserve">Peyton, J. R. </w:t>
      </w:r>
      <w:r w:rsidR="00E452E7" w:rsidRPr="008E59CD">
        <w:rPr>
          <w:color w:val="000000" w:themeColor="text1"/>
        </w:rPr>
        <w:t xml:space="preserve">(2022). </w:t>
      </w:r>
      <w:r w:rsidR="00AE5326" w:rsidRPr="008E59CD">
        <w:rPr>
          <w:color w:val="000000" w:themeColor="text1"/>
        </w:rPr>
        <w:t>“</w:t>
      </w:r>
      <w:r w:rsidRPr="008E59CD">
        <w:rPr>
          <w:color w:val="000000" w:themeColor="text1"/>
        </w:rPr>
        <w:t>A Modern Exodus in Need of Care: Holistic Pastoral Care to Diaspora Populations in the St. Louis, Missouri, Area</w:t>
      </w:r>
      <w:r w:rsidR="00AE5326" w:rsidRPr="008E59CD">
        <w:rPr>
          <w:color w:val="000000" w:themeColor="text1"/>
        </w:rPr>
        <w:t>.”</w:t>
      </w:r>
      <w:r w:rsidRPr="008E59CD">
        <w:rPr>
          <w:color w:val="000000" w:themeColor="text1"/>
        </w:rPr>
        <w:t xml:space="preserve"> ProQuest Dissertations &amp; Theses Global. (2729107848)</w:t>
      </w:r>
      <w:r w:rsidR="00AE5326" w:rsidRPr="008E59CD">
        <w:rPr>
          <w:color w:val="000000" w:themeColor="text1"/>
        </w:rPr>
        <w:t xml:space="preserve">. </w:t>
      </w:r>
      <w:hyperlink r:id="rId9" w:history="1">
        <w:r w:rsidR="00AC604A" w:rsidRPr="008E59CD">
          <w:rPr>
            <w:rStyle w:val="Hyperlink"/>
            <w:color w:val="000000" w:themeColor="text1"/>
          </w:rPr>
          <w:t>https://0-www-proquest-com.swan.searchmobius.org/dissertations-theses/modern-exodus-need-care-holistic-pastoral/docview/2729107848/se-2</w:t>
        </w:r>
      </w:hyperlink>
      <w:r w:rsidR="00AC604A" w:rsidRPr="008E59CD">
        <w:rPr>
          <w:color w:val="000000" w:themeColor="text1"/>
        </w:rPr>
        <w:t xml:space="preserve"> </w:t>
      </w:r>
    </w:p>
    <w:p w14:paraId="369CFB45" w14:textId="1F3210D5" w:rsidR="009C2A03" w:rsidRPr="008E59CD" w:rsidRDefault="009C2A03">
      <w:pPr>
        <w:pStyle w:val="References"/>
      </w:pPr>
      <w:r w:rsidRPr="008E59CD">
        <w:t>Savage, John</w:t>
      </w:r>
      <w:r w:rsidR="00E452E7" w:rsidRPr="008E59CD">
        <w:t xml:space="preserve"> (2010)</w:t>
      </w:r>
      <w:r w:rsidRPr="008E59CD">
        <w:t>. Listening and Caring Skills: A Guide for Groups and Leaders. Nashville, TN: Abingdon Press</w:t>
      </w:r>
      <w:r w:rsidR="00AE5326" w:rsidRPr="008E59CD">
        <w:t>.</w:t>
      </w:r>
    </w:p>
    <w:p w14:paraId="46C882CA" w14:textId="5EBC7167" w:rsidR="009C2A03" w:rsidRPr="008E59CD" w:rsidRDefault="009C2A03">
      <w:pPr>
        <w:pStyle w:val="References"/>
      </w:pPr>
      <w:proofErr w:type="spellStart"/>
      <w:r w:rsidRPr="008E59CD">
        <w:t>Scheib</w:t>
      </w:r>
      <w:proofErr w:type="spellEnd"/>
      <w:r w:rsidRPr="008E59CD">
        <w:t>, Karen D.</w:t>
      </w:r>
      <w:r w:rsidR="00E452E7" w:rsidRPr="008E59CD">
        <w:t xml:space="preserve"> (2016).</w:t>
      </w:r>
      <w:r w:rsidRPr="008E59CD">
        <w:t xml:space="preserve"> </w:t>
      </w:r>
      <w:r w:rsidRPr="008E59CD">
        <w:rPr>
          <w:i/>
          <w:iCs/>
        </w:rPr>
        <w:t>Pastoral Care: Telling the Stories of Our Lives</w:t>
      </w:r>
      <w:r w:rsidRPr="008E59CD">
        <w:t>. Nashville, TN: Abingdon Press</w:t>
      </w:r>
      <w:r w:rsidR="00AE5326" w:rsidRPr="008E59CD">
        <w:t>.</w:t>
      </w:r>
    </w:p>
    <w:p w14:paraId="3B569F7E" w14:textId="72EF9667" w:rsidR="009C2A03" w:rsidRPr="008E59CD" w:rsidRDefault="001C79C9">
      <w:pPr>
        <w:pStyle w:val="References"/>
      </w:pPr>
      <w:r w:rsidRPr="008E59CD">
        <w:t xml:space="preserve">World Migration Report 2022 (2022). IOM UN Migration. </w:t>
      </w:r>
      <w:hyperlink r:id="rId10" w:history="1">
        <w:r w:rsidRPr="008E59CD">
          <w:rPr>
            <w:rStyle w:val="Hyperlink"/>
            <w:color w:val="000000" w:themeColor="text1"/>
          </w:rPr>
          <w:t>https://worldmigrationreport.iom.int/wmr-2022-interactive/</w:t>
        </w:r>
      </w:hyperlink>
      <w:r w:rsidRPr="008E59CD">
        <w:t xml:space="preserve"> </w:t>
      </w:r>
    </w:p>
    <w:sectPr w:rsidR="009C2A03" w:rsidRPr="008E59CD" w:rsidSect="001E1401">
      <w:headerReference w:type="even" r:id="rId11"/>
      <w:headerReference w:type="default" r:id="rId12"/>
      <w:footerReference w:type="even" r:id="rId13"/>
      <w:footerReference w:type="default" r:id="rId14"/>
      <w:footerReference w:type="first" r:id="rId15"/>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C36E" w14:textId="77777777" w:rsidR="00B63F29" w:rsidRDefault="00B63F29" w:rsidP="00336109">
      <w:r>
        <w:separator/>
      </w:r>
    </w:p>
  </w:endnote>
  <w:endnote w:type="continuationSeparator" w:id="0">
    <w:p w14:paraId="0AB11621" w14:textId="77777777" w:rsidR="00B63F29" w:rsidRDefault="00B63F29" w:rsidP="0033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2407971"/>
      <w:docPartObj>
        <w:docPartGallery w:val="Page Numbers (Bottom of Page)"/>
        <w:docPartUnique/>
      </w:docPartObj>
    </w:sdtPr>
    <w:sdtContent>
      <w:p w14:paraId="38F598B8" w14:textId="485CAE92" w:rsidR="00224D39" w:rsidRDefault="00224D39" w:rsidP="00B232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6BA0">
          <w:rPr>
            <w:rStyle w:val="PageNumber"/>
            <w:noProof/>
          </w:rPr>
          <w:t>- 15 -</w:t>
        </w:r>
        <w:r>
          <w:rPr>
            <w:rStyle w:val="PageNumber"/>
          </w:rPr>
          <w:fldChar w:fldCharType="end"/>
        </w:r>
      </w:p>
    </w:sdtContent>
  </w:sdt>
  <w:p w14:paraId="3AC8807A" w14:textId="77777777" w:rsidR="00224D39" w:rsidRDefault="0022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C88D" w14:textId="0BA431ED" w:rsidR="000B0D1E" w:rsidRDefault="000B0D1E" w:rsidP="000B0D1E">
    <w:pPr>
      <w:pStyle w:val="Footer"/>
      <w:jc w:val="center"/>
    </w:pPr>
    <w:r w:rsidRPr="00674442">
      <w:rPr>
        <w:i/>
        <w:iCs/>
        <w:sz w:val="20"/>
        <w:szCs w:val="20"/>
      </w:rPr>
      <w:t>Global Missiology</w:t>
    </w:r>
    <w:r w:rsidRPr="00674442">
      <w:rPr>
        <w:sz w:val="20"/>
        <w:szCs w:val="20"/>
      </w:rPr>
      <w:t xml:space="preserve"> - ISSN 2831-4751 - Vol </w:t>
    </w:r>
    <w:r w:rsidRPr="00674442">
      <w:rPr>
        <w:sz w:val="20"/>
        <w:szCs w:val="20"/>
        <w:lang w:eastAsia="ja-JP"/>
      </w:rPr>
      <w:t>20,</w:t>
    </w:r>
    <w:r w:rsidRPr="00674442">
      <w:rPr>
        <w:sz w:val="20"/>
        <w:szCs w:val="20"/>
      </w:rPr>
      <w:t xml:space="preserve"> No </w:t>
    </w:r>
    <w:r>
      <w:rPr>
        <w:sz w:val="20"/>
        <w:szCs w:val="20"/>
      </w:rPr>
      <w:t>3</w:t>
    </w:r>
    <w:r w:rsidRPr="00674442">
      <w:rPr>
        <w:sz w:val="20"/>
        <w:szCs w:val="20"/>
      </w:rPr>
      <w:t xml:space="preserve"> (2023) </w:t>
    </w:r>
    <w:r>
      <w:rPr>
        <w:sz w:val="20"/>
        <w:szCs w:val="20"/>
      </w:rPr>
      <w:t>July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A4E" w14:textId="7990E90F" w:rsidR="000B0D1E" w:rsidRDefault="000B0D1E" w:rsidP="000B0D1E">
    <w:pPr>
      <w:pStyle w:val="Footer"/>
      <w:jc w:val="center"/>
    </w:pPr>
    <w:r w:rsidRPr="00674442">
      <w:rPr>
        <w:i/>
        <w:iCs/>
        <w:sz w:val="20"/>
        <w:szCs w:val="20"/>
      </w:rPr>
      <w:t>Global Missiology</w:t>
    </w:r>
    <w:r w:rsidRPr="00674442">
      <w:rPr>
        <w:sz w:val="20"/>
        <w:szCs w:val="20"/>
      </w:rPr>
      <w:t xml:space="preserve"> - ISSN 2831-4751 - Vol </w:t>
    </w:r>
    <w:r w:rsidRPr="00674442">
      <w:rPr>
        <w:sz w:val="20"/>
        <w:szCs w:val="20"/>
        <w:lang w:eastAsia="ja-JP"/>
      </w:rPr>
      <w:t>20,</w:t>
    </w:r>
    <w:r w:rsidRPr="00674442">
      <w:rPr>
        <w:sz w:val="20"/>
        <w:szCs w:val="20"/>
      </w:rPr>
      <w:t xml:space="preserve"> No </w:t>
    </w:r>
    <w:r>
      <w:rPr>
        <w:sz w:val="20"/>
        <w:szCs w:val="20"/>
      </w:rPr>
      <w:t>3</w:t>
    </w:r>
    <w:r w:rsidRPr="00674442">
      <w:rPr>
        <w:sz w:val="20"/>
        <w:szCs w:val="20"/>
      </w:rPr>
      <w:t xml:space="preserve"> (2023) </w:t>
    </w:r>
    <w:r>
      <w:rPr>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9FF3" w14:textId="77777777" w:rsidR="00B63F29" w:rsidRDefault="00B63F29" w:rsidP="00336109">
      <w:r>
        <w:separator/>
      </w:r>
    </w:p>
  </w:footnote>
  <w:footnote w:type="continuationSeparator" w:id="0">
    <w:p w14:paraId="6B2D646B" w14:textId="77777777" w:rsidR="00B63F29" w:rsidRDefault="00B63F29" w:rsidP="0033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053139"/>
      <w:docPartObj>
        <w:docPartGallery w:val="Page Numbers (Top of Page)"/>
        <w:docPartUnique/>
      </w:docPartObj>
    </w:sdtPr>
    <w:sdtContent>
      <w:p w14:paraId="5E4F2761" w14:textId="1BB36F46" w:rsidR="000B0D1E" w:rsidRDefault="000B0D1E" w:rsidP="00245E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8527A8" w14:textId="77777777" w:rsidR="000B0D1E" w:rsidRDefault="000B0D1E" w:rsidP="000B0D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198385"/>
      <w:docPartObj>
        <w:docPartGallery w:val="Page Numbers (Top of Page)"/>
        <w:docPartUnique/>
      </w:docPartObj>
    </w:sdtPr>
    <w:sdtEndPr>
      <w:rPr>
        <w:rStyle w:val="PageNumber"/>
        <w:sz w:val="20"/>
        <w:szCs w:val="20"/>
      </w:rPr>
    </w:sdtEndPr>
    <w:sdtContent>
      <w:p w14:paraId="3EC23773" w14:textId="55E565E8" w:rsidR="00E452E7" w:rsidRPr="00E452E7" w:rsidRDefault="00E452E7" w:rsidP="00245EF4">
        <w:pPr>
          <w:pStyle w:val="Header"/>
          <w:framePr w:wrap="none" w:vAnchor="text" w:hAnchor="margin" w:xAlign="right" w:y="1"/>
          <w:rPr>
            <w:rStyle w:val="PageNumber"/>
            <w:sz w:val="20"/>
            <w:szCs w:val="20"/>
          </w:rPr>
        </w:pPr>
        <w:r w:rsidRPr="00E452E7">
          <w:rPr>
            <w:rStyle w:val="PageNumber"/>
            <w:sz w:val="20"/>
            <w:szCs w:val="20"/>
          </w:rPr>
          <w:fldChar w:fldCharType="begin"/>
        </w:r>
        <w:r w:rsidRPr="00E452E7">
          <w:rPr>
            <w:rStyle w:val="PageNumber"/>
            <w:sz w:val="20"/>
            <w:szCs w:val="20"/>
          </w:rPr>
          <w:instrText xml:space="preserve"> PAGE </w:instrText>
        </w:r>
        <w:r w:rsidRPr="00E452E7">
          <w:rPr>
            <w:rStyle w:val="PageNumber"/>
            <w:sz w:val="20"/>
            <w:szCs w:val="20"/>
          </w:rPr>
          <w:fldChar w:fldCharType="separate"/>
        </w:r>
        <w:r w:rsidRPr="00E452E7">
          <w:rPr>
            <w:rStyle w:val="PageNumber"/>
            <w:noProof/>
            <w:sz w:val="20"/>
            <w:szCs w:val="20"/>
          </w:rPr>
          <w:t>8</w:t>
        </w:r>
        <w:r w:rsidRPr="00E452E7">
          <w:rPr>
            <w:rStyle w:val="PageNumbe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3FD4"/>
    <w:multiLevelType w:val="hybridMultilevel"/>
    <w:tmpl w:val="79F8B2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2D45B4"/>
    <w:multiLevelType w:val="multilevel"/>
    <w:tmpl w:val="10841D42"/>
    <w:lvl w:ilvl="0">
      <w:start w:val="1"/>
      <w:numFmt w:val="cardinalText"/>
      <w:suff w:val="space"/>
      <w:lvlText w:val="Chapter %1"/>
      <w:lvlJc w:val="left"/>
      <w:pPr>
        <w:ind w:left="378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93663324">
    <w:abstractNumId w:val="1"/>
  </w:num>
  <w:num w:numId="2" w16cid:durableId="65001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09"/>
    <w:rsid w:val="00004CFD"/>
    <w:rsid w:val="000142F1"/>
    <w:rsid w:val="000208BE"/>
    <w:rsid w:val="00024938"/>
    <w:rsid w:val="0002669A"/>
    <w:rsid w:val="00036890"/>
    <w:rsid w:val="000445FA"/>
    <w:rsid w:val="0004718E"/>
    <w:rsid w:val="00053B8A"/>
    <w:rsid w:val="00055195"/>
    <w:rsid w:val="00056F40"/>
    <w:rsid w:val="00064ADA"/>
    <w:rsid w:val="00091594"/>
    <w:rsid w:val="000B093A"/>
    <w:rsid w:val="000B0D1E"/>
    <w:rsid w:val="000B2484"/>
    <w:rsid w:val="000D39F3"/>
    <w:rsid w:val="000F03FB"/>
    <w:rsid w:val="00124A1E"/>
    <w:rsid w:val="00146BA0"/>
    <w:rsid w:val="00161DE0"/>
    <w:rsid w:val="0019064D"/>
    <w:rsid w:val="001947F2"/>
    <w:rsid w:val="001B6821"/>
    <w:rsid w:val="001C2F1C"/>
    <w:rsid w:val="001C79C9"/>
    <w:rsid w:val="001D1D7A"/>
    <w:rsid w:val="001D6463"/>
    <w:rsid w:val="001E1401"/>
    <w:rsid w:val="001E4B51"/>
    <w:rsid w:val="00214FB7"/>
    <w:rsid w:val="002246E9"/>
    <w:rsid w:val="00224D39"/>
    <w:rsid w:val="00225DFD"/>
    <w:rsid w:val="00226A9A"/>
    <w:rsid w:val="00232500"/>
    <w:rsid w:val="00236C21"/>
    <w:rsid w:val="00245EF4"/>
    <w:rsid w:val="00247B15"/>
    <w:rsid w:val="00261804"/>
    <w:rsid w:val="002917E3"/>
    <w:rsid w:val="002927DE"/>
    <w:rsid w:val="002A57CF"/>
    <w:rsid w:val="002D0A1D"/>
    <w:rsid w:val="002D3DA9"/>
    <w:rsid w:val="002D684A"/>
    <w:rsid w:val="002E3590"/>
    <w:rsid w:val="002E3F25"/>
    <w:rsid w:val="00306345"/>
    <w:rsid w:val="00311181"/>
    <w:rsid w:val="0031484F"/>
    <w:rsid w:val="00315CEC"/>
    <w:rsid w:val="00322358"/>
    <w:rsid w:val="00326A37"/>
    <w:rsid w:val="003315D1"/>
    <w:rsid w:val="00335247"/>
    <w:rsid w:val="00335940"/>
    <w:rsid w:val="00336109"/>
    <w:rsid w:val="00347A85"/>
    <w:rsid w:val="00350D4F"/>
    <w:rsid w:val="00350E98"/>
    <w:rsid w:val="0035350F"/>
    <w:rsid w:val="00371167"/>
    <w:rsid w:val="003932E2"/>
    <w:rsid w:val="00397A46"/>
    <w:rsid w:val="003A52D4"/>
    <w:rsid w:val="003C3C5F"/>
    <w:rsid w:val="003C3CD6"/>
    <w:rsid w:val="003C45F9"/>
    <w:rsid w:val="003C6654"/>
    <w:rsid w:val="003D60BC"/>
    <w:rsid w:val="003F3E39"/>
    <w:rsid w:val="00406A65"/>
    <w:rsid w:val="00413CEB"/>
    <w:rsid w:val="0043370A"/>
    <w:rsid w:val="0043485B"/>
    <w:rsid w:val="0046675F"/>
    <w:rsid w:val="00474CBA"/>
    <w:rsid w:val="00481428"/>
    <w:rsid w:val="004B3FC6"/>
    <w:rsid w:val="004D2AFC"/>
    <w:rsid w:val="00505761"/>
    <w:rsid w:val="005113A2"/>
    <w:rsid w:val="00511AFA"/>
    <w:rsid w:val="00512878"/>
    <w:rsid w:val="00515DEA"/>
    <w:rsid w:val="00527B37"/>
    <w:rsid w:val="005400BD"/>
    <w:rsid w:val="00544204"/>
    <w:rsid w:val="00573241"/>
    <w:rsid w:val="00581993"/>
    <w:rsid w:val="0059379B"/>
    <w:rsid w:val="00595660"/>
    <w:rsid w:val="005A103E"/>
    <w:rsid w:val="005A515F"/>
    <w:rsid w:val="005E5F74"/>
    <w:rsid w:val="005F1BD0"/>
    <w:rsid w:val="005F4AD2"/>
    <w:rsid w:val="005F5EA4"/>
    <w:rsid w:val="005F6D9E"/>
    <w:rsid w:val="00605809"/>
    <w:rsid w:val="00606C4E"/>
    <w:rsid w:val="00607AF1"/>
    <w:rsid w:val="00626FB5"/>
    <w:rsid w:val="00630306"/>
    <w:rsid w:val="00647FFB"/>
    <w:rsid w:val="006517DC"/>
    <w:rsid w:val="00657829"/>
    <w:rsid w:val="00662A4E"/>
    <w:rsid w:val="00680421"/>
    <w:rsid w:val="006835F1"/>
    <w:rsid w:val="00691BEC"/>
    <w:rsid w:val="006A5443"/>
    <w:rsid w:val="006B1A18"/>
    <w:rsid w:val="006B2031"/>
    <w:rsid w:val="006D2D1A"/>
    <w:rsid w:val="006D3366"/>
    <w:rsid w:val="006D5035"/>
    <w:rsid w:val="006F1A5F"/>
    <w:rsid w:val="006F2C53"/>
    <w:rsid w:val="00705D23"/>
    <w:rsid w:val="00706346"/>
    <w:rsid w:val="0071065F"/>
    <w:rsid w:val="00712AF6"/>
    <w:rsid w:val="00720ED4"/>
    <w:rsid w:val="00722536"/>
    <w:rsid w:val="0072255C"/>
    <w:rsid w:val="007252A5"/>
    <w:rsid w:val="0073195C"/>
    <w:rsid w:val="007421D3"/>
    <w:rsid w:val="007431EF"/>
    <w:rsid w:val="00760A9A"/>
    <w:rsid w:val="00766441"/>
    <w:rsid w:val="007676EA"/>
    <w:rsid w:val="007723DB"/>
    <w:rsid w:val="00787111"/>
    <w:rsid w:val="007A5473"/>
    <w:rsid w:val="007B0818"/>
    <w:rsid w:val="007B38F4"/>
    <w:rsid w:val="007B6CF4"/>
    <w:rsid w:val="007E4248"/>
    <w:rsid w:val="007E7827"/>
    <w:rsid w:val="007F1A25"/>
    <w:rsid w:val="0080190C"/>
    <w:rsid w:val="00803FF4"/>
    <w:rsid w:val="0081333E"/>
    <w:rsid w:val="00821A1F"/>
    <w:rsid w:val="00821FC8"/>
    <w:rsid w:val="008302CD"/>
    <w:rsid w:val="008338D8"/>
    <w:rsid w:val="0086287B"/>
    <w:rsid w:val="00896B5D"/>
    <w:rsid w:val="008C5127"/>
    <w:rsid w:val="008D6196"/>
    <w:rsid w:val="008E59CD"/>
    <w:rsid w:val="008F35CD"/>
    <w:rsid w:val="008F799D"/>
    <w:rsid w:val="0093330F"/>
    <w:rsid w:val="00952A3C"/>
    <w:rsid w:val="00955BA1"/>
    <w:rsid w:val="009630E4"/>
    <w:rsid w:val="009827EC"/>
    <w:rsid w:val="009A1EAE"/>
    <w:rsid w:val="009C2A03"/>
    <w:rsid w:val="009E4BBB"/>
    <w:rsid w:val="00A0026B"/>
    <w:rsid w:val="00A0695A"/>
    <w:rsid w:val="00A12EA2"/>
    <w:rsid w:val="00A135A4"/>
    <w:rsid w:val="00A300C8"/>
    <w:rsid w:val="00A35D16"/>
    <w:rsid w:val="00A42B65"/>
    <w:rsid w:val="00A520E9"/>
    <w:rsid w:val="00A5352C"/>
    <w:rsid w:val="00A55F35"/>
    <w:rsid w:val="00A67DDE"/>
    <w:rsid w:val="00A7734D"/>
    <w:rsid w:val="00A80715"/>
    <w:rsid w:val="00A8517D"/>
    <w:rsid w:val="00A92D5C"/>
    <w:rsid w:val="00AA33E9"/>
    <w:rsid w:val="00AA5872"/>
    <w:rsid w:val="00AC4961"/>
    <w:rsid w:val="00AC604A"/>
    <w:rsid w:val="00AC6602"/>
    <w:rsid w:val="00AE07C3"/>
    <w:rsid w:val="00AE5326"/>
    <w:rsid w:val="00AF7459"/>
    <w:rsid w:val="00AF7D2B"/>
    <w:rsid w:val="00B112D9"/>
    <w:rsid w:val="00B17863"/>
    <w:rsid w:val="00B21740"/>
    <w:rsid w:val="00B3113E"/>
    <w:rsid w:val="00B342FC"/>
    <w:rsid w:val="00B63F29"/>
    <w:rsid w:val="00B654E5"/>
    <w:rsid w:val="00BA4608"/>
    <w:rsid w:val="00BA6EE7"/>
    <w:rsid w:val="00BB24E8"/>
    <w:rsid w:val="00BB4397"/>
    <w:rsid w:val="00BD37EF"/>
    <w:rsid w:val="00BF6EA5"/>
    <w:rsid w:val="00C03B86"/>
    <w:rsid w:val="00C436E7"/>
    <w:rsid w:val="00C4534F"/>
    <w:rsid w:val="00C736DE"/>
    <w:rsid w:val="00C9247C"/>
    <w:rsid w:val="00C929E2"/>
    <w:rsid w:val="00C96F79"/>
    <w:rsid w:val="00CA0204"/>
    <w:rsid w:val="00CA7340"/>
    <w:rsid w:val="00CB5D86"/>
    <w:rsid w:val="00CD6834"/>
    <w:rsid w:val="00CE0313"/>
    <w:rsid w:val="00CF5349"/>
    <w:rsid w:val="00D1572C"/>
    <w:rsid w:val="00D1572E"/>
    <w:rsid w:val="00D25601"/>
    <w:rsid w:val="00D30DC2"/>
    <w:rsid w:val="00D36E59"/>
    <w:rsid w:val="00D50730"/>
    <w:rsid w:val="00D60866"/>
    <w:rsid w:val="00D614E8"/>
    <w:rsid w:val="00D66C50"/>
    <w:rsid w:val="00D67636"/>
    <w:rsid w:val="00D740B2"/>
    <w:rsid w:val="00D80ACF"/>
    <w:rsid w:val="00D862B5"/>
    <w:rsid w:val="00D9664F"/>
    <w:rsid w:val="00DA14C4"/>
    <w:rsid w:val="00DB78E1"/>
    <w:rsid w:val="00DD0C7D"/>
    <w:rsid w:val="00E05055"/>
    <w:rsid w:val="00E1030E"/>
    <w:rsid w:val="00E16644"/>
    <w:rsid w:val="00E1674D"/>
    <w:rsid w:val="00E201F7"/>
    <w:rsid w:val="00E205E6"/>
    <w:rsid w:val="00E25102"/>
    <w:rsid w:val="00E452E7"/>
    <w:rsid w:val="00E56317"/>
    <w:rsid w:val="00E56EE4"/>
    <w:rsid w:val="00E636E4"/>
    <w:rsid w:val="00E7119E"/>
    <w:rsid w:val="00E71A64"/>
    <w:rsid w:val="00E9066F"/>
    <w:rsid w:val="00EC5421"/>
    <w:rsid w:val="00EC6CCC"/>
    <w:rsid w:val="00ED3AB4"/>
    <w:rsid w:val="00ED6472"/>
    <w:rsid w:val="00EF0FD3"/>
    <w:rsid w:val="00EF394C"/>
    <w:rsid w:val="00EF57B8"/>
    <w:rsid w:val="00F107EB"/>
    <w:rsid w:val="00F1179E"/>
    <w:rsid w:val="00F144D8"/>
    <w:rsid w:val="00F24D42"/>
    <w:rsid w:val="00F26EA5"/>
    <w:rsid w:val="00F30A29"/>
    <w:rsid w:val="00F330B4"/>
    <w:rsid w:val="00F36354"/>
    <w:rsid w:val="00F365A4"/>
    <w:rsid w:val="00F52E2D"/>
    <w:rsid w:val="00F54DF8"/>
    <w:rsid w:val="00F67489"/>
    <w:rsid w:val="00F84ED0"/>
    <w:rsid w:val="00F92971"/>
    <w:rsid w:val="00F9710A"/>
    <w:rsid w:val="00FB32FD"/>
    <w:rsid w:val="00FB7921"/>
    <w:rsid w:val="00FC3F23"/>
    <w:rsid w:val="00FC693F"/>
    <w:rsid w:val="00FE1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507964"/>
  <w15:chartTrackingRefBased/>
  <w15:docId w15:val="{0CDB73B3-A654-E848-BBEE-922CC15A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09"/>
    <w:rPr>
      <w:rFonts w:eastAsia="Times New Roman"/>
    </w:rPr>
  </w:style>
  <w:style w:type="paragraph" w:styleId="Heading1">
    <w:name w:val="heading 1"/>
    <w:basedOn w:val="Normal"/>
    <w:next w:val="Normal"/>
    <w:link w:val="Heading1Char"/>
    <w:uiPriority w:val="9"/>
    <w:qFormat/>
    <w:rsid w:val="004D2AFC"/>
    <w:pPr>
      <w:keepNext/>
      <w:keepLines/>
      <w:spacing w:before="240" w:line="480" w:lineRule="auto"/>
      <w:jc w:val="center"/>
      <w:outlineLvl w:val="0"/>
    </w:pPr>
    <w:rPr>
      <w:rFonts w:eastAsiaTheme="majorEastAsia" w:cs="Times New Roman (Headings CS)"/>
      <w:caps/>
      <w:color w:val="000000" w:themeColor="text1"/>
      <w:szCs w:val="32"/>
    </w:rPr>
  </w:style>
  <w:style w:type="paragraph" w:styleId="Heading2">
    <w:name w:val="heading 2"/>
    <w:basedOn w:val="Normal"/>
    <w:next w:val="Normal"/>
    <w:link w:val="Heading2Char"/>
    <w:uiPriority w:val="9"/>
    <w:unhideWhenUsed/>
    <w:qFormat/>
    <w:rsid w:val="008F35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AFC"/>
    <w:pPr>
      <w:keepNext/>
      <w:keepLines/>
      <w:spacing w:before="240" w:after="240" w:line="360" w:lineRule="auto"/>
      <w:jc w:val="center"/>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4D2AFC"/>
    <w:pPr>
      <w:keepNext/>
      <w:keepLines/>
      <w:spacing w:before="240" w:after="240" w:line="360" w:lineRule="auto"/>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D2AFC"/>
    <w:pPr>
      <w:keepNext/>
      <w:spacing w:before="120" w:line="480" w:lineRule="auto"/>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D2AFC"/>
    <w:pPr>
      <w:keepNext/>
      <w:keepLines/>
      <w:spacing w:before="40" w:line="48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2AFC"/>
    <w:pPr>
      <w:keepNext/>
      <w:keepLines/>
      <w:spacing w:before="40" w:line="48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2AFC"/>
    <w:pPr>
      <w:keepNext/>
      <w:keepLines/>
      <w:spacing w:before="4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2AFC"/>
    <w:pPr>
      <w:keepNext/>
      <w:keepLines/>
      <w:spacing w:before="4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2"/>
    <w:link w:val="Style3Char"/>
    <w:autoRedefine/>
    <w:qFormat/>
    <w:rsid w:val="008F35CD"/>
    <w:pPr>
      <w:tabs>
        <w:tab w:val="left" w:pos="540"/>
        <w:tab w:val="left" w:pos="720"/>
      </w:tabs>
      <w:spacing w:line="480" w:lineRule="auto"/>
      <w:jc w:val="center"/>
    </w:pPr>
    <w:rPr>
      <w:rFonts w:ascii="Times New Roman" w:hAnsi="Times New Roman"/>
      <w:color w:val="auto"/>
      <w:sz w:val="24"/>
    </w:rPr>
  </w:style>
  <w:style w:type="character" w:customStyle="1" w:styleId="Style3Char">
    <w:name w:val="Style3 Char"/>
    <w:basedOn w:val="Heading2Char"/>
    <w:link w:val="Style3"/>
    <w:rsid w:val="008F35CD"/>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DefaultParagraphFont"/>
    <w:link w:val="Heading2"/>
    <w:uiPriority w:val="9"/>
    <w:semiHidden/>
    <w:rsid w:val="008F35CD"/>
    <w:rPr>
      <w:rFonts w:asciiTheme="majorHAnsi" w:eastAsiaTheme="majorEastAsia" w:hAnsiTheme="majorHAnsi" w:cstheme="majorBidi"/>
      <w:color w:val="2F5496" w:themeColor="accent1" w:themeShade="BF"/>
      <w:sz w:val="26"/>
      <w:szCs w:val="26"/>
    </w:rPr>
  </w:style>
  <w:style w:type="paragraph" w:styleId="TOC4">
    <w:name w:val="toc 4"/>
    <w:basedOn w:val="Normal"/>
    <w:next w:val="Normal"/>
    <w:autoRedefine/>
    <w:uiPriority w:val="39"/>
    <w:unhideWhenUsed/>
    <w:rsid w:val="00004CFD"/>
    <w:pPr>
      <w:ind w:left="2160"/>
    </w:pPr>
    <w:rPr>
      <w:rFonts w:cstheme="minorHAnsi"/>
      <w:szCs w:val="20"/>
    </w:rPr>
  </w:style>
  <w:style w:type="paragraph" w:styleId="TOC1">
    <w:name w:val="toc 1"/>
    <w:basedOn w:val="Normal"/>
    <w:next w:val="Normal"/>
    <w:autoRedefine/>
    <w:uiPriority w:val="39"/>
    <w:unhideWhenUsed/>
    <w:rsid w:val="00004CFD"/>
    <w:pPr>
      <w:spacing w:before="240" w:after="120"/>
    </w:pPr>
    <w:rPr>
      <w:rFonts w:cs="Calibri (Body)"/>
      <w:bCs/>
      <w:caps/>
      <w:szCs w:val="20"/>
    </w:rPr>
  </w:style>
  <w:style w:type="paragraph" w:styleId="TOC2">
    <w:name w:val="toc 2"/>
    <w:basedOn w:val="Normal"/>
    <w:next w:val="Normal"/>
    <w:autoRedefine/>
    <w:uiPriority w:val="39"/>
    <w:unhideWhenUsed/>
    <w:rsid w:val="00004CFD"/>
    <w:pPr>
      <w:spacing w:before="120"/>
      <w:ind w:left="720"/>
    </w:pPr>
    <w:rPr>
      <w:rFonts w:cstheme="minorHAnsi"/>
      <w:iCs/>
      <w:szCs w:val="20"/>
    </w:rPr>
  </w:style>
  <w:style w:type="paragraph" w:styleId="TOC3">
    <w:name w:val="toc 3"/>
    <w:basedOn w:val="Normal"/>
    <w:next w:val="Normal"/>
    <w:autoRedefine/>
    <w:uiPriority w:val="39"/>
    <w:unhideWhenUsed/>
    <w:rsid w:val="00004CFD"/>
    <w:pPr>
      <w:ind w:left="1440"/>
    </w:pPr>
    <w:rPr>
      <w:rFonts w:cstheme="minorHAnsi"/>
      <w:szCs w:val="20"/>
    </w:rPr>
  </w:style>
  <w:style w:type="paragraph" w:styleId="FootnoteText">
    <w:name w:val="footnote text"/>
    <w:basedOn w:val="Normal"/>
    <w:link w:val="FootnoteTextChar"/>
    <w:semiHidden/>
    <w:rsid w:val="00336109"/>
    <w:rPr>
      <w:sz w:val="20"/>
      <w:szCs w:val="20"/>
    </w:rPr>
  </w:style>
  <w:style w:type="character" w:customStyle="1" w:styleId="FootnoteTextChar">
    <w:name w:val="Footnote Text Char"/>
    <w:basedOn w:val="DefaultParagraphFont"/>
    <w:link w:val="FootnoteText"/>
    <w:semiHidden/>
    <w:rsid w:val="00336109"/>
    <w:rPr>
      <w:rFonts w:eastAsia="Times New Roman"/>
      <w:sz w:val="20"/>
      <w:szCs w:val="20"/>
    </w:rPr>
  </w:style>
  <w:style w:type="character" w:styleId="FootnoteReference">
    <w:name w:val="footnote reference"/>
    <w:basedOn w:val="DefaultParagraphFont"/>
    <w:semiHidden/>
    <w:rsid w:val="00336109"/>
    <w:rPr>
      <w:vertAlign w:val="superscript"/>
    </w:rPr>
  </w:style>
  <w:style w:type="paragraph" w:styleId="BodyTextIndent">
    <w:name w:val="Body Text Indent"/>
    <w:basedOn w:val="Normal"/>
    <w:link w:val="BodyTextIndentChar"/>
    <w:semiHidden/>
    <w:rsid w:val="00E56317"/>
    <w:pPr>
      <w:ind w:left="720"/>
      <w:jc w:val="both"/>
    </w:pPr>
  </w:style>
  <w:style w:type="character" w:customStyle="1" w:styleId="BodyTextIndentChar">
    <w:name w:val="Body Text Indent Char"/>
    <w:basedOn w:val="DefaultParagraphFont"/>
    <w:link w:val="BodyTextIndent"/>
    <w:semiHidden/>
    <w:rsid w:val="00E56317"/>
    <w:rPr>
      <w:rFonts w:eastAsia="Times New Roman"/>
    </w:rPr>
  </w:style>
  <w:style w:type="paragraph" w:styleId="BodyText">
    <w:name w:val="Body Text"/>
    <w:basedOn w:val="Normal"/>
    <w:link w:val="BodyTextChar"/>
    <w:semiHidden/>
    <w:rsid w:val="00E56317"/>
    <w:pPr>
      <w:spacing w:line="480" w:lineRule="auto"/>
      <w:ind w:right="-72"/>
      <w:jc w:val="both"/>
    </w:pPr>
  </w:style>
  <w:style w:type="character" w:customStyle="1" w:styleId="BodyTextChar">
    <w:name w:val="Body Text Char"/>
    <w:basedOn w:val="DefaultParagraphFont"/>
    <w:link w:val="BodyText"/>
    <w:semiHidden/>
    <w:rsid w:val="00E56317"/>
    <w:rPr>
      <w:rFonts w:eastAsia="Times New Roman"/>
    </w:rPr>
  </w:style>
  <w:style w:type="character" w:customStyle="1" w:styleId="Heading1Char">
    <w:name w:val="Heading 1 Char"/>
    <w:basedOn w:val="DefaultParagraphFont"/>
    <w:link w:val="Heading1"/>
    <w:uiPriority w:val="9"/>
    <w:rsid w:val="004D2AFC"/>
    <w:rPr>
      <w:rFonts w:eastAsiaTheme="majorEastAsia" w:cs="Times New Roman (Headings CS)"/>
      <w:caps/>
      <w:color w:val="000000" w:themeColor="text1"/>
      <w:szCs w:val="32"/>
    </w:rPr>
  </w:style>
  <w:style w:type="character" w:customStyle="1" w:styleId="Heading3Char">
    <w:name w:val="Heading 3 Char"/>
    <w:basedOn w:val="DefaultParagraphFont"/>
    <w:link w:val="Heading3"/>
    <w:uiPriority w:val="9"/>
    <w:rsid w:val="004D2AFC"/>
    <w:rPr>
      <w:rFonts w:eastAsiaTheme="majorEastAsia" w:cstheme="majorBidi"/>
      <w:color w:val="000000" w:themeColor="text1"/>
    </w:rPr>
  </w:style>
  <w:style w:type="character" w:customStyle="1" w:styleId="Heading4Char">
    <w:name w:val="Heading 4 Char"/>
    <w:basedOn w:val="DefaultParagraphFont"/>
    <w:link w:val="Heading4"/>
    <w:uiPriority w:val="9"/>
    <w:rsid w:val="004D2AFC"/>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4D2AFC"/>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4D2AF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D2AF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D2A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2AFC"/>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47B15"/>
    <w:pPr>
      <w:ind w:firstLine="720"/>
    </w:pPr>
    <w:rPr>
      <w:rFonts w:cstheme="majorBidi"/>
      <w:szCs w:val="20"/>
      <w:lang w:val="en-GB"/>
    </w:rPr>
  </w:style>
  <w:style w:type="paragraph" w:customStyle="1" w:styleId="BlockQuote">
    <w:name w:val="Block Quote"/>
    <w:basedOn w:val="Normal"/>
    <w:next w:val="Normal"/>
    <w:qFormat/>
    <w:rsid w:val="00247B15"/>
    <w:pPr>
      <w:spacing w:after="240"/>
      <w:ind w:left="720"/>
    </w:pPr>
    <w:rPr>
      <w:color w:val="000000" w:themeColor="text1"/>
    </w:rPr>
  </w:style>
  <w:style w:type="paragraph" w:styleId="ListParagraph">
    <w:name w:val="List Paragraph"/>
    <w:basedOn w:val="Normal"/>
    <w:uiPriority w:val="34"/>
    <w:qFormat/>
    <w:rsid w:val="006F1A5F"/>
    <w:pPr>
      <w:spacing w:line="480" w:lineRule="auto"/>
      <w:ind w:left="720" w:firstLine="720"/>
      <w:contextualSpacing/>
    </w:pPr>
    <w:rPr>
      <w:rFonts w:eastAsiaTheme="minorHAnsi"/>
      <w:color w:val="000000" w:themeColor="text1"/>
    </w:rPr>
  </w:style>
  <w:style w:type="paragraph" w:styleId="Footer">
    <w:name w:val="footer"/>
    <w:basedOn w:val="Normal"/>
    <w:link w:val="FooterChar"/>
    <w:uiPriority w:val="99"/>
    <w:unhideWhenUsed/>
    <w:rsid w:val="00224D39"/>
    <w:pPr>
      <w:tabs>
        <w:tab w:val="center" w:pos="4680"/>
        <w:tab w:val="right" w:pos="9360"/>
      </w:tabs>
    </w:pPr>
  </w:style>
  <w:style w:type="character" w:customStyle="1" w:styleId="FooterChar">
    <w:name w:val="Footer Char"/>
    <w:basedOn w:val="DefaultParagraphFont"/>
    <w:link w:val="Footer"/>
    <w:uiPriority w:val="99"/>
    <w:rsid w:val="00224D39"/>
    <w:rPr>
      <w:rFonts w:eastAsia="Times New Roman"/>
    </w:rPr>
  </w:style>
  <w:style w:type="character" w:styleId="PageNumber">
    <w:name w:val="page number"/>
    <w:basedOn w:val="DefaultParagraphFont"/>
    <w:uiPriority w:val="99"/>
    <w:semiHidden/>
    <w:unhideWhenUsed/>
    <w:rsid w:val="00224D39"/>
  </w:style>
  <w:style w:type="paragraph" w:customStyle="1" w:styleId="References">
    <w:name w:val="References"/>
    <w:basedOn w:val="Normal"/>
    <w:autoRedefine/>
    <w:qFormat/>
    <w:rsid w:val="00E452E7"/>
    <w:pPr>
      <w:spacing w:after="160"/>
      <w:ind w:left="360" w:hanging="360"/>
      <w:jc w:val="both"/>
    </w:pPr>
    <w:rPr>
      <w:rFonts w:eastAsiaTheme="minorHAnsi"/>
      <w:color w:val="000000" w:themeColor="text1"/>
    </w:rPr>
  </w:style>
  <w:style w:type="character" w:styleId="Hyperlink">
    <w:name w:val="Hyperlink"/>
    <w:basedOn w:val="DefaultParagraphFont"/>
    <w:uiPriority w:val="99"/>
    <w:unhideWhenUsed/>
    <w:rsid w:val="00053B8A"/>
    <w:rPr>
      <w:color w:val="0563C1" w:themeColor="hyperlink"/>
      <w:u w:val="single"/>
    </w:rPr>
  </w:style>
  <w:style w:type="character" w:customStyle="1" w:styleId="apple-converted-space">
    <w:name w:val="apple-converted-space"/>
    <w:basedOn w:val="DefaultParagraphFont"/>
    <w:rsid w:val="00053B8A"/>
  </w:style>
  <w:style w:type="paragraph" w:styleId="Revision">
    <w:name w:val="Revision"/>
    <w:hidden/>
    <w:uiPriority w:val="99"/>
    <w:semiHidden/>
    <w:rsid w:val="00647FFB"/>
    <w:rPr>
      <w:rFonts w:eastAsia="Times New Roman"/>
    </w:rPr>
  </w:style>
  <w:style w:type="character" w:styleId="CommentReference">
    <w:name w:val="annotation reference"/>
    <w:basedOn w:val="DefaultParagraphFont"/>
    <w:uiPriority w:val="99"/>
    <w:semiHidden/>
    <w:unhideWhenUsed/>
    <w:rsid w:val="00E7119E"/>
    <w:rPr>
      <w:sz w:val="16"/>
      <w:szCs w:val="16"/>
    </w:rPr>
  </w:style>
  <w:style w:type="paragraph" w:styleId="CommentText">
    <w:name w:val="annotation text"/>
    <w:basedOn w:val="Normal"/>
    <w:link w:val="CommentTextChar"/>
    <w:uiPriority w:val="99"/>
    <w:semiHidden/>
    <w:unhideWhenUsed/>
    <w:rsid w:val="00E7119E"/>
    <w:rPr>
      <w:sz w:val="20"/>
      <w:szCs w:val="20"/>
    </w:rPr>
  </w:style>
  <w:style w:type="character" w:customStyle="1" w:styleId="CommentTextChar">
    <w:name w:val="Comment Text Char"/>
    <w:basedOn w:val="DefaultParagraphFont"/>
    <w:link w:val="CommentText"/>
    <w:uiPriority w:val="99"/>
    <w:semiHidden/>
    <w:rsid w:val="00E7119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7119E"/>
    <w:rPr>
      <w:b/>
      <w:bCs/>
    </w:rPr>
  </w:style>
  <w:style w:type="character" w:customStyle="1" w:styleId="CommentSubjectChar">
    <w:name w:val="Comment Subject Char"/>
    <w:basedOn w:val="CommentTextChar"/>
    <w:link w:val="CommentSubject"/>
    <w:uiPriority w:val="99"/>
    <w:semiHidden/>
    <w:rsid w:val="00E7119E"/>
    <w:rPr>
      <w:rFonts w:eastAsia="Times New Roman"/>
      <w:b/>
      <w:bCs/>
      <w:sz w:val="20"/>
      <w:szCs w:val="20"/>
    </w:rPr>
  </w:style>
  <w:style w:type="character" w:styleId="UnresolvedMention">
    <w:name w:val="Unresolved Mention"/>
    <w:basedOn w:val="DefaultParagraphFont"/>
    <w:uiPriority w:val="99"/>
    <w:semiHidden/>
    <w:unhideWhenUsed/>
    <w:rsid w:val="00AC604A"/>
    <w:rPr>
      <w:color w:val="605E5C"/>
      <w:shd w:val="clear" w:color="auto" w:fill="E1DFDD"/>
    </w:rPr>
  </w:style>
  <w:style w:type="character" w:styleId="FollowedHyperlink">
    <w:name w:val="FollowedHyperlink"/>
    <w:basedOn w:val="DefaultParagraphFont"/>
    <w:uiPriority w:val="99"/>
    <w:semiHidden/>
    <w:unhideWhenUsed/>
    <w:rsid w:val="00E1674D"/>
    <w:rPr>
      <w:color w:val="954F72" w:themeColor="followedHyperlink"/>
      <w:u w:val="single"/>
    </w:rPr>
  </w:style>
  <w:style w:type="paragraph" w:styleId="Header">
    <w:name w:val="header"/>
    <w:basedOn w:val="Normal"/>
    <w:link w:val="HeaderChar"/>
    <w:uiPriority w:val="99"/>
    <w:unhideWhenUsed/>
    <w:rsid w:val="000B0D1E"/>
    <w:pPr>
      <w:tabs>
        <w:tab w:val="center" w:pos="4680"/>
        <w:tab w:val="right" w:pos="9360"/>
      </w:tabs>
    </w:pPr>
  </w:style>
  <w:style w:type="character" w:customStyle="1" w:styleId="HeaderChar">
    <w:name w:val="Header Char"/>
    <w:basedOn w:val="DefaultParagraphFont"/>
    <w:link w:val="Header"/>
    <w:uiPriority w:val="99"/>
    <w:rsid w:val="000B0D1E"/>
    <w:rPr>
      <w:rFonts w:eastAsia="Times New Roman"/>
    </w:rPr>
  </w:style>
  <w:style w:type="character" w:customStyle="1" w:styleId="text">
    <w:name w:val="text"/>
    <w:basedOn w:val="DefaultParagraphFont"/>
    <w:rsid w:val="003C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orldmigrationreport.iom.int/wmr-2022-interactive/" TargetMode="External"/><Relationship Id="rId4" Type="http://schemas.openxmlformats.org/officeDocument/2006/relationships/settings" Target="settings.xml"/><Relationship Id="rId9" Type="http://schemas.openxmlformats.org/officeDocument/2006/relationships/hyperlink" Target="https://0-www-proquest-com.swan.searchmobius.org/dissertations-theses/modern-exodus-need-care-holistic-pastoral/docview/2729107848/se-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E861-325E-9642-8D3A-2271696E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Joey (Student)</dc:creator>
  <cp:keywords/>
  <dc:description/>
  <cp:lastModifiedBy>Nelson Jennings</cp:lastModifiedBy>
  <cp:revision>3</cp:revision>
  <dcterms:created xsi:type="dcterms:W3CDTF">2023-06-21T21:20:00Z</dcterms:created>
  <dcterms:modified xsi:type="dcterms:W3CDTF">2023-06-21T21:21:00Z</dcterms:modified>
</cp:coreProperties>
</file>