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46E1D" w14:textId="375D10DB" w:rsidR="0049301C" w:rsidRPr="002A233A" w:rsidRDefault="00960978" w:rsidP="00E72A2A">
      <w:pPr>
        <w:pStyle w:val="NoSpacing"/>
        <w:ind w:left="0"/>
        <w:jc w:val="center"/>
        <w:rPr>
          <w:rFonts w:cs="Times New Roman"/>
          <w:b/>
          <w:bCs/>
        </w:rPr>
      </w:pPr>
      <w:r w:rsidRPr="002A233A">
        <w:rPr>
          <w:rFonts w:cs="Times New Roman"/>
          <w:b/>
          <w:bCs/>
        </w:rPr>
        <w:t xml:space="preserve">Jesus’s Compassionate Urgency </w:t>
      </w:r>
      <w:r w:rsidR="00E72A2A">
        <w:rPr>
          <w:rFonts w:cs="Times New Roman"/>
          <w:b/>
          <w:bCs/>
        </w:rPr>
        <w:t>f</w:t>
      </w:r>
      <w:r w:rsidRPr="002A233A">
        <w:rPr>
          <w:rFonts w:cs="Times New Roman"/>
          <w:b/>
          <w:bCs/>
        </w:rPr>
        <w:t xml:space="preserve">or Evangelism </w:t>
      </w:r>
      <w:r w:rsidR="00E72A2A">
        <w:rPr>
          <w:rFonts w:cs="Times New Roman"/>
          <w:b/>
          <w:bCs/>
        </w:rPr>
        <w:t>a</w:t>
      </w:r>
      <w:r w:rsidRPr="002A233A">
        <w:rPr>
          <w:rFonts w:cs="Times New Roman"/>
          <w:b/>
          <w:bCs/>
        </w:rPr>
        <w:t>nd Missions:</w:t>
      </w:r>
    </w:p>
    <w:p w14:paraId="336CEE44" w14:textId="5D41622C" w:rsidR="009A3462" w:rsidRPr="00E72A2A" w:rsidRDefault="00960978" w:rsidP="00E72A2A">
      <w:pPr>
        <w:pStyle w:val="NoSpacing"/>
        <w:spacing w:after="160"/>
        <w:ind w:left="0"/>
        <w:jc w:val="center"/>
        <w:rPr>
          <w:rFonts w:cs="Times New Roman"/>
          <w:b/>
          <w:bCs/>
        </w:rPr>
      </w:pPr>
      <w:r w:rsidRPr="002A233A">
        <w:rPr>
          <w:rFonts w:cs="Times New Roman"/>
          <w:b/>
          <w:bCs/>
        </w:rPr>
        <w:t>Veterinary Medicine Informs Understanding Matthew 9:36</w:t>
      </w:r>
    </w:p>
    <w:p w14:paraId="74FD753A" w14:textId="03BE0AA4" w:rsidR="009A3462" w:rsidRPr="00E72A2A" w:rsidRDefault="009A3462" w:rsidP="00E72A2A">
      <w:pPr>
        <w:pStyle w:val="NoSpacing"/>
        <w:spacing w:after="160"/>
        <w:ind w:left="0"/>
        <w:jc w:val="center"/>
        <w:rPr>
          <w:rFonts w:cs="Times New Roman"/>
          <w:color w:val="000000" w:themeColor="text1"/>
        </w:rPr>
      </w:pPr>
      <w:r w:rsidRPr="002A233A">
        <w:rPr>
          <w:rFonts w:cs="Times New Roman"/>
        </w:rPr>
        <w:t>Richard W. Penn</w:t>
      </w:r>
    </w:p>
    <w:p w14:paraId="3A8719B2" w14:textId="0327E4D9" w:rsidR="00F1239A" w:rsidRPr="002A233A" w:rsidRDefault="00E72A2A" w:rsidP="00E72A2A">
      <w:pPr>
        <w:pStyle w:val="NoSpacing"/>
        <w:spacing w:after="160"/>
        <w:ind w:left="0"/>
        <w:jc w:val="center"/>
        <w:rPr>
          <w:rFonts w:cs="Times New Roman"/>
        </w:rPr>
      </w:pPr>
      <w:r w:rsidRPr="00E72A2A">
        <w:rPr>
          <w:rFonts w:cs="Times New Roman"/>
          <w:color w:val="000000" w:themeColor="text1"/>
        </w:rPr>
        <w:t xml:space="preserve">Published in </w:t>
      </w:r>
      <w:r w:rsidRPr="00E72A2A">
        <w:rPr>
          <w:rFonts w:cs="Times New Roman"/>
          <w:i/>
          <w:iCs/>
          <w:color w:val="000000" w:themeColor="text1"/>
        </w:rPr>
        <w:t>Global Missiology</w:t>
      </w:r>
      <w:r w:rsidRPr="00E72A2A">
        <w:rPr>
          <w:rFonts w:cs="Times New Roman"/>
          <w:color w:val="000000" w:themeColor="text1"/>
        </w:rPr>
        <w:t xml:space="preserve">, </w:t>
      </w:r>
      <w:hyperlink r:id="rId8" w:history="1">
        <w:r w:rsidRPr="00E72A2A">
          <w:rPr>
            <w:rStyle w:val="Hyperlink"/>
            <w:rFonts w:cs="Times New Roman"/>
            <w:color w:val="000000" w:themeColor="text1"/>
          </w:rPr>
          <w:t>www.globalmissiology.org</w:t>
        </w:r>
      </w:hyperlink>
      <w:r w:rsidRPr="00E72A2A">
        <w:rPr>
          <w:rFonts w:cs="Times New Roman"/>
          <w:color w:val="000000" w:themeColor="text1"/>
        </w:rPr>
        <w:t>, J</w:t>
      </w:r>
      <w:r>
        <w:rPr>
          <w:rFonts w:cs="Times New Roman"/>
        </w:rPr>
        <w:t>uly 2025</w:t>
      </w:r>
    </w:p>
    <w:p w14:paraId="20ED2758" w14:textId="70B2652C" w:rsidR="0008498F" w:rsidRPr="00E72A2A" w:rsidRDefault="0008498F" w:rsidP="00E72A2A">
      <w:pPr>
        <w:pStyle w:val="NoSpacing"/>
        <w:spacing w:after="160"/>
        <w:ind w:left="0"/>
        <w:jc w:val="both"/>
        <w:rPr>
          <w:rFonts w:cs="Times New Roman"/>
          <w:b/>
          <w:bCs/>
        </w:rPr>
      </w:pPr>
      <w:r w:rsidRPr="002A233A">
        <w:rPr>
          <w:rFonts w:cs="Times New Roman"/>
          <w:b/>
          <w:bCs/>
        </w:rPr>
        <w:t>Abstract</w:t>
      </w:r>
    </w:p>
    <w:p w14:paraId="7B710E56" w14:textId="443C99F8" w:rsidR="004E46A5" w:rsidRPr="002A233A" w:rsidRDefault="004E46A5" w:rsidP="00E72A2A">
      <w:pPr>
        <w:pStyle w:val="NoSpacing"/>
        <w:spacing w:after="160"/>
        <w:ind w:left="0"/>
        <w:jc w:val="both"/>
        <w:rPr>
          <w:rFonts w:cs="Times New Roman"/>
        </w:rPr>
      </w:pPr>
      <w:r w:rsidRPr="002A233A">
        <w:rPr>
          <w:rFonts w:cs="Times New Roman"/>
        </w:rPr>
        <w:t xml:space="preserve">Bible scholars </w:t>
      </w:r>
      <w:r w:rsidR="000C0CE3" w:rsidRPr="002A233A">
        <w:rPr>
          <w:rFonts w:cs="Times New Roman"/>
        </w:rPr>
        <w:t xml:space="preserve">can sometimes </w:t>
      </w:r>
      <w:r w:rsidR="001E64BA" w:rsidRPr="002A233A">
        <w:rPr>
          <w:rFonts w:cs="Times New Roman"/>
        </w:rPr>
        <w:t>gain</w:t>
      </w:r>
      <w:r w:rsidR="003C124C" w:rsidRPr="002A233A">
        <w:rPr>
          <w:rFonts w:cs="Times New Roman"/>
        </w:rPr>
        <w:t xml:space="preserve"> useful</w:t>
      </w:r>
      <w:r w:rsidR="001E64BA" w:rsidRPr="002A233A">
        <w:rPr>
          <w:rFonts w:cs="Times New Roman"/>
        </w:rPr>
        <w:t xml:space="preserve"> insights from</w:t>
      </w:r>
      <w:r w:rsidR="000C0CE3" w:rsidRPr="002A233A">
        <w:rPr>
          <w:rFonts w:cs="Times New Roman"/>
        </w:rPr>
        <w:t xml:space="preserve"> scholars in other realms</w:t>
      </w:r>
      <w:r w:rsidR="00E72F80">
        <w:rPr>
          <w:rFonts w:cs="Times New Roman"/>
        </w:rPr>
        <w:t xml:space="preserve"> of</w:t>
      </w:r>
      <w:r w:rsidR="00F65305">
        <w:rPr>
          <w:rFonts w:cs="Times New Roman"/>
        </w:rPr>
        <w:t xml:space="preserve"> knowledge</w:t>
      </w:r>
      <w:r w:rsidR="00200531" w:rsidRPr="002A233A">
        <w:rPr>
          <w:rFonts w:cs="Times New Roman"/>
        </w:rPr>
        <w:t xml:space="preserve">. </w:t>
      </w:r>
      <w:r w:rsidR="003F22CB" w:rsidRPr="002A233A">
        <w:rPr>
          <w:rFonts w:cs="Times New Roman"/>
        </w:rPr>
        <w:t xml:space="preserve">This article </w:t>
      </w:r>
      <w:r w:rsidR="0060315C" w:rsidRPr="002A233A">
        <w:rPr>
          <w:rFonts w:cs="Times New Roman"/>
        </w:rPr>
        <w:t xml:space="preserve">presents </w:t>
      </w:r>
      <w:r w:rsidR="003F22CB" w:rsidRPr="002A233A">
        <w:rPr>
          <w:rFonts w:cs="Times New Roman"/>
        </w:rPr>
        <w:t>that</w:t>
      </w:r>
      <w:r w:rsidR="0060315C" w:rsidRPr="002A233A">
        <w:rPr>
          <w:rFonts w:cs="Times New Roman"/>
        </w:rPr>
        <w:t xml:space="preserve"> that</w:t>
      </w:r>
      <w:r w:rsidR="003F22CB" w:rsidRPr="002A233A">
        <w:rPr>
          <w:rFonts w:cs="Times New Roman"/>
        </w:rPr>
        <w:t xml:space="preserve"> </w:t>
      </w:r>
      <w:r w:rsidR="009D2778" w:rsidRPr="002A233A">
        <w:rPr>
          <w:rFonts w:cs="Times New Roman"/>
        </w:rPr>
        <w:t xml:space="preserve">is the case with respect to </w:t>
      </w:r>
      <w:r w:rsidR="008E79EC" w:rsidRPr="002A233A">
        <w:rPr>
          <w:rFonts w:cs="Times New Roman"/>
        </w:rPr>
        <w:t>a common health problem of sheep</w:t>
      </w:r>
      <w:r w:rsidR="003C124C" w:rsidRPr="002A233A">
        <w:rPr>
          <w:rFonts w:cs="Times New Roman"/>
        </w:rPr>
        <w:t>.</w:t>
      </w:r>
      <w:r w:rsidR="00B87B5C" w:rsidRPr="002A233A">
        <w:rPr>
          <w:rFonts w:cs="Times New Roman"/>
        </w:rPr>
        <w:t xml:space="preserve"> </w:t>
      </w:r>
      <w:r w:rsidR="00093379">
        <w:rPr>
          <w:rFonts w:cs="Times New Roman"/>
        </w:rPr>
        <w:t>G</w:t>
      </w:r>
      <w:r w:rsidR="00C626BD">
        <w:rPr>
          <w:rFonts w:cs="Times New Roman"/>
        </w:rPr>
        <w:t>rasp</w:t>
      </w:r>
      <w:r w:rsidR="00093379">
        <w:rPr>
          <w:rFonts w:cs="Times New Roman"/>
        </w:rPr>
        <w:t>ing</w:t>
      </w:r>
      <w:r w:rsidR="00C626BD">
        <w:rPr>
          <w:rFonts w:cs="Times New Roman"/>
        </w:rPr>
        <w:t xml:space="preserve"> this matter open</w:t>
      </w:r>
      <w:r w:rsidR="00093379">
        <w:rPr>
          <w:rFonts w:cs="Times New Roman"/>
        </w:rPr>
        <w:t>s</w:t>
      </w:r>
      <w:r w:rsidR="00C626BD">
        <w:rPr>
          <w:rFonts w:cs="Times New Roman"/>
        </w:rPr>
        <w:t xml:space="preserve"> a new vista on the</w:t>
      </w:r>
      <w:r w:rsidR="009D2B54">
        <w:rPr>
          <w:rFonts w:cs="Times New Roman"/>
        </w:rPr>
        <w:t xml:space="preserve"> great </w:t>
      </w:r>
      <w:r w:rsidR="00C626BD">
        <w:rPr>
          <w:rFonts w:cs="Times New Roman"/>
        </w:rPr>
        <w:t>urgency of evangelism and missions.</w:t>
      </w:r>
    </w:p>
    <w:p w14:paraId="56CB8A76" w14:textId="0EE42EC7" w:rsidR="00D543EB" w:rsidRPr="002A233A" w:rsidRDefault="00775547" w:rsidP="00E72A2A">
      <w:pPr>
        <w:pStyle w:val="NoSpacing"/>
        <w:spacing w:after="160"/>
        <w:ind w:left="0"/>
        <w:jc w:val="both"/>
        <w:rPr>
          <w:rFonts w:cs="Times New Roman"/>
        </w:rPr>
      </w:pPr>
      <w:r w:rsidRPr="002A233A">
        <w:rPr>
          <w:rFonts w:cs="Times New Roman"/>
          <w:b/>
          <w:bCs/>
        </w:rPr>
        <w:t>Key Words:</w:t>
      </w:r>
      <w:r w:rsidRPr="002A233A">
        <w:rPr>
          <w:rFonts w:cs="Times New Roman"/>
        </w:rPr>
        <w:t xml:space="preserve"> </w:t>
      </w:r>
      <w:r w:rsidR="00E3542C">
        <w:rPr>
          <w:rFonts w:cs="Times New Roman"/>
        </w:rPr>
        <w:t xml:space="preserve">compassion, downcast, </w:t>
      </w:r>
      <w:r w:rsidRPr="002A233A">
        <w:rPr>
          <w:rFonts w:cs="Times New Roman"/>
        </w:rPr>
        <w:t xml:space="preserve">sheep, shepherds </w:t>
      </w:r>
    </w:p>
    <w:p w14:paraId="5D0FAB2D" w14:textId="62AC52C0" w:rsidR="00D543EB" w:rsidRPr="002A233A" w:rsidRDefault="00D543EB" w:rsidP="00E72A2A">
      <w:pPr>
        <w:pStyle w:val="NoSpacing"/>
        <w:spacing w:after="160"/>
        <w:ind w:left="0"/>
        <w:jc w:val="both"/>
        <w:rPr>
          <w:rFonts w:cs="Times New Roman"/>
          <w:b/>
          <w:bCs/>
        </w:rPr>
      </w:pPr>
      <w:r w:rsidRPr="002A233A">
        <w:rPr>
          <w:rFonts w:cs="Times New Roman"/>
          <w:b/>
          <w:bCs/>
        </w:rPr>
        <w:t>Introduction</w:t>
      </w:r>
    </w:p>
    <w:p w14:paraId="00D10CD5" w14:textId="37D689BF" w:rsidR="008E0045" w:rsidRPr="00E72A2A" w:rsidRDefault="00D543EB" w:rsidP="00E72A2A">
      <w:pPr>
        <w:pStyle w:val="NoSpacing"/>
        <w:spacing w:after="160"/>
        <w:ind w:left="0"/>
        <w:jc w:val="both"/>
        <w:rPr>
          <w:rFonts w:cs="Times New Roman"/>
        </w:rPr>
      </w:pPr>
      <w:r w:rsidRPr="002A233A">
        <w:rPr>
          <w:rFonts w:cs="Times New Roman"/>
        </w:rPr>
        <w:t>One of the longest and most significant NT missions texts, Matthew 10, is introduced by 9:35–38. Unfortunately, translations inadequately render a key term in verse 36: “When he</w:t>
      </w:r>
      <w:r w:rsidR="00A4753E">
        <w:rPr>
          <w:rFonts w:cs="Times New Roman"/>
        </w:rPr>
        <w:t xml:space="preserve"> [Jesus]</w:t>
      </w:r>
      <w:r w:rsidRPr="002A233A">
        <w:rPr>
          <w:rFonts w:cs="Times New Roman"/>
        </w:rPr>
        <w:t xml:space="preserve"> saw the crowds, he had compassion on them, because they were harassed and </w:t>
      </w:r>
      <w:r w:rsidRPr="002A233A">
        <w:rPr>
          <w:rFonts w:cs="Times New Roman"/>
          <w:i/>
        </w:rPr>
        <w:t>helpless</w:t>
      </w:r>
      <w:r w:rsidRPr="002A233A">
        <w:rPr>
          <w:rFonts w:cs="Times New Roman"/>
        </w:rPr>
        <w:t xml:space="preserve"> [</w:t>
      </w:r>
      <w:proofErr w:type="spellStart"/>
      <w:r w:rsidRPr="002A233A">
        <w:rPr>
          <w:rFonts w:cs="Times New Roman"/>
        </w:rPr>
        <w:t>ἐρρι</w:t>
      </w:r>
      <w:proofErr w:type="spellEnd"/>
      <w:r w:rsidRPr="002A233A">
        <w:rPr>
          <w:rFonts w:cs="Times New Roman"/>
        </w:rPr>
        <w:t>µµ</w:t>
      </w:r>
      <w:proofErr w:type="spellStart"/>
      <w:r w:rsidRPr="002A233A">
        <w:rPr>
          <w:rFonts w:cs="Times New Roman"/>
        </w:rPr>
        <w:t>ένοι</w:t>
      </w:r>
      <w:proofErr w:type="spellEnd"/>
      <w:r w:rsidR="00A673BF">
        <w:rPr>
          <w:rFonts w:cs="Times New Roman"/>
        </w:rPr>
        <w:t>; my italics</w:t>
      </w:r>
      <w:r w:rsidRPr="002A233A">
        <w:rPr>
          <w:rFonts w:cs="Times New Roman"/>
        </w:rPr>
        <w:t>], like sheep without a shepherd</w:t>
      </w:r>
      <w:r w:rsidR="008A3D8D">
        <w:rPr>
          <w:rFonts w:cs="Times New Roman"/>
        </w:rPr>
        <w:t>.</w:t>
      </w:r>
      <w:r w:rsidRPr="002A233A">
        <w:rPr>
          <w:rFonts w:cs="Times New Roman"/>
        </w:rPr>
        <w:t>” (NIV</w:t>
      </w:r>
      <w:r w:rsidR="00B63092" w:rsidRPr="002A233A">
        <w:rPr>
          <w:rFonts w:cs="Times New Roman"/>
        </w:rPr>
        <w:t xml:space="preserve"> is used unless otherwise noted.</w:t>
      </w:r>
      <w:r w:rsidRPr="002A233A">
        <w:rPr>
          <w:rFonts w:cs="Times New Roman"/>
        </w:rPr>
        <w:t>)</w:t>
      </w:r>
    </w:p>
    <w:p w14:paraId="0648C715" w14:textId="3C6F4126" w:rsidR="008E0045" w:rsidRPr="00E72A2A" w:rsidRDefault="00313BAC" w:rsidP="00E72A2A">
      <w:pPr>
        <w:pStyle w:val="NoSpacing"/>
        <w:spacing w:after="160"/>
        <w:ind w:left="0"/>
        <w:jc w:val="both"/>
        <w:rPr>
          <w:rFonts w:cs="Times New Roman"/>
          <w:b/>
          <w:bCs/>
        </w:rPr>
      </w:pPr>
      <w:r w:rsidRPr="002A233A">
        <w:rPr>
          <w:rFonts w:cs="Times New Roman"/>
          <w:b/>
          <w:bCs/>
        </w:rPr>
        <w:t>Setting</w:t>
      </w:r>
    </w:p>
    <w:p w14:paraId="52223EC7" w14:textId="461D5C26" w:rsidR="00106194" w:rsidRPr="002A233A" w:rsidRDefault="00815E7D" w:rsidP="00E72A2A">
      <w:pPr>
        <w:pStyle w:val="NoSpacing"/>
        <w:spacing w:after="160"/>
        <w:ind w:left="0"/>
        <w:jc w:val="both"/>
        <w:rPr>
          <w:rFonts w:cs="Times New Roman"/>
        </w:rPr>
      </w:pPr>
      <w:r w:rsidRPr="002A233A">
        <w:rPr>
          <w:rFonts w:cs="Times New Roman"/>
        </w:rPr>
        <w:t>The only parallel is</w:t>
      </w:r>
      <w:r w:rsidR="00AE228D" w:rsidRPr="002A233A">
        <w:rPr>
          <w:rFonts w:cs="Times New Roman"/>
        </w:rPr>
        <w:t xml:space="preserve"> Mark 6:34</w:t>
      </w:r>
      <w:r w:rsidRPr="002A233A">
        <w:rPr>
          <w:rFonts w:cs="Times New Roman"/>
        </w:rPr>
        <w:t>: “When Jesus landed and saw a large crowd, he had compassion on them, because they were like sheep without a shepherd. So he began teaching them many things</w:t>
      </w:r>
      <w:r w:rsidR="00AE228D" w:rsidRPr="002A233A">
        <w:rPr>
          <w:rFonts w:cs="Times New Roman"/>
        </w:rPr>
        <w:t>.</w:t>
      </w:r>
      <w:r w:rsidRPr="002A233A">
        <w:rPr>
          <w:rFonts w:cs="Times New Roman"/>
        </w:rPr>
        <w:t>” Matthew adds to Mark “harassed</w:t>
      </w:r>
      <w:r w:rsidR="00D00E24" w:rsidRPr="002A233A">
        <w:rPr>
          <w:rFonts w:cs="Times New Roman"/>
        </w:rPr>
        <w:t xml:space="preserve"> [</w:t>
      </w:r>
      <w:proofErr w:type="spellStart"/>
      <w:r w:rsidR="00D00E24" w:rsidRPr="002A233A">
        <w:rPr>
          <w:rFonts w:cs="Times New Roman"/>
        </w:rPr>
        <w:t>ἐσκυλμένοι</w:t>
      </w:r>
      <w:proofErr w:type="spellEnd"/>
      <w:r w:rsidR="00D00E24" w:rsidRPr="002A233A">
        <w:rPr>
          <w:rFonts w:cs="Times New Roman"/>
        </w:rPr>
        <w:t xml:space="preserve">] </w:t>
      </w:r>
      <w:r w:rsidRPr="002A233A">
        <w:rPr>
          <w:rFonts w:cs="Times New Roman"/>
        </w:rPr>
        <w:t>and helpless” and uses this verse quite differently.</w:t>
      </w:r>
    </w:p>
    <w:p w14:paraId="4719E9F5" w14:textId="1046A1FB" w:rsidR="008F671B" w:rsidRPr="002A233A" w:rsidRDefault="00AE228D" w:rsidP="00E72A2A">
      <w:pPr>
        <w:pStyle w:val="NoSpacing"/>
        <w:spacing w:after="160"/>
        <w:ind w:left="0" w:firstLine="360"/>
        <w:jc w:val="both"/>
        <w:rPr>
          <w:rFonts w:cs="Times New Roman"/>
        </w:rPr>
      </w:pPr>
      <w:r w:rsidRPr="002A233A">
        <w:rPr>
          <w:rFonts w:cs="Times New Roman"/>
        </w:rPr>
        <w:t xml:space="preserve">These </w:t>
      </w:r>
      <w:r w:rsidR="007A5D15" w:rsidRPr="002A233A">
        <w:rPr>
          <w:rFonts w:cs="Times New Roman"/>
        </w:rPr>
        <w:t>parallel</w:t>
      </w:r>
      <w:r w:rsidR="00C638C2" w:rsidRPr="002A233A">
        <w:rPr>
          <w:rFonts w:cs="Times New Roman"/>
        </w:rPr>
        <w:t xml:space="preserve"> </w:t>
      </w:r>
      <w:r w:rsidRPr="002A233A">
        <w:rPr>
          <w:rFonts w:cs="Times New Roman"/>
        </w:rPr>
        <w:t xml:space="preserve">verses </w:t>
      </w:r>
      <w:r w:rsidR="00D86952" w:rsidRPr="002A233A">
        <w:rPr>
          <w:rFonts w:cs="Times New Roman"/>
        </w:rPr>
        <w:t>h</w:t>
      </w:r>
      <w:r w:rsidRPr="002A233A">
        <w:rPr>
          <w:rFonts w:cs="Times New Roman"/>
        </w:rPr>
        <w:t>a</w:t>
      </w:r>
      <w:r w:rsidR="00D86952" w:rsidRPr="002A233A">
        <w:rPr>
          <w:rFonts w:cs="Times New Roman"/>
        </w:rPr>
        <w:t>v</w:t>
      </w:r>
      <w:r w:rsidRPr="002A233A">
        <w:rPr>
          <w:rFonts w:cs="Times New Roman"/>
        </w:rPr>
        <w:t xml:space="preserve">e </w:t>
      </w:r>
      <w:r w:rsidR="00ED73F5" w:rsidRPr="002A233A">
        <w:rPr>
          <w:rFonts w:cs="Times New Roman"/>
        </w:rPr>
        <w:t>distinctly</w:t>
      </w:r>
      <w:r w:rsidRPr="002A233A">
        <w:rPr>
          <w:rFonts w:cs="Times New Roman"/>
        </w:rPr>
        <w:t xml:space="preserve"> different</w:t>
      </w:r>
      <w:r w:rsidR="00D86952" w:rsidRPr="002A233A">
        <w:rPr>
          <w:rFonts w:cs="Times New Roman"/>
        </w:rPr>
        <w:t xml:space="preserve"> contexts</w:t>
      </w:r>
      <w:r w:rsidRPr="002A233A">
        <w:rPr>
          <w:rFonts w:cs="Times New Roman"/>
        </w:rPr>
        <w:t>. The preceding material in Matthew</w:t>
      </w:r>
      <w:r w:rsidR="00B51BBB" w:rsidRPr="002A233A">
        <w:rPr>
          <w:rFonts w:cs="Times New Roman"/>
        </w:rPr>
        <w:t xml:space="preserve"> 9:18</w:t>
      </w:r>
      <w:r w:rsidR="00CB2EEE" w:rsidRPr="002A233A">
        <w:rPr>
          <w:rFonts w:cs="Times New Roman"/>
        </w:rPr>
        <w:t>–</w:t>
      </w:r>
      <w:r w:rsidR="00B51BBB" w:rsidRPr="002A233A">
        <w:rPr>
          <w:rFonts w:cs="Times New Roman"/>
        </w:rPr>
        <w:t>34</w:t>
      </w:r>
      <w:r w:rsidRPr="002A233A">
        <w:rPr>
          <w:rFonts w:cs="Times New Roman"/>
        </w:rPr>
        <w:t xml:space="preserve"> is on healings but in Mark it is</w:t>
      </w:r>
      <w:r w:rsidR="00B51BBB" w:rsidRPr="002A233A">
        <w:rPr>
          <w:rFonts w:cs="Times New Roman"/>
        </w:rPr>
        <w:t xml:space="preserve"> </w:t>
      </w:r>
      <w:r w:rsidR="00F04354" w:rsidRPr="002A233A">
        <w:rPr>
          <w:rFonts w:cs="Times New Roman"/>
        </w:rPr>
        <w:t xml:space="preserve">on </w:t>
      </w:r>
      <w:r w:rsidR="00B51BBB" w:rsidRPr="002A233A">
        <w:rPr>
          <w:rFonts w:cs="Times New Roman"/>
        </w:rPr>
        <w:t>Christ’s sending out the Twelve (6:7</w:t>
      </w:r>
      <w:r w:rsidR="00CB2EEE" w:rsidRPr="002A233A">
        <w:rPr>
          <w:rFonts w:cs="Times New Roman"/>
        </w:rPr>
        <w:t>–</w:t>
      </w:r>
      <w:r w:rsidR="00B51BBB" w:rsidRPr="002A233A">
        <w:rPr>
          <w:rFonts w:cs="Times New Roman"/>
        </w:rPr>
        <w:t>13)</w:t>
      </w:r>
      <w:r w:rsidR="007353CF">
        <w:rPr>
          <w:rFonts w:cs="Times New Roman"/>
        </w:rPr>
        <w:t>,</w:t>
      </w:r>
      <w:r w:rsidR="00B51BBB" w:rsidRPr="002A233A">
        <w:rPr>
          <w:rFonts w:cs="Times New Roman"/>
        </w:rPr>
        <w:t xml:space="preserve"> </w:t>
      </w:r>
      <w:r w:rsidRPr="002A233A">
        <w:rPr>
          <w:rFonts w:cs="Times New Roman"/>
        </w:rPr>
        <w:t>the death of John the Baptist</w:t>
      </w:r>
      <w:r w:rsidR="00B51BBB" w:rsidRPr="002A233A">
        <w:rPr>
          <w:rFonts w:cs="Times New Roman"/>
        </w:rPr>
        <w:t xml:space="preserve"> (6:14</w:t>
      </w:r>
      <w:bookmarkStart w:id="0" w:name="_Hlk200633065"/>
      <w:r w:rsidR="00CB2EEE" w:rsidRPr="002A233A">
        <w:rPr>
          <w:rFonts w:cs="Times New Roman"/>
        </w:rPr>
        <w:t>–</w:t>
      </w:r>
      <w:bookmarkEnd w:id="0"/>
      <w:r w:rsidR="00B51BBB" w:rsidRPr="002A233A">
        <w:rPr>
          <w:rFonts w:cs="Times New Roman"/>
        </w:rPr>
        <w:t>29)</w:t>
      </w:r>
      <w:r w:rsidR="006B7C13">
        <w:rPr>
          <w:rFonts w:cs="Times New Roman"/>
        </w:rPr>
        <w:t xml:space="preserve">, and </w:t>
      </w:r>
      <w:r w:rsidR="00354170">
        <w:rPr>
          <w:rFonts w:cs="Times New Roman"/>
        </w:rPr>
        <w:t xml:space="preserve">what immediately preceded </w:t>
      </w:r>
      <w:r w:rsidR="001344F3">
        <w:rPr>
          <w:rFonts w:cs="Times New Roman"/>
        </w:rPr>
        <w:t>Jesus feeding the 5000 (6:30</w:t>
      </w:r>
      <w:r w:rsidR="004404EF" w:rsidRPr="002A233A">
        <w:rPr>
          <w:rFonts w:cs="Times New Roman"/>
        </w:rPr>
        <w:t>–</w:t>
      </w:r>
      <w:r w:rsidR="001344F3">
        <w:rPr>
          <w:rFonts w:cs="Times New Roman"/>
        </w:rPr>
        <w:t>33)</w:t>
      </w:r>
      <w:r w:rsidRPr="002A233A">
        <w:rPr>
          <w:rFonts w:cs="Times New Roman"/>
        </w:rPr>
        <w:t xml:space="preserve">. While </w:t>
      </w:r>
      <w:r w:rsidR="00815E7D" w:rsidRPr="002A233A">
        <w:rPr>
          <w:rFonts w:cs="Times New Roman"/>
        </w:rPr>
        <w:t xml:space="preserve">Matthew </w:t>
      </w:r>
      <w:r w:rsidR="00576C81" w:rsidRPr="002A233A">
        <w:rPr>
          <w:rFonts w:cs="Times New Roman"/>
        </w:rPr>
        <w:t>9:36</w:t>
      </w:r>
      <w:r w:rsidR="00B51BBB" w:rsidRPr="002A233A">
        <w:rPr>
          <w:rFonts w:cs="Times New Roman"/>
        </w:rPr>
        <w:t>’s pericope</w:t>
      </w:r>
      <w:r w:rsidR="00815E7D" w:rsidRPr="002A233A">
        <w:rPr>
          <w:rFonts w:cs="Times New Roman"/>
        </w:rPr>
        <w:t xml:space="preserve"> leads into the </w:t>
      </w:r>
      <w:r w:rsidR="00576C81" w:rsidRPr="002A233A">
        <w:rPr>
          <w:rFonts w:cs="Times New Roman"/>
        </w:rPr>
        <w:t>Twelve</w:t>
      </w:r>
      <w:r w:rsidR="00815E7D" w:rsidRPr="002A233A">
        <w:rPr>
          <w:rFonts w:cs="Times New Roman"/>
        </w:rPr>
        <w:t>’</w:t>
      </w:r>
      <w:r w:rsidR="00576C81" w:rsidRPr="002A233A">
        <w:rPr>
          <w:rFonts w:cs="Times New Roman"/>
        </w:rPr>
        <w:t>s</w:t>
      </w:r>
      <w:r w:rsidR="00815E7D" w:rsidRPr="002A233A">
        <w:rPr>
          <w:rFonts w:cs="Times New Roman"/>
        </w:rPr>
        <w:t xml:space="preserve"> mission in chapter 10</w:t>
      </w:r>
      <w:r w:rsidRPr="002A233A">
        <w:rPr>
          <w:rFonts w:cs="Times New Roman"/>
        </w:rPr>
        <w:t xml:space="preserve">, </w:t>
      </w:r>
      <w:r w:rsidR="00815E7D" w:rsidRPr="002A233A">
        <w:rPr>
          <w:rFonts w:cs="Times New Roman"/>
        </w:rPr>
        <w:t>Mark</w:t>
      </w:r>
      <w:r w:rsidR="00C638C2" w:rsidRPr="002A233A">
        <w:rPr>
          <w:rFonts w:cs="Times New Roman"/>
        </w:rPr>
        <w:t xml:space="preserve"> 6:34</w:t>
      </w:r>
      <w:r w:rsidR="00576C81" w:rsidRPr="002A233A">
        <w:rPr>
          <w:rFonts w:cs="Times New Roman"/>
        </w:rPr>
        <w:t xml:space="preserve"> </w:t>
      </w:r>
      <w:r w:rsidR="00B51BBB" w:rsidRPr="002A233A">
        <w:rPr>
          <w:rFonts w:cs="Times New Roman"/>
        </w:rPr>
        <w:t xml:space="preserve">helps </w:t>
      </w:r>
      <w:r w:rsidR="00576C81" w:rsidRPr="002A233A">
        <w:rPr>
          <w:rFonts w:cs="Times New Roman"/>
        </w:rPr>
        <w:t xml:space="preserve">lead </w:t>
      </w:r>
      <w:r w:rsidRPr="002A233A">
        <w:rPr>
          <w:rFonts w:cs="Times New Roman"/>
        </w:rPr>
        <w:t xml:space="preserve">instead </w:t>
      </w:r>
      <w:r w:rsidR="00576C81" w:rsidRPr="002A233A">
        <w:rPr>
          <w:rFonts w:cs="Times New Roman"/>
        </w:rPr>
        <w:t>int</w:t>
      </w:r>
      <w:r w:rsidR="00815E7D" w:rsidRPr="002A233A">
        <w:rPr>
          <w:rFonts w:cs="Times New Roman"/>
        </w:rPr>
        <w:t>o Jesus teaching the crowds and then feeding the 5000</w:t>
      </w:r>
      <w:r w:rsidR="00A9539E" w:rsidRPr="002A233A">
        <w:rPr>
          <w:rFonts w:cs="Times New Roman"/>
        </w:rPr>
        <w:t xml:space="preserve"> (6:35</w:t>
      </w:r>
      <w:r w:rsidR="00446533" w:rsidRPr="002A233A">
        <w:rPr>
          <w:rFonts w:cs="Times New Roman"/>
        </w:rPr>
        <w:t>–</w:t>
      </w:r>
      <w:r w:rsidR="00A9539E" w:rsidRPr="002A233A">
        <w:rPr>
          <w:rFonts w:cs="Times New Roman"/>
        </w:rPr>
        <w:t>44)</w:t>
      </w:r>
      <w:r w:rsidR="00815E7D" w:rsidRPr="002A233A">
        <w:rPr>
          <w:rFonts w:cs="Times New Roman"/>
        </w:rPr>
        <w:t>.</w:t>
      </w:r>
    </w:p>
    <w:p w14:paraId="7349F9DE" w14:textId="5D17EB0F" w:rsidR="008F671B" w:rsidRPr="002A233A" w:rsidRDefault="00DB0665" w:rsidP="00E72A2A">
      <w:pPr>
        <w:pStyle w:val="NoSpacing"/>
        <w:spacing w:after="160"/>
        <w:ind w:left="0" w:firstLine="360"/>
        <w:jc w:val="both"/>
        <w:rPr>
          <w:rFonts w:cs="Times New Roman"/>
        </w:rPr>
      </w:pPr>
      <w:r w:rsidRPr="002A233A">
        <w:rPr>
          <w:rFonts w:cs="Times New Roman"/>
        </w:rPr>
        <w:t xml:space="preserve">While </w:t>
      </w:r>
      <w:r w:rsidR="00576C81" w:rsidRPr="002A233A">
        <w:rPr>
          <w:rFonts w:cs="Times New Roman"/>
        </w:rPr>
        <w:t>Luke 9:1</w:t>
      </w:r>
      <w:r w:rsidR="00CB2EEE" w:rsidRPr="002A233A">
        <w:rPr>
          <w:rFonts w:cs="Times New Roman"/>
        </w:rPr>
        <w:t>–</w:t>
      </w:r>
      <w:r w:rsidR="00576C81" w:rsidRPr="002A233A">
        <w:rPr>
          <w:rFonts w:cs="Times New Roman"/>
        </w:rPr>
        <w:t>6 is an abbreviated parallel to Matthew 10</w:t>
      </w:r>
      <w:r w:rsidRPr="002A233A">
        <w:rPr>
          <w:rFonts w:cs="Times New Roman"/>
        </w:rPr>
        <w:t>,</w:t>
      </w:r>
      <w:r w:rsidR="00576C81" w:rsidRPr="002A233A">
        <w:rPr>
          <w:rFonts w:cs="Times New Roman"/>
        </w:rPr>
        <w:t xml:space="preserve"> Luke </w:t>
      </w:r>
      <w:r w:rsidR="00ED73F5" w:rsidRPr="002A233A">
        <w:rPr>
          <w:rFonts w:cs="Times New Roman"/>
        </w:rPr>
        <w:t>has no</w:t>
      </w:r>
      <w:r w:rsidR="00576C81" w:rsidRPr="002A233A">
        <w:rPr>
          <w:rFonts w:cs="Times New Roman"/>
        </w:rPr>
        <w:t xml:space="preserve"> similar introduction</w:t>
      </w:r>
      <w:r w:rsidR="00F5732D" w:rsidRPr="002A233A">
        <w:rPr>
          <w:rFonts w:cs="Times New Roman"/>
        </w:rPr>
        <w:t xml:space="preserve">, </w:t>
      </w:r>
      <w:r w:rsidR="00AE228D" w:rsidRPr="002A233A">
        <w:rPr>
          <w:rFonts w:cs="Times New Roman"/>
        </w:rPr>
        <w:t>like Matthew 9:35</w:t>
      </w:r>
      <w:r w:rsidR="00CB2EEE" w:rsidRPr="002A233A">
        <w:rPr>
          <w:rFonts w:cs="Times New Roman"/>
        </w:rPr>
        <w:t>–</w:t>
      </w:r>
      <w:r w:rsidR="00AE228D" w:rsidRPr="002A233A">
        <w:rPr>
          <w:rFonts w:cs="Times New Roman"/>
        </w:rPr>
        <w:t>38</w:t>
      </w:r>
      <w:r w:rsidR="00576C81" w:rsidRPr="002A233A">
        <w:rPr>
          <w:rFonts w:cs="Times New Roman"/>
        </w:rPr>
        <w:t>.</w:t>
      </w:r>
    </w:p>
    <w:p w14:paraId="1B30B87C" w14:textId="53F4DAF1" w:rsidR="008E0045" w:rsidRPr="002A233A" w:rsidRDefault="00CA7AB2" w:rsidP="00E72A2A">
      <w:pPr>
        <w:pStyle w:val="NoSpacing"/>
        <w:spacing w:after="160"/>
        <w:ind w:left="0" w:firstLine="360"/>
        <w:jc w:val="both"/>
        <w:rPr>
          <w:rFonts w:cs="Times New Roman"/>
        </w:rPr>
      </w:pPr>
      <w:r w:rsidRPr="002A233A">
        <w:rPr>
          <w:rFonts w:cs="Times New Roman"/>
        </w:rPr>
        <w:t xml:space="preserve">Matthew 5:1 and 9:36 begin identically in Greek and so bracket Christ’s words </w:t>
      </w:r>
      <w:r w:rsidR="0087014B" w:rsidRPr="002A233A">
        <w:rPr>
          <w:rFonts w:cs="Times New Roman"/>
        </w:rPr>
        <w:t xml:space="preserve">(Matt 5–7) </w:t>
      </w:r>
      <w:r w:rsidRPr="002A233A">
        <w:rPr>
          <w:rFonts w:cs="Times New Roman"/>
        </w:rPr>
        <w:t>and miracles</w:t>
      </w:r>
      <w:r w:rsidR="0087014B" w:rsidRPr="002A233A">
        <w:rPr>
          <w:rFonts w:cs="Times New Roman"/>
        </w:rPr>
        <w:t xml:space="preserve"> (Matt 8–9)</w:t>
      </w:r>
      <w:r w:rsidR="006E47A4" w:rsidRPr="002A233A">
        <w:rPr>
          <w:rFonts w:cs="Times New Roman"/>
        </w:rPr>
        <w:t xml:space="preserve"> (Boring</w:t>
      </w:r>
      <w:r w:rsidR="00F36B8A" w:rsidRPr="002A233A">
        <w:rPr>
          <w:rFonts w:cs="Times New Roman"/>
        </w:rPr>
        <w:t xml:space="preserve"> 1995</w:t>
      </w:r>
      <w:r w:rsidR="00DF430F">
        <w:rPr>
          <w:rFonts w:cs="Times New Roman"/>
        </w:rPr>
        <w:t>, 252</w:t>
      </w:r>
      <w:r w:rsidR="00F36B8A" w:rsidRPr="002A233A">
        <w:rPr>
          <w:rFonts w:cs="Times New Roman"/>
        </w:rPr>
        <w:t>),</w:t>
      </w:r>
      <w:r w:rsidRPr="002A233A">
        <w:rPr>
          <w:rFonts w:cs="Times New Roman"/>
        </w:rPr>
        <w:t xml:space="preserve"> </w:t>
      </w:r>
      <w:r w:rsidR="0087014B" w:rsidRPr="002A233A">
        <w:rPr>
          <w:rFonts w:cs="Times New Roman"/>
        </w:rPr>
        <w:t>which</w:t>
      </w:r>
      <w:r w:rsidRPr="002A233A">
        <w:rPr>
          <w:rFonts w:cs="Times New Roman"/>
        </w:rPr>
        <w:t xml:space="preserve"> prepar</w:t>
      </w:r>
      <w:r w:rsidR="0087014B" w:rsidRPr="002A233A">
        <w:rPr>
          <w:rFonts w:cs="Times New Roman"/>
        </w:rPr>
        <w:t>e</w:t>
      </w:r>
      <w:r w:rsidRPr="002A233A">
        <w:rPr>
          <w:rFonts w:cs="Times New Roman"/>
        </w:rPr>
        <w:t xml:space="preserve"> the way for his disciples’ mission.</w:t>
      </w:r>
    </w:p>
    <w:p w14:paraId="6440A382" w14:textId="557F39A0" w:rsidR="00787E2E" w:rsidRPr="00E72A2A" w:rsidRDefault="008E0045" w:rsidP="00E72A2A">
      <w:pPr>
        <w:pStyle w:val="NoSpacing"/>
        <w:spacing w:after="160"/>
        <w:ind w:left="0"/>
        <w:jc w:val="both"/>
        <w:rPr>
          <w:rFonts w:cs="Times New Roman"/>
          <w:b/>
          <w:bCs/>
        </w:rPr>
      </w:pPr>
      <w:r w:rsidRPr="002A233A">
        <w:rPr>
          <w:rFonts w:cs="Times New Roman"/>
          <w:b/>
          <w:bCs/>
        </w:rPr>
        <w:t>Shepherds in Scripture</w:t>
      </w:r>
    </w:p>
    <w:p w14:paraId="00FCF3E4" w14:textId="3F617789" w:rsidR="005267F7" w:rsidRPr="00E72A2A" w:rsidRDefault="00BC7BC2" w:rsidP="00E72A2A">
      <w:pPr>
        <w:pStyle w:val="FootnoteText"/>
        <w:spacing w:after="160"/>
        <w:ind w:left="0"/>
        <w:jc w:val="both"/>
        <w:rPr>
          <w:rFonts w:cs="Times New Roman"/>
          <w:sz w:val="24"/>
          <w:szCs w:val="24"/>
        </w:rPr>
      </w:pPr>
      <w:r w:rsidRPr="002A233A">
        <w:rPr>
          <w:rFonts w:cs="Times New Roman"/>
          <w:sz w:val="24"/>
          <w:szCs w:val="24"/>
        </w:rPr>
        <w:t>God i</w:t>
      </w:r>
      <w:r w:rsidR="00480F9E" w:rsidRPr="002A233A">
        <w:rPr>
          <w:rFonts w:cs="Times New Roman"/>
          <w:sz w:val="24"/>
          <w:szCs w:val="24"/>
        </w:rPr>
        <w:t>s the shepherd of his people or sheep</w:t>
      </w:r>
      <w:r w:rsidRPr="002A233A">
        <w:rPr>
          <w:rFonts w:cs="Times New Roman"/>
          <w:sz w:val="24"/>
          <w:szCs w:val="24"/>
        </w:rPr>
        <w:t xml:space="preserve"> in the OT</w:t>
      </w:r>
      <w:r w:rsidR="005267F7" w:rsidRPr="002A233A">
        <w:rPr>
          <w:rFonts w:cs="Times New Roman"/>
          <w:sz w:val="24"/>
          <w:szCs w:val="24"/>
        </w:rPr>
        <w:t xml:space="preserve"> (Gen 48:15; 49:24; Ps 23:1</w:t>
      </w:r>
      <w:r w:rsidR="004404EF" w:rsidRPr="002A233A">
        <w:rPr>
          <w:rFonts w:cs="Times New Roman"/>
        </w:rPr>
        <w:t>–</w:t>
      </w:r>
      <w:r w:rsidR="005267F7" w:rsidRPr="002A233A">
        <w:rPr>
          <w:rFonts w:cs="Times New Roman"/>
          <w:sz w:val="24"/>
          <w:szCs w:val="24"/>
        </w:rPr>
        <w:t>4; 28:9; 74:1; 77:20; 78:52-53; 79:13; 80:1; 95:7; 100:3; Isa 40:11; Jer 23:1</w:t>
      </w:r>
      <w:r w:rsidR="004404EF" w:rsidRPr="002A233A">
        <w:rPr>
          <w:rFonts w:cs="Times New Roman"/>
        </w:rPr>
        <w:t>–</w:t>
      </w:r>
      <w:r w:rsidR="005267F7" w:rsidRPr="002A233A">
        <w:rPr>
          <w:rFonts w:cs="Times New Roman"/>
          <w:sz w:val="24"/>
          <w:szCs w:val="24"/>
        </w:rPr>
        <w:t xml:space="preserve">4; 31:10; </w:t>
      </w:r>
      <w:proofErr w:type="spellStart"/>
      <w:r w:rsidR="005267F7" w:rsidRPr="002A233A">
        <w:rPr>
          <w:rFonts w:cs="Times New Roman"/>
          <w:sz w:val="24"/>
          <w:szCs w:val="24"/>
        </w:rPr>
        <w:t>Ezk</w:t>
      </w:r>
      <w:proofErr w:type="spellEnd"/>
      <w:r w:rsidR="005267F7" w:rsidRPr="002A233A">
        <w:rPr>
          <w:rFonts w:cs="Times New Roman"/>
          <w:sz w:val="24"/>
          <w:szCs w:val="24"/>
        </w:rPr>
        <w:t xml:space="preserve"> 34:5f, 11f, 16</w:t>
      </w:r>
      <w:r w:rsidR="004404EF" w:rsidRPr="002A233A">
        <w:rPr>
          <w:rFonts w:cs="Times New Roman"/>
        </w:rPr>
        <w:t>–</w:t>
      </w:r>
      <w:r w:rsidR="005267F7" w:rsidRPr="002A233A">
        <w:rPr>
          <w:rFonts w:cs="Times New Roman"/>
          <w:sz w:val="24"/>
          <w:szCs w:val="24"/>
        </w:rPr>
        <w:t>22; Mic 2:12; 7:14; Zc 9:16; 10:3).</w:t>
      </w:r>
      <w:r w:rsidR="00077575" w:rsidRPr="002A233A">
        <w:rPr>
          <w:rFonts w:cs="Times New Roman"/>
          <w:sz w:val="24"/>
          <w:szCs w:val="24"/>
        </w:rPr>
        <w:t xml:space="preserve"> </w:t>
      </w:r>
      <w:r w:rsidR="00480F9E" w:rsidRPr="002A233A">
        <w:rPr>
          <w:rFonts w:cs="Times New Roman"/>
          <w:sz w:val="24"/>
          <w:szCs w:val="24"/>
        </w:rPr>
        <w:t xml:space="preserve">Jesus </w:t>
      </w:r>
      <w:r w:rsidRPr="002A233A">
        <w:rPr>
          <w:rFonts w:cs="Times New Roman"/>
          <w:sz w:val="24"/>
          <w:szCs w:val="24"/>
        </w:rPr>
        <w:t xml:space="preserve">has </w:t>
      </w:r>
      <w:r w:rsidR="00480F9E" w:rsidRPr="002A233A">
        <w:rPr>
          <w:rFonts w:cs="Times New Roman"/>
          <w:sz w:val="24"/>
          <w:szCs w:val="24"/>
        </w:rPr>
        <w:t>this role in the NT</w:t>
      </w:r>
      <w:r w:rsidR="00077575" w:rsidRPr="002A233A">
        <w:rPr>
          <w:rFonts w:cs="Times New Roman"/>
          <w:sz w:val="24"/>
          <w:szCs w:val="24"/>
        </w:rPr>
        <w:t xml:space="preserve"> </w:t>
      </w:r>
      <w:r w:rsidR="0022547D" w:rsidRPr="002A233A">
        <w:rPr>
          <w:rFonts w:cs="Times New Roman"/>
          <w:sz w:val="24"/>
          <w:szCs w:val="24"/>
        </w:rPr>
        <w:t>(Matt 2:6; 15:24; 18:10</w:t>
      </w:r>
      <w:r w:rsidR="004404EF" w:rsidRPr="002A233A">
        <w:rPr>
          <w:rFonts w:cs="Times New Roman"/>
        </w:rPr>
        <w:t>–</w:t>
      </w:r>
      <w:r w:rsidR="0022547D" w:rsidRPr="002A233A">
        <w:rPr>
          <w:rFonts w:cs="Times New Roman"/>
          <w:sz w:val="24"/>
          <w:szCs w:val="24"/>
        </w:rPr>
        <w:t>14; 26:31; John 10; Heb 13:20; 1 Pet 2:25; 5:4; Rev 7:17)</w:t>
      </w:r>
      <w:r w:rsidR="00480F9E" w:rsidRPr="002A233A">
        <w:rPr>
          <w:rFonts w:cs="Times New Roman"/>
          <w:sz w:val="24"/>
          <w:szCs w:val="24"/>
        </w:rPr>
        <w:t>.</w:t>
      </w:r>
      <w:r w:rsidR="009D66CD" w:rsidRPr="002A233A">
        <w:rPr>
          <w:rFonts w:cs="Times New Roman"/>
          <w:sz w:val="24"/>
          <w:szCs w:val="24"/>
        </w:rPr>
        <w:t xml:space="preserve"> </w:t>
      </w:r>
      <w:r w:rsidR="001B7813" w:rsidRPr="002A233A">
        <w:rPr>
          <w:rFonts w:cs="Times New Roman"/>
          <w:sz w:val="24"/>
          <w:szCs w:val="24"/>
        </w:rPr>
        <w:t>Israel had</w:t>
      </w:r>
      <w:r w:rsidR="001E4E53" w:rsidRPr="002A233A">
        <w:rPr>
          <w:rFonts w:cs="Times New Roman"/>
          <w:sz w:val="24"/>
          <w:szCs w:val="24"/>
        </w:rPr>
        <w:t xml:space="preserve"> good and bad human shepherds</w:t>
      </w:r>
      <w:r w:rsidR="008B1E9B" w:rsidRPr="002A233A">
        <w:rPr>
          <w:rFonts w:cs="Times New Roman"/>
          <w:sz w:val="24"/>
          <w:szCs w:val="24"/>
        </w:rPr>
        <w:t>. G</w:t>
      </w:r>
      <w:r w:rsidR="001B7813" w:rsidRPr="002A233A">
        <w:rPr>
          <w:rFonts w:cs="Times New Roman"/>
          <w:sz w:val="24"/>
          <w:szCs w:val="24"/>
        </w:rPr>
        <w:t>ood ones, like Moses, Joshua, and David, are types of the perfect NT shepherd</w:t>
      </w:r>
      <w:r w:rsidR="00E76E08" w:rsidRPr="002A233A">
        <w:rPr>
          <w:rFonts w:cs="Times New Roman"/>
          <w:sz w:val="24"/>
          <w:szCs w:val="24"/>
        </w:rPr>
        <w:t>—</w:t>
      </w:r>
      <w:r w:rsidR="001B7813" w:rsidRPr="002A233A">
        <w:rPr>
          <w:rFonts w:cs="Times New Roman"/>
          <w:sz w:val="24"/>
          <w:szCs w:val="24"/>
        </w:rPr>
        <w:t xml:space="preserve">Christ. </w:t>
      </w:r>
      <w:r w:rsidR="00D326A1" w:rsidRPr="002A233A">
        <w:rPr>
          <w:rFonts w:cs="Times New Roman"/>
          <w:sz w:val="24"/>
          <w:szCs w:val="24"/>
        </w:rPr>
        <w:t>W. D. Davies and Dale C. Allison</w:t>
      </w:r>
      <w:r w:rsidR="00AC7153">
        <w:rPr>
          <w:rFonts w:cs="Times New Roman"/>
          <w:sz w:val="24"/>
          <w:szCs w:val="24"/>
        </w:rPr>
        <w:t xml:space="preserve"> (1991</w:t>
      </w:r>
      <w:r w:rsidR="009E64B4">
        <w:rPr>
          <w:rFonts w:cs="Times New Roman"/>
          <w:sz w:val="24"/>
          <w:szCs w:val="24"/>
        </w:rPr>
        <w:t>, 248</w:t>
      </w:r>
      <w:r w:rsidR="00AC7153">
        <w:rPr>
          <w:rFonts w:cs="Times New Roman"/>
          <w:sz w:val="24"/>
          <w:szCs w:val="24"/>
        </w:rPr>
        <w:t>)</w:t>
      </w:r>
      <w:r w:rsidR="00D326A1" w:rsidRPr="002A233A">
        <w:rPr>
          <w:rFonts w:cs="Times New Roman"/>
          <w:sz w:val="24"/>
          <w:szCs w:val="24"/>
        </w:rPr>
        <w:t xml:space="preserve"> note</w:t>
      </w:r>
      <w:r w:rsidR="00F04354" w:rsidRPr="002A233A">
        <w:rPr>
          <w:rFonts w:cs="Times New Roman"/>
          <w:sz w:val="24"/>
          <w:szCs w:val="24"/>
        </w:rPr>
        <w:t xml:space="preserve"> on Matthew</w:t>
      </w:r>
      <w:r w:rsidR="00D326A1" w:rsidRPr="002A233A">
        <w:rPr>
          <w:rFonts w:cs="Times New Roman"/>
          <w:sz w:val="24"/>
          <w:szCs w:val="24"/>
        </w:rPr>
        <w:t>:</w:t>
      </w:r>
    </w:p>
    <w:p w14:paraId="5319EACD" w14:textId="77777777" w:rsidR="00837116" w:rsidRDefault="00D326A1" w:rsidP="00442C34">
      <w:pPr>
        <w:pStyle w:val="FootnoteText"/>
        <w:spacing w:after="160"/>
        <w:ind w:left="360" w:right="360"/>
        <w:jc w:val="both"/>
        <w:rPr>
          <w:rFonts w:cs="Times New Roman"/>
          <w:sz w:val="24"/>
          <w:szCs w:val="24"/>
        </w:rPr>
      </w:pPr>
      <w:r w:rsidRPr="002A233A">
        <w:rPr>
          <w:rFonts w:cs="Times New Roman"/>
          <w:sz w:val="24"/>
          <w:szCs w:val="24"/>
        </w:rPr>
        <w:t xml:space="preserve">Probably implicit in 9:36 is the notion that Israel is waiting for her true shepherd, Messiah </w:t>
      </w:r>
      <w:r w:rsidR="00847EDE" w:rsidRPr="002A233A">
        <w:rPr>
          <w:rFonts w:cs="Times New Roman"/>
          <w:sz w:val="24"/>
          <w:szCs w:val="24"/>
        </w:rPr>
        <w:t xml:space="preserve">  </w:t>
      </w:r>
      <w:r w:rsidRPr="002A233A">
        <w:rPr>
          <w:rFonts w:cs="Times New Roman"/>
          <w:sz w:val="24"/>
          <w:szCs w:val="24"/>
        </w:rPr>
        <w:t xml:space="preserve">Jesus. The evangelist has already asserted, </w:t>
      </w:r>
      <w:proofErr w:type="gramStart"/>
      <w:r w:rsidRPr="002A233A">
        <w:rPr>
          <w:rFonts w:cs="Times New Roman"/>
          <w:sz w:val="24"/>
          <w:szCs w:val="24"/>
        </w:rPr>
        <w:t>on the basis of</w:t>
      </w:r>
      <w:proofErr w:type="gramEnd"/>
      <w:r w:rsidRPr="002A233A">
        <w:rPr>
          <w:rFonts w:cs="Times New Roman"/>
          <w:sz w:val="24"/>
          <w:szCs w:val="24"/>
        </w:rPr>
        <w:t xml:space="preserve"> OT texts, that the Messiah will </w:t>
      </w:r>
      <w:r w:rsidR="00ED73F5" w:rsidRPr="002A233A">
        <w:rPr>
          <w:rFonts w:cs="Times New Roman"/>
          <w:sz w:val="24"/>
          <w:szCs w:val="24"/>
        </w:rPr>
        <w:t>“</w:t>
      </w:r>
      <w:r w:rsidRPr="002A233A">
        <w:rPr>
          <w:rFonts w:cs="Times New Roman"/>
          <w:sz w:val="24"/>
          <w:szCs w:val="24"/>
        </w:rPr>
        <w:t>shepherd</w:t>
      </w:r>
      <w:r w:rsidR="00ED73F5" w:rsidRPr="002A233A">
        <w:rPr>
          <w:rFonts w:cs="Times New Roman"/>
          <w:sz w:val="24"/>
          <w:szCs w:val="24"/>
        </w:rPr>
        <w:t>”</w:t>
      </w:r>
      <w:r w:rsidRPr="002A233A">
        <w:rPr>
          <w:rFonts w:cs="Times New Roman"/>
          <w:sz w:val="24"/>
          <w:szCs w:val="24"/>
        </w:rPr>
        <w:t xml:space="preserve"> Israel (2:6), and there is some evidence that </w:t>
      </w:r>
      <w:r w:rsidR="00ED73F5" w:rsidRPr="002A233A">
        <w:rPr>
          <w:rFonts w:cs="Times New Roman"/>
          <w:sz w:val="24"/>
          <w:szCs w:val="24"/>
        </w:rPr>
        <w:t>“</w:t>
      </w:r>
      <w:r w:rsidRPr="002A233A">
        <w:rPr>
          <w:rFonts w:cs="Times New Roman"/>
          <w:sz w:val="24"/>
          <w:szCs w:val="24"/>
        </w:rPr>
        <w:t>shepherd</w:t>
      </w:r>
      <w:r w:rsidR="00ED73F5" w:rsidRPr="002A233A">
        <w:rPr>
          <w:rFonts w:cs="Times New Roman"/>
          <w:sz w:val="24"/>
          <w:szCs w:val="24"/>
        </w:rPr>
        <w:t>”</w:t>
      </w:r>
      <w:r w:rsidRPr="002A233A">
        <w:rPr>
          <w:rFonts w:cs="Times New Roman"/>
          <w:sz w:val="24"/>
          <w:szCs w:val="24"/>
        </w:rPr>
        <w:t xml:space="preserve"> carried messianic </w:t>
      </w:r>
      <w:r w:rsidRPr="002A233A">
        <w:rPr>
          <w:rFonts w:cs="Times New Roman"/>
          <w:sz w:val="24"/>
          <w:szCs w:val="24"/>
        </w:rPr>
        <w:lastRenderedPageBreak/>
        <w:t xml:space="preserve">connotations in Judaism (Jer 3:15; 23:4; </w:t>
      </w:r>
      <w:proofErr w:type="spellStart"/>
      <w:r w:rsidRPr="002A233A">
        <w:rPr>
          <w:rFonts w:cs="Times New Roman"/>
          <w:sz w:val="24"/>
          <w:szCs w:val="24"/>
        </w:rPr>
        <w:t>Ezek</w:t>
      </w:r>
      <w:proofErr w:type="spellEnd"/>
      <w:r w:rsidRPr="002A233A">
        <w:rPr>
          <w:rFonts w:cs="Times New Roman"/>
          <w:sz w:val="24"/>
          <w:szCs w:val="24"/>
        </w:rPr>
        <w:t xml:space="preserve"> 34:23</w:t>
      </w:r>
      <w:r w:rsidR="00CB2EEE" w:rsidRPr="002A233A">
        <w:rPr>
          <w:rFonts w:cs="Times New Roman"/>
          <w:sz w:val="24"/>
          <w:szCs w:val="24"/>
        </w:rPr>
        <w:t>–</w:t>
      </w:r>
      <w:r w:rsidRPr="002A233A">
        <w:rPr>
          <w:rFonts w:cs="Times New Roman"/>
          <w:sz w:val="24"/>
          <w:szCs w:val="24"/>
        </w:rPr>
        <w:t xml:space="preserve">24; 37:24; </w:t>
      </w:r>
      <w:proofErr w:type="spellStart"/>
      <w:r w:rsidRPr="002A233A">
        <w:rPr>
          <w:rFonts w:cs="Times New Roman"/>
          <w:i/>
          <w:sz w:val="24"/>
          <w:szCs w:val="24"/>
        </w:rPr>
        <w:t>Ps</w:t>
      </w:r>
      <w:r w:rsidR="004A39FB" w:rsidRPr="002A233A">
        <w:rPr>
          <w:rFonts w:cs="Times New Roman"/>
          <w:i/>
          <w:sz w:val="24"/>
          <w:szCs w:val="24"/>
        </w:rPr>
        <w:t>s</w:t>
      </w:r>
      <w:proofErr w:type="spellEnd"/>
      <w:r w:rsidRPr="002A233A">
        <w:rPr>
          <w:rFonts w:cs="Times New Roman"/>
          <w:i/>
          <w:sz w:val="24"/>
          <w:szCs w:val="24"/>
        </w:rPr>
        <w:t>.</w:t>
      </w:r>
      <w:r w:rsidR="004A39FB" w:rsidRPr="002A233A">
        <w:rPr>
          <w:rFonts w:cs="Times New Roman"/>
          <w:i/>
          <w:sz w:val="24"/>
          <w:szCs w:val="24"/>
        </w:rPr>
        <w:t xml:space="preserve"> </w:t>
      </w:r>
      <w:r w:rsidRPr="002A233A">
        <w:rPr>
          <w:rFonts w:cs="Times New Roman"/>
          <w:i/>
          <w:sz w:val="24"/>
          <w:szCs w:val="24"/>
        </w:rPr>
        <w:t>Sol</w:t>
      </w:r>
      <w:r w:rsidRPr="002A233A">
        <w:rPr>
          <w:rFonts w:cs="Times New Roman"/>
          <w:sz w:val="24"/>
          <w:szCs w:val="24"/>
        </w:rPr>
        <w:t xml:space="preserve">. 17:40; </w:t>
      </w:r>
      <w:r w:rsidRPr="002A233A">
        <w:rPr>
          <w:rFonts w:cs="Times New Roman"/>
          <w:i/>
          <w:sz w:val="24"/>
          <w:szCs w:val="24"/>
        </w:rPr>
        <w:t>Midr. Ps</w:t>
      </w:r>
      <w:r w:rsidRPr="002A233A">
        <w:rPr>
          <w:rFonts w:cs="Times New Roman"/>
          <w:sz w:val="24"/>
          <w:szCs w:val="24"/>
        </w:rPr>
        <w:t>. on 29:1).</w:t>
      </w:r>
    </w:p>
    <w:p w14:paraId="42C476A1" w14:textId="21DA855B" w:rsidR="005267F7" w:rsidRPr="00442C34" w:rsidRDefault="00123511" w:rsidP="00837116">
      <w:pPr>
        <w:pStyle w:val="FootnoteText"/>
        <w:spacing w:after="160"/>
        <w:ind w:left="0"/>
        <w:jc w:val="both"/>
        <w:rPr>
          <w:rFonts w:cs="Times New Roman"/>
          <w:sz w:val="24"/>
          <w:szCs w:val="24"/>
        </w:rPr>
      </w:pPr>
      <w:r w:rsidRPr="002A233A">
        <w:rPr>
          <w:rFonts w:cs="Times New Roman"/>
          <w:sz w:val="24"/>
          <w:szCs w:val="24"/>
        </w:rPr>
        <w:t xml:space="preserve">Davies and Allison </w:t>
      </w:r>
      <w:r w:rsidR="009E64B4">
        <w:rPr>
          <w:rFonts w:cs="Times New Roman"/>
          <w:sz w:val="24"/>
          <w:szCs w:val="24"/>
        </w:rPr>
        <w:t>suggest</w:t>
      </w:r>
      <w:r w:rsidR="009E64B4" w:rsidRPr="002A233A">
        <w:rPr>
          <w:rFonts w:cs="Times New Roman"/>
          <w:sz w:val="24"/>
          <w:szCs w:val="24"/>
        </w:rPr>
        <w:t xml:space="preserve"> </w:t>
      </w:r>
      <w:r w:rsidR="00A5027C" w:rsidRPr="002A233A">
        <w:rPr>
          <w:rFonts w:cs="Times New Roman"/>
          <w:sz w:val="24"/>
          <w:szCs w:val="24"/>
        </w:rPr>
        <w:t>t</w:t>
      </w:r>
      <w:r w:rsidR="00B12008" w:rsidRPr="002A233A">
        <w:rPr>
          <w:rFonts w:cs="Times New Roman"/>
          <w:sz w:val="24"/>
          <w:szCs w:val="24"/>
        </w:rPr>
        <w:t xml:space="preserve">hat Jesus may </w:t>
      </w:r>
      <w:r w:rsidR="00A5027C" w:rsidRPr="002A233A">
        <w:rPr>
          <w:rFonts w:cs="Times New Roman"/>
          <w:sz w:val="24"/>
          <w:szCs w:val="24"/>
        </w:rPr>
        <w:t>assume</w:t>
      </w:r>
      <w:r w:rsidR="00B12008" w:rsidRPr="002A233A">
        <w:rPr>
          <w:rFonts w:cs="Times New Roman"/>
          <w:sz w:val="24"/>
          <w:szCs w:val="24"/>
        </w:rPr>
        <w:t xml:space="preserve"> a Mosaic office in seeking out Israel’s lost sheep.</w:t>
      </w:r>
    </w:p>
    <w:p w14:paraId="03A93DBF" w14:textId="36EA3FF6" w:rsidR="00AE28BC" w:rsidRPr="002A233A" w:rsidRDefault="00C11DAD" w:rsidP="00442C34">
      <w:pPr>
        <w:pStyle w:val="NoSpacing"/>
        <w:spacing w:after="160"/>
        <w:ind w:left="0" w:firstLine="360"/>
        <w:jc w:val="both"/>
        <w:rPr>
          <w:rFonts w:cs="Times New Roman"/>
        </w:rPr>
      </w:pPr>
      <w:r w:rsidRPr="002A233A">
        <w:rPr>
          <w:rFonts w:cs="Times New Roman"/>
        </w:rPr>
        <w:t>Moses prayed concerning his successor</w:t>
      </w:r>
      <w:r w:rsidR="00ED73F5" w:rsidRPr="002A233A">
        <w:rPr>
          <w:rFonts w:cs="Times New Roman"/>
        </w:rPr>
        <w:t>—</w:t>
      </w:r>
      <w:r w:rsidRPr="002A233A">
        <w:rPr>
          <w:rFonts w:cs="Times New Roman"/>
        </w:rPr>
        <w:t xml:space="preserve">Israel’s next human shepherd—and God answered: </w:t>
      </w:r>
    </w:p>
    <w:p w14:paraId="139495EB" w14:textId="41613A48" w:rsidR="00B0297F" w:rsidRPr="002A233A" w:rsidRDefault="00F86343" w:rsidP="00442C34">
      <w:pPr>
        <w:pStyle w:val="NoSpacing"/>
        <w:spacing w:after="160"/>
        <w:ind w:left="360" w:right="360"/>
        <w:jc w:val="both"/>
        <w:rPr>
          <w:rFonts w:cs="Times New Roman"/>
        </w:rPr>
      </w:pPr>
      <w:r w:rsidRPr="002A233A">
        <w:rPr>
          <w:rFonts w:cs="Times New Roman"/>
        </w:rPr>
        <w:t>“</w:t>
      </w:r>
      <w:r w:rsidR="00C11DAD" w:rsidRPr="002A233A">
        <w:rPr>
          <w:rFonts w:cs="Times New Roman"/>
        </w:rPr>
        <w:t>May the LORD, the God who gives breath to all living things, appoint someone over this community to go out and come in before them, one who will lead them out and bring them in, so the LORD’s people will not be like sheep without a shepherd.</w:t>
      </w:r>
      <w:r w:rsidR="00DC4A61" w:rsidRPr="002A233A">
        <w:rPr>
          <w:rFonts w:cs="Times New Roman"/>
        </w:rPr>
        <w:t>”</w:t>
      </w:r>
      <w:r w:rsidR="00C11DAD" w:rsidRPr="002A233A">
        <w:rPr>
          <w:rFonts w:cs="Times New Roman"/>
        </w:rPr>
        <w:t xml:space="preserve"> So the LORD said to Moses, </w:t>
      </w:r>
      <w:r w:rsidR="00DC4A61" w:rsidRPr="002A233A">
        <w:rPr>
          <w:rFonts w:cs="Times New Roman"/>
        </w:rPr>
        <w:t>“</w:t>
      </w:r>
      <w:r w:rsidR="00C11DAD" w:rsidRPr="002A233A">
        <w:rPr>
          <w:rFonts w:cs="Times New Roman"/>
        </w:rPr>
        <w:t>Take Joshua son of Nun, a man in whom is the spirit of leadership, and lay your hand on him” (N</w:t>
      </w:r>
      <w:r w:rsidR="00FD1D1C" w:rsidRPr="002A233A">
        <w:rPr>
          <w:rFonts w:cs="Times New Roman"/>
        </w:rPr>
        <w:t>u</w:t>
      </w:r>
      <w:r w:rsidR="00C11DAD" w:rsidRPr="002A233A">
        <w:rPr>
          <w:rFonts w:cs="Times New Roman"/>
        </w:rPr>
        <w:t>m 27:16</w:t>
      </w:r>
      <w:r w:rsidR="00CB2EEE" w:rsidRPr="002A233A">
        <w:rPr>
          <w:rFonts w:cs="Times New Roman"/>
        </w:rPr>
        <w:t>–</w:t>
      </w:r>
      <w:r w:rsidR="00C11DAD" w:rsidRPr="002A233A">
        <w:rPr>
          <w:rFonts w:cs="Times New Roman"/>
        </w:rPr>
        <w:t>18)</w:t>
      </w:r>
      <w:r w:rsidR="00442C34">
        <w:rPr>
          <w:rFonts w:cs="Times New Roman"/>
        </w:rPr>
        <w:t>.</w:t>
      </w:r>
    </w:p>
    <w:p w14:paraId="560DFF40" w14:textId="0E1654C6" w:rsidR="007B1E52" w:rsidRPr="002A233A" w:rsidRDefault="001E4E53" w:rsidP="00442C34">
      <w:pPr>
        <w:pStyle w:val="NoSpacing"/>
        <w:spacing w:after="160"/>
        <w:ind w:left="0" w:firstLine="360"/>
        <w:jc w:val="both"/>
        <w:rPr>
          <w:rFonts w:cs="Times New Roman"/>
        </w:rPr>
      </w:pPr>
      <w:r w:rsidRPr="002A233A">
        <w:rPr>
          <w:rFonts w:cs="Times New Roman"/>
        </w:rPr>
        <w:t xml:space="preserve">Andreas J. Köstenberger </w:t>
      </w:r>
      <w:r w:rsidR="00733296" w:rsidRPr="002A233A">
        <w:rPr>
          <w:rFonts w:cs="Times New Roman"/>
        </w:rPr>
        <w:t>(2014</w:t>
      </w:r>
      <w:r w:rsidR="009E64B4">
        <w:rPr>
          <w:rFonts w:cs="Times New Roman"/>
        </w:rPr>
        <w:t>,</w:t>
      </w:r>
      <w:r w:rsidR="00733296" w:rsidRPr="002A233A">
        <w:rPr>
          <w:rFonts w:cs="Times New Roman"/>
        </w:rPr>
        <w:t xml:space="preserve"> 34)</w:t>
      </w:r>
      <w:r w:rsidR="00B81472" w:rsidRPr="00B81472">
        <w:rPr>
          <w:rFonts w:cs="Times New Roman"/>
        </w:rPr>
        <w:t xml:space="preserve"> </w:t>
      </w:r>
      <w:r w:rsidR="00B81472" w:rsidRPr="002A233A">
        <w:rPr>
          <w:rFonts w:cs="Times New Roman"/>
        </w:rPr>
        <w:t>wr</w:t>
      </w:r>
      <w:r w:rsidR="009E64B4">
        <w:rPr>
          <w:rFonts w:cs="Times New Roman"/>
        </w:rPr>
        <w:t>ites</w:t>
      </w:r>
      <w:r w:rsidR="00B81472">
        <w:rPr>
          <w:rFonts w:cs="Times New Roman"/>
        </w:rPr>
        <w:t>:</w:t>
      </w:r>
    </w:p>
    <w:p w14:paraId="0D3450F1" w14:textId="583019E7" w:rsidR="00F237E8" w:rsidRPr="002A233A" w:rsidRDefault="001E4E53" w:rsidP="00442C34">
      <w:pPr>
        <w:pStyle w:val="NoSpacing"/>
        <w:spacing w:after="160"/>
        <w:ind w:left="360" w:right="360"/>
        <w:jc w:val="both"/>
        <w:rPr>
          <w:rFonts w:cs="Times New Roman"/>
        </w:rPr>
      </w:pPr>
      <w:r w:rsidRPr="002A233A">
        <w:rPr>
          <w:rFonts w:cs="Times New Roman"/>
        </w:rPr>
        <w:t>David, the shepherd-king, served as the prototype of God-honoring shepherd leadership (2 Sam. 5:2; Ps. 78:70</w:t>
      </w:r>
      <w:r w:rsidR="00CB2EEE" w:rsidRPr="002A233A">
        <w:rPr>
          <w:rFonts w:cs="Times New Roman"/>
        </w:rPr>
        <w:t>–</w:t>
      </w:r>
      <w:r w:rsidRPr="002A233A">
        <w:rPr>
          <w:rFonts w:cs="Times New Roman"/>
        </w:rPr>
        <w:t>72; Jer. 23:3</w:t>
      </w:r>
      <w:r w:rsidR="00CB2EEE" w:rsidRPr="002A233A">
        <w:rPr>
          <w:rFonts w:cs="Times New Roman"/>
        </w:rPr>
        <w:t>–</w:t>
      </w:r>
      <w:r w:rsidRPr="002A233A">
        <w:rPr>
          <w:rFonts w:cs="Times New Roman"/>
        </w:rPr>
        <w:t>6; Ezek. 34:23</w:t>
      </w:r>
      <w:r w:rsidR="00CB2EEE" w:rsidRPr="002A233A">
        <w:rPr>
          <w:rFonts w:cs="Times New Roman"/>
        </w:rPr>
        <w:t>–</w:t>
      </w:r>
      <w:r w:rsidRPr="002A233A">
        <w:rPr>
          <w:rFonts w:cs="Times New Roman"/>
        </w:rPr>
        <w:t>24), while other leaders, who fed and served only themselves, are described as bad shepherds (Isa. 56:11; Jer. 10:21; 23:1</w:t>
      </w:r>
      <w:r w:rsidR="00CB2EEE" w:rsidRPr="002A233A">
        <w:rPr>
          <w:rFonts w:cs="Times New Roman"/>
        </w:rPr>
        <w:t>–</w:t>
      </w:r>
      <w:r w:rsidRPr="002A233A">
        <w:rPr>
          <w:rFonts w:cs="Times New Roman"/>
        </w:rPr>
        <w:t>2; 50:6</w:t>
      </w:r>
      <w:r w:rsidR="00CB2EEE" w:rsidRPr="002A233A">
        <w:rPr>
          <w:rFonts w:cs="Times New Roman"/>
        </w:rPr>
        <w:t>–</w:t>
      </w:r>
      <w:r w:rsidRPr="002A233A">
        <w:rPr>
          <w:rFonts w:cs="Times New Roman"/>
        </w:rPr>
        <w:t>7; Ezek. 34:1</w:t>
      </w:r>
      <w:r w:rsidR="00CB2EEE" w:rsidRPr="002A233A">
        <w:rPr>
          <w:rFonts w:cs="Times New Roman"/>
        </w:rPr>
        <w:t>–</w:t>
      </w:r>
      <w:r w:rsidRPr="002A233A">
        <w:rPr>
          <w:rFonts w:cs="Times New Roman"/>
        </w:rPr>
        <w:t>31; Zech. 10:2</w:t>
      </w:r>
      <w:r w:rsidR="00CB2EEE" w:rsidRPr="002A233A">
        <w:rPr>
          <w:rFonts w:cs="Times New Roman"/>
        </w:rPr>
        <w:t>–</w:t>
      </w:r>
      <w:r w:rsidRPr="002A233A">
        <w:rPr>
          <w:rFonts w:cs="Times New Roman"/>
        </w:rPr>
        <w:t>3; 11:15</w:t>
      </w:r>
      <w:r w:rsidR="00CB2EEE" w:rsidRPr="002A233A">
        <w:rPr>
          <w:rFonts w:cs="Times New Roman"/>
        </w:rPr>
        <w:t>–</w:t>
      </w:r>
      <w:r w:rsidRPr="002A233A">
        <w:rPr>
          <w:rFonts w:cs="Times New Roman"/>
        </w:rPr>
        <w:t xml:space="preserve">17). </w:t>
      </w:r>
      <w:r w:rsidR="00246158" w:rsidRPr="002A233A">
        <w:rPr>
          <w:rFonts w:cs="Times New Roman"/>
        </w:rPr>
        <w:t>Old Testament prophetic expectations concerning God’s future rescue of his people from poor human shepherds (Jer. 23:3</w:t>
      </w:r>
      <w:r w:rsidR="00CB2EEE" w:rsidRPr="002A233A">
        <w:rPr>
          <w:rFonts w:cs="Times New Roman"/>
        </w:rPr>
        <w:t>–</w:t>
      </w:r>
      <w:r w:rsidR="00246158" w:rsidRPr="002A233A">
        <w:rPr>
          <w:rFonts w:cs="Times New Roman"/>
        </w:rPr>
        <w:t>6; Ezek. 34:23</w:t>
      </w:r>
      <w:r w:rsidR="00CB2EEE" w:rsidRPr="002A233A">
        <w:rPr>
          <w:rFonts w:cs="Times New Roman"/>
        </w:rPr>
        <w:t>–</w:t>
      </w:r>
      <w:r w:rsidR="00246158" w:rsidRPr="002A233A">
        <w:rPr>
          <w:rFonts w:cs="Times New Roman"/>
        </w:rPr>
        <w:t>24; cf. Jer</w:t>
      </w:r>
      <w:r w:rsidR="003E56F9" w:rsidRPr="002A233A">
        <w:rPr>
          <w:rFonts w:cs="Times New Roman"/>
        </w:rPr>
        <w:t>.</w:t>
      </w:r>
      <w:r w:rsidR="00246158" w:rsidRPr="002A233A">
        <w:rPr>
          <w:rFonts w:cs="Times New Roman"/>
        </w:rPr>
        <w:t xml:space="preserve"> 3:15) lay the foundation for our study of shepherding in the Gospels.</w:t>
      </w:r>
      <w:r w:rsidRPr="002A233A">
        <w:rPr>
          <w:rFonts w:cs="Times New Roman"/>
        </w:rPr>
        <w:t xml:space="preserve"> </w:t>
      </w:r>
      <w:r w:rsidR="00246158" w:rsidRPr="002A233A">
        <w:rPr>
          <w:rFonts w:cs="Times New Roman"/>
        </w:rPr>
        <w:t>In the future, “An anticipated shepherd ruler (Mosaic and/or Davidic) would lead his renewed community in a second exodus, provide for God’s flock in their exilic wilderness, and renew his covenant with them there.”</w:t>
      </w:r>
    </w:p>
    <w:p w14:paraId="2ACAA418" w14:textId="7C93EE06" w:rsidR="00F237E8" w:rsidRPr="002A233A" w:rsidRDefault="008A0870" w:rsidP="00442C34">
      <w:pPr>
        <w:pStyle w:val="NoSpacing"/>
        <w:spacing w:after="160"/>
        <w:ind w:left="0" w:firstLine="360"/>
        <w:jc w:val="both"/>
        <w:rPr>
          <w:rFonts w:cs="Times New Roman"/>
        </w:rPr>
      </w:pPr>
      <w:r w:rsidRPr="002A233A">
        <w:rPr>
          <w:rFonts w:cs="Times New Roman"/>
        </w:rPr>
        <w:t xml:space="preserve">Köstenberger </w:t>
      </w:r>
      <w:r w:rsidR="00B81472" w:rsidRPr="002A233A">
        <w:rPr>
          <w:rFonts w:cs="Times New Roman"/>
        </w:rPr>
        <w:t>(2014</w:t>
      </w:r>
      <w:r w:rsidR="009E64B4">
        <w:rPr>
          <w:rFonts w:cs="Times New Roman"/>
        </w:rPr>
        <w:t>,</w:t>
      </w:r>
      <w:r w:rsidR="00B81472" w:rsidRPr="002A233A">
        <w:rPr>
          <w:rFonts w:cs="Times New Roman"/>
        </w:rPr>
        <w:t xml:space="preserve"> 47)</w:t>
      </w:r>
      <w:r w:rsidR="00B81472">
        <w:rPr>
          <w:rFonts w:cs="Times New Roman"/>
        </w:rPr>
        <w:t xml:space="preserve"> </w:t>
      </w:r>
      <w:r w:rsidRPr="002A233A">
        <w:rPr>
          <w:rFonts w:cs="Times New Roman"/>
        </w:rPr>
        <w:t>add</w:t>
      </w:r>
      <w:r w:rsidR="009E64B4">
        <w:rPr>
          <w:rFonts w:cs="Times New Roman"/>
        </w:rPr>
        <w:t>s</w:t>
      </w:r>
      <w:r w:rsidRPr="002A233A">
        <w:rPr>
          <w:rFonts w:cs="Times New Roman"/>
        </w:rPr>
        <w:t xml:space="preserve"> on the inappropriate chapter break </w:t>
      </w:r>
      <w:r w:rsidR="006C4298" w:rsidRPr="002A233A">
        <w:rPr>
          <w:rFonts w:cs="Times New Roman"/>
        </w:rPr>
        <w:t>after</w:t>
      </w:r>
      <w:r w:rsidRPr="002A233A">
        <w:rPr>
          <w:rFonts w:cs="Times New Roman"/>
        </w:rPr>
        <w:t xml:space="preserve"> John 9:</w:t>
      </w:r>
      <w:r w:rsidR="009D66CD" w:rsidRPr="002A233A">
        <w:rPr>
          <w:rFonts w:cs="Times New Roman"/>
        </w:rPr>
        <w:t xml:space="preserve"> </w:t>
      </w:r>
    </w:p>
    <w:p w14:paraId="1437713B" w14:textId="2C4A8F9C" w:rsidR="00825771" w:rsidRPr="002A233A" w:rsidRDefault="008A0870" w:rsidP="00442C34">
      <w:pPr>
        <w:pStyle w:val="NoSpacing"/>
        <w:spacing w:after="160"/>
        <w:ind w:left="360" w:right="360"/>
        <w:jc w:val="both"/>
        <w:rPr>
          <w:rFonts w:cs="Times New Roman"/>
        </w:rPr>
      </w:pPr>
      <w:r w:rsidRPr="002A233A">
        <w:rPr>
          <w:rFonts w:cs="Times New Roman"/>
        </w:rPr>
        <w:t>Notably, there is no real transition from the account of Jesus’</w:t>
      </w:r>
      <w:r w:rsidR="00D30A86" w:rsidRPr="002A233A">
        <w:rPr>
          <w:rFonts w:cs="Times New Roman"/>
        </w:rPr>
        <w:t>s</w:t>
      </w:r>
      <w:r w:rsidRPr="002A233A">
        <w:rPr>
          <w:rFonts w:cs="Times New Roman"/>
        </w:rPr>
        <w:t xml:space="preserve"> healing of the blind man in John 9 to his presentation of himself as the Door and the Good Shepherd in John 10. This lack of transition indicates that the audience is likely the same and that the thieves and robbers of John 10 are meant to describe the Pharisees who had just expelled the healed blind man from the synagogue (John 9:34). John 10 thus includes a strong polemic as the passage contrasts Jesus the Good Shepherd of God’s flock with the current Jewish leadership which is shown to be part of the trajectory of bad shepherds throughout Old Testament history who served and nurtured only themselves and, shockingly, fed on the sheep rather than caring for them (John 10:1, 5, 8, 10, 12; cf. Isa. 56:11; Jer. 10:21; 23:1</w:t>
      </w:r>
      <w:r w:rsidR="00CB2EEE" w:rsidRPr="002A233A">
        <w:rPr>
          <w:rFonts w:cs="Times New Roman"/>
        </w:rPr>
        <w:t>–</w:t>
      </w:r>
      <w:r w:rsidRPr="002A233A">
        <w:rPr>
          <w:rFonts w:cs="Times New Roman"/>
        </w:rPr>
        <w:t>2; 50:6</w:t>
      </w:r>
      <w:r w:rsidR="00CB2EEE" w:rsidRPr="002A233A">
        <w:rPr>
          <w:rFonts w:cs="Times New Roman"/>
        </w:rPr>
        <w:t>–</w:t>
      </w:r>
      <w:r w:rsidRPr="002A233A">
        <w:rPr>
          <w:rFonts w:cs="Times New Roman"/>
        </w:rPr>
        <w:t>7; Ezek. 34:1</w:t>
      </w:r>
      <w:r w:rsidR="00CB2EEE" w:rsidRPr="002A233A">
        <w:rPr>
          <w:rFonts w:cs="Times New Roman"/>
        </w:rPr>
        <w:t>–</w:t>
      </w:r>
      <w:r w:rsidRPr="002A233A">
        <w:rPr>
          <w:rFonts w:cs="Times New Roman"/>
        </w:rPr>
        <w:t>31; Zech. 10:2</w:t>
      </w:r>
      <w:r w:rsidR="00CB2EEE" w:rsidRPr="002A233A">
        <w:rPr>
          <w:rFonts w:cs="Times New Roman"/>
        </w:rPr>
        <w:t>–</w:t>
      </w:r>
      <w:r w:rsidRPr="002A233A">
        <w:rPr>
          <w:rFonts w:cs="Times New Roman"/>
        </w:rPr>
        <w:t>3; 11:15</w:t>
      </w:r>
      <w:r w:rsidR="00CB2EEE" w:rsidRPr="002A233A">
        <w:rPr>
          <w:rFonts w:cs="Times New Roman"/>
        </w:rPr>
        <w:t>–</w:t>
      </w:r>
      <w:r w:rsidRPr="002A233A">
        <w:rPr>
          <w:rFonts w:cs="Times New Roman"/>
        </w:rPr>
        <w:t>17).</w:t>
      </w:r>
    </w:p>
    <w:p w14:paraId="37036D0F" w14:textId="521F69A5" w:rsidR="00825771" w:rsidRPr="002A233A" w:rsidRDefault="00F572E8" w:rsidP="00442C34">
      <w:pPr>
        <w:pStyle w:val="NoSpacing"/>
        <w:spacing w:after="160"/>
        <w:ind w:left="0" w:firstLine="360"/>
        <w:jc w:val="both"/>
        <w:rPr>
          <w:rFonts w:cs="Times New Roman"/>
        </w:rPr>
      </w:pPr>
      <w:r w:rsidRPr="002A233A">
        <w:rPr>
          <w:rFonts w:cs="Times New Roman"/>
        </w:rPr>
        <w:t>In contrast to</w:t>
      </w:r>
      <w:r w:rsidR="007A5D15" w:rsidRPr="002A233A">
        <w:rPr>
          <w:rFonts w:cs="Times New Roman"/>
        </w:rPr>
        <w:t xml:space="preserve"> salvation</w:t>
      </w:r>
      <w:r w:rsidRPr="002A233A">
        <w:rPr>
          <w:rFonts w:cs="Times New Roman"/>
        </w:rPr>
        <w:t xml:space="preserve"> history’s </w:t>
      </w:r>
      <w:r w:rsidR="005B2D5D" w:rsidRPr="002A233A">
        <w:rPr>
          <w:rFonts w:cs="Times New Roman"/>
        </w:rPr>
        <w:t>evil</w:t>
      </w:r>
      <w:r w:rsidRPr="002A233A">
        <w:rPr>
          <w:rFonts w:cs="Times New Roman"/>
        </w:rPr>
        <w:t xml:space="preserve">, exploiting shepherds, Jesus is the </w:t>
      </w:r>
      <w:r w:rsidRPr="002A233A">
        <w:rPr>
          <w:rFonts w:cs="Times New Roman"/>
          <w:i/>
        </w:rPr>
        <w:t>Good</w:t>
      </w:r>
      <w:r w:rsidRPr="002A233A">
        <w:rPr>
          <w:rFonts w:cs="Times New Roman"/>
        </w:rPr>
        <w:t xml:space="preserve"> Shepherd</w:t>
      </w:r>
      <w:r w:rsidR="009D66CD" w:rsidRPr="002A233A">
        <w:rPr>
          <w:rFonts w:cs="Times New Roman"/>
        </w:rPr>
        <w:t xml:space="preserve"> </w:t>
      </w:r>
      <w:r w:rsidRPr="002A233A">
        <w:rPr>
          <w:rFonts w:cs="Times New Roman"/>
        </w:rPr>
        <w:t>because he sacrificed himself for his sheep (J</w:t>
      </w:r>
      <w:r w:rsidR="00FD1D1C" w:rsidRPr="002A233A">
        <w:rPr>
          <w:rFonts w:cs="Times New Roman"/>
        </w:rPr>
        <w:t>oh</w:t>
      </w:r>
      <w:r w:rsidRPr="002A233A">
        <w:rPr>
          <w:rFonts w:cs="Times New Roman"/>
        </w:rPr>
        <w:t>n 10:11</w:t>
      </w:r>
      <w:r w:rsidR="00CB2EEE" w:rsidRPr="002A233A">
        <w:rPr>
          <w:rFonts w:cs="Times New Roman"/>
        </w:rPr>
        <w:t>–</w:t>
      </w:r>
      <w:r w:rsidRPr="002A233A">
        <w:rPr>
          <w:rFonts w:cs="Times New Roman"/>
        </w:rPr>
        <w:t>18)</w:t>
      </w:r>
      <w:r w:rsidR="00D11153" w:rsidRPr="002A233A">
        <w:rPr>
          <w:rFonts w:cs="Times New Roman"/>
        </w:rPr>
        <w:t xml:space="preserve"> (Köstenberger 2014</w:t>
      </w:r>
      <w:r w:rsidR="009E64B4">
        <w:rPr>
          <w:rFonts w:cs="Times New Roman"/>
        </w:rPr>
        <w:t>,</w:t>
      </w:r>
      <w:r w:rsidR="00D11153" w:rsidRPr="002A233A">
        <w:rPr>
          <w:rFonts w:cs="Times New Roman"/>
        </w:rPr>
        <w:t xml:space="preserve"> 49)</w:t>
      </w:r>
      <w:r w:rsidR="00426E0C">
        <w:rPr>
          <w:rFonts w:cs="Times New Roman"/>
        </w:rPr>
        <w:t>.</w:t>
      </w:r>
    </w:p>
    <w:p w14:paraId="7E653136" w14:textId="58ED1CF1" w:rsidR="009D66CD" w:rsidRPr="002A233A" w:rsidRDefault="00417E5B" w:rsidP="00442C34">
      <w:pPr>
        <w:pStyle w:val="FootnoteText"/>
        <w:spacing w:after="160"/>
        <w:ind w:left="0" w:firstLine="360"/>
        <w:jc w:val="both"/>
        <w:rPr>
          <w:rFonts w:cs="Times New Roman"/>
          <w:sz w:val="24"/>
          <w:szCs w:val="24"/>
        </w:rPr>
      </w:pPr>
      <w:r w:rsidRPr="002A233A">
        <w:rPr>
          <w:rFonts w:cs="Times New Roman"/>
          <w:sz w:val="24"/>
          <w:szCs w:val="24"/>
        </w:rPr>
        <w:t>W</w:t>
      </w:r>
      <w:r w:rsidR="009D66CD" w:rsidRPr="002A233A">
        <w:rPr>
          <w:rFonts w:cs="Times New Roman"/>
          <w:sz w:val="24"/>
          <w:szCs w:val="24"/>
        </w:rPr>
        <w:t>hen Israel’s shepherds</w:t>
      </w:r>
      <w:r w:rsidR="00447D59" w:rsidRPr="002A233A">
        <w:rPr>
          <w:rFonts w:cs="Times New Roman"/>
          <w:sz w:val="24"/>
          <w:szCs w:val="24"/>
        </w:rPr>
        <w:t>—</w:t>
      </w:r>
      <w:r w:rsidR="009D66CD" w:rsidRPr="002A233A">
        <w:rPr>
          <w:rFonts w:cs="Times New Roman"/>
          <w:sz w:val="24"/>
          <w:szCs w:val="24"/>
        </w:rPr>
        <w:t>kings and religious leaders</w:t>
      </w:r>
      <w:r w:rsidR="00447D59" w:rsidRPr="002A233A">
        <w:rPr>
          <w:rFonts w:cs="Times New Roman"/>
          <w:sz w:val="24"/>
          <w:szCs w:val="24"/>
        </w:rPr>
        <w:t>—</w:t>
      </w:r>
      <w:r w:rsidR="009D66CD" w:rsidRPr="002A233A">
        <w:rPr>
          <w:rFonts w:cs="Times New Roman"/>
          <w:sz w:val="24"/>
          <w:szCs w:val="24"/>
        </w:rPr>
        <w:t>were completely self</w:t>
      </w:r>
      <w:r w:rsidR="00CB2EEE" w:rsidRPr="002A233A">
        <w:rPr>
          <w:rFonts w:cs="Times New Roman"/>
          <w:sz w:val="24"/>
          <w:szCs w:val="24"/>
        </w:rPr>
        <w:t>-</w:t>
      </w:r>
      <w:r w:rsidR="009D66CD" w:rsidRPr="002A233A">
        <w:rPr>
          <w:rFonts w:cs="Times New Roman"/>
          <w:sz w:val="24"/>
          <w:szCs w:val="24"/>
        </w:rPr>
        <w:t xml:space="preserve">serving, negligent, and corrupt exploiters </w:t>
      </w:r>
      <w:r w:rsidRPr="002A233A">
        <w:rPr>
          <w:rFonts w:cs="Times New Roman"/>
          <w:sz w:val="24"/>
          <w:szCs w:val="24"/>
        </w:rPr>
        <w:t xml:space="preserve">of </w:t>
      </w:r>
      <w:r w:rsidR="009D66CD" w:rsidRPr="002A233A">
        <w:rPr>
          <w:rFonts w:cs="Times New Roman"/>
          <w:sz w:val="24"/>
          <w:szCs w:val="24"/>
        </w:rPr>
        <w:t>Israel</w:t>
      </w:r>
      <w:r w:rsidRPr="002A233A">
        <w:rPr>
          <w:rFonts w:cs="Times New Roman"/>
          <w:sz w:val="24"/>
          <w:szCs w:val="24"/>
        </w:rPr>
        <w:t xml:space="preserve">, </w:t>
      </w:r>
      <w:r w:rsidR="007A3916" w:rsidRPr="002A233A">
        <w:rPr>
          <w:rFonts w:cs="Times New Roman"/>
          <w:sz w:val="24"/>
          <w:szCs w:val="24"/>
        </w:rPr>
        <w:t>the OT</w:t>
      </w:r>
      <w:r w:rsidR="00752203" w:rsidRPr="002A233A">
        <w:rPr>
          <w:rFonts w:cs="Times New Roman"/>
          <w:sz w:val="24"/>
          <w:szCs w:val="24"/>
        </w:rPr>
        <w:t xml:space="preserve"> </w:t>
      </w:r>
      <w:r w:rsidR="005B2D5D" w:rsidRPr="002A233A">
        <w:rPr>
          <w:rFonts w:cs="Times New Roman"/>
          <w:sz w:val="24"/>
          <w:szCs w:val="24"/>
        </w:rPr>
        <w:t xml:space="preserve">often </w:t>
      </w:r>
      <w:r w:rsidR="00752203" w:rsidRPr="002A233A">
        <w:rPr>
          <w:rFonts w:cs="Times New Roman"/>
          <w:sz w:val="24"/>
          <w:szCs w:val="24"/>
        </w:rPr>
        <w:t>call</w:t>
      </w:r>
      <w:r w:rsidR="006C21BF" w:rsidRPr="002A233A">
        <w:rPr>
          <w:rFonts w:cs="Times New Roman"/>
          <w:sz w:val="24"/>
          <w:szCs w:val="24"/>
        </w:rPr>
        <w:t>ed</w:t>
      </w:r>
      <w:r w:rsidR="00752203" w:rsidRPr="002A233A">
        <w:rPr>
          <w:rFonts w:cs="Times New Roman"/>
          <w:sz w:val="24"/>
          <w:szCs w:val="24"/>
        </w:rPr>
        <w:t xml:space="preserve"> </w:t>
      </w:r>
      <w:r w:rsidR="006C0A9C" w:rsidRPr="002A233A">
        <w:rPr>
          <w:rFonts w:cs="Times New Roman"/>
          <w:sz w:val="24"/>
          <w:szCs w:val="24"/>
        </w:rPr>
        <w:t xml:space="preserve">the </w:t>
      </w:r>
      <w:r w:rsidR="0049301C" w:rsidRPr="002A233A">
        <w:rPr>
          <w:rFonts w:cs="Times New Roman"/>
          <w:sz w:val="24"/>
          <w:szCs w:val="24"/>
        </w:rPr>
        <w:t xml:space="preserve">distressed </w:t>
      </w:r>
      <w:r w:rsidR="00EB251D" w:rsidRPr="002A233A">
        <w:rPr>
          <w:rFonts w:cs="Times New Roman"/>
          <w:sz w:val="24"/>
          <w:szCs w:val="24"/>
        </w:rPr>
        <w:t>Israelite</w:t>
      </w:r>
      <w:r w:rsidR="00E21091" w:rsidRPr="002A233A">
        <w:rPr>
          <w:rFonts w:cs="Times New Roman"/>
          <w:sz w:val="24"/>
          <w:szCs w:val="24"/>
        </w:rPr>
        <w:t>s</w:t>
      </w:r>
      <w:r w:rsidRPr="002A233A">
        <w:rPr>
          <w:rFonts w:cs="Times New Roman"/>
          <w:sz w:val="24"/>
          <w:szCs w:val="24"/>
        </w:rPr>
        <w:t xml:space="preserve"> </w:t>
      </w:r>
      <w:r w:rsidR="009D66CD" w:rsidRPr="002A233A">
        <w:rPr>
          <w:rFonts w:cs="Times New Roman"/>
          <w:sz w:val="24"/>
          <w:szCs w:val="24"/>
        </w:rPr>
        <w:t>scattered, shepherdless sheep</w:t>
      </w:r>
      <w:r w:rsidR="00615E09" w:rsidRPr="002A233A">
        <w:rPr>
          <w:rFonts w:cs="Times New Roman"/>
          <w:sz w:val="24"/>
          <w:szCs w:val="24"/>
        </w:rPr>
        <w:t xml:space="preserve"> (1 Kgs 22:17; 2 Chr 18:16; Jer 10:21; 13:20; 23:1</w:t>
      </w:r>
      <w:r w:rsidR="004404EF" w:rsidRPr="002A233A">
        <w:rPr>
          <w:rFonts w:cs="Times New Roman"/>
        </w:rPr>
        <w:t>–</w:t>
      </w:r>
      <w:r w:rsidR="00615E09" w:rsidRPr="002A233A">
        <w:rPr>
          <w:rFonts w:cs="Times New Roman"/>
          <w:sz w:val="24"/>
          <w:szCs w:val="24"/>
        </w:rPr>
        <w:t xml:space="preserve">4; 50:6-7; </w:t>
      </w:r>
      <w:proofErr w:type="spellStart"/>
      <w:r w:rsidR="00615E09" w:rsidRPr="002A233A">
        <w:rPr>
          <w:rFonts w:cs="Times New Roman"/>
          <w:sz w:val="24"/>
          <w:szCs w:val="24"/>
        </w:rPr>
        <w:t>Ezek</w:t>
      </w:r>
      <w:proofErr w:type="spellEnd"/>
      <w:r w:rsidR="00615E09" w:rsidRPr="002A233A">
        <w:rPr>
          <w:rFonts w:cs="Times New Roman"/>
          <w:sz w:val="24"/>
          <w:szCs w:val="24"/>
        </w:rPr>
        <w:t xml:space="preserve"> 34:1</w:t>
      </w:r>
      <w:r w:rsidR="004404EF" w:rsidRPr="002A233A">
        <w:rPr>
          <w:rFonts w:cs="Times New Roman"/>
        </w:rPr>
        <w:t>–</w:t>
      </w:r>
      <w:r w:rsidR="00615E09" w:rsidRPr="002A233A">
        <w:rPr>
          <w:rFonts w:cs="Times New Roman"/>
          <w:sz w:val="24"/>
          <w:szCs w:val="24"/>
        </w:rPr>
        <w:t>16; Zech 10:2</w:t>
      </w:r>
      <w:r w:rsidR="004404EF" w:rsidRPr="002A233A">
        <w:rPr>
          <w:rFonts w:cs="Times New Roman"/>
        </w:rPr>
        <w:t>–</w:t>
      </w:r>
      <w:r w:rsidR="00615E09" w:rsidRPr="002A233A">
        <w:rPr>
          <w:rFonts w:cs="Times New Roman"/>
          <w:sz w:val="24"/>
          <w:szCs w:val="24"/>
        </w:rPr>
        <w:t>3; 11:15</w:t>
      </w:r>
      <w:r w:rsidR="004404EF" w:rsidRPr="002A233A">
        <w:rPr>
          <w:rFonts w:cs="Times New Roman"/>
        </w:rPr>
        <w:t>–</w:t>
      </w:r>
      <w:r w:rsidR="00615E09" w:rsidRPr="002A233A">
        <w:rPr>
          <w:rFonts w:cs="Times New Roman"/>
          <w:sz w:val="24"/>
          <w:szCs w:val="24"/>
        </w:rPr>
        <w:t>17; cf. Num 27:16</w:t>
      </w:r>
      <w:r w:rsidR="004404EF" w:rsidRPr="002A233A">
        <w:rPr>
          <w:rFonts w:cs="Times New Roman"/>
        </w:rPr>
        <w:t>–</w:t>
      </w:r>
      <w:r w:rsidR="00615E09" w:rsidRPr="002A233A">
        <w:rPr>
          <w:rFonts w:cs="Times New Roman"/>
          <w:sz w:val="24"/>
          <w:szCs w:val="24"/>
        </w:rPr>
        <w:t>17; Jer 12:10;</w:t>
      </w:r>
      <w:r w:rsidR="00014D2B">
        <w:rPr>
          <w:rFonts w:cs="Times New Roman"/>
          <w:sz w:val="24"/>
          <w:szCs w:val="24"/>
        </w:rPr>
        <w:t xml:space="preserve"> see</w:t>
      </w:r>
      <w:r w:rsidR="00615E09" w:rsidRPr="002A233A">
        <w:rPr>
          <w:rFonts w:cs="Times New Roman"/>
          <w:sz w:val="24"/>
          <w:szCs w:val="24"/>
        </w:rPr>
        <w:t xml:space="preserve"> </w:t>
      </w:r>
      <w:proofErr w:type="spellStart"/>
      <w:r w:rsidR="00615E09" w:rsidRPr="002A233A">
        <w:rPr>
          <w:rFonts w:cs="Times New Roman"/>
          <w:sz w:val="24"/>
          <w:szCs w:val="24"/>
        </w:rPr>
        <w:t>Jdt</w:t>
      </w:r>
      <w:proofErr w:type="spellEnd"/>
      <w:r w:rsidR="00615E09" w:rsidRPr="002A233A">
        <w:rPr>
          <w:rFonts w:cs="Times New Roman"/>
          <w:sz w:val="24"/>
          <w:szCs w:val="24"/>
        </w:rPr>
        <w:t xml:space="preserve"> 11:19)</w:t>
      </w:r>
      <w:r w:rsidR="009D66CD" w:rsidRPr="002A233A">
        <w:rPr>
          <w:rFonts w:cs="Times New Roman"/>
          <w:sz w:val="24"/>
          <w:szCs w:val="24"/>
        </w:rPr>
        <w:t xml:space="preserve">. Similarly, Nahum’s last </w:t>
      </w:r>
      <w:r w:rsidR="00101F0D" w:rsidRPr="002A233A">
        <w:rPr>
          <w:rFonts w:cs="Times New Roman"/>
          <w:sz w:val="24"/>
          <w:szCs w:val="24"/>
        </w:rPr>
        <w:t xml:space="preserve">two </w:t>
      </w:r>
      <w:r w:rsidR="009D66CD" w:rsidRPr="002A233A">
        <w:rPr>
          <w:rFonts w:cs="Times New Roman"/>
          <w:sz w:val="24"/>
          <w:szCs w:val="24"/>
        </w:rPr>
        <w:t xml:space="preserve">verses </w:t>
      </w:r>
      <w:r w:rsidR="008E734F" w:rsidRPr="002A233A">
        <w:rPr>
          <w:rFonts w:cs="Times New Roman"/>
          <w:sz w:val="24"/>
          <w:szCs w:val="24"/>
        </w:rPr>
        <w:t>(3:18</w:t>
      </w:r>
      <w:r w:rsidR="00CB2EEE" w:rsidRPr="002A233A">
        <w:rPr>
          <w:rFonts w:cs="Times New Roman"/>
          <w:sz w:val="24"/>
          <w:szCs w:val="24"/>
        </w:rPr>
        <w:t>–</w:t>
      </w:r>
      <w:r w:rsidR="008E734F" w:rsidRPr="002A233A">
        <w:rPr>
          <w:rFonts w:cs="Times New Roman"/>
          <w:sz w:val="24"/>
          <w:szCs w:val="24"/>
        </w:rPr>
        <w:t xml:space="preserve">19) </w:t>
      </w:r>
      <w:r w:rsidR="009D66CD" w:rsidRPr="002A233A">
        <w:rPr>
          <w:rFonts w:cs="Times New Roman"/>
          <w:sz w:val="24"/>
          <w:szCs w:val="24"/>
        </w:rPr>
        <w:t>conclude with God’s coming judgment of Nineveh and Assyria:</w:t>
      </w:r>
      <w:r w:rsidRPr="002A233A">
        <w:rPr>
          <w:rFonts w:cs="Times New Roman"/>
          <w:sz w:val="24"/>
          <w:szCs w:val="24"/>
        </w:rPr>
        <w:t xml:space="preserve"> </w:t>
      </w:r>
      <w:r w:rsidR="00442C34">
        <w:rPr>
          <w:rFonts w:cs="Times New Roman"/>
          <w:sz w:val="24"/>
          <w:szCs w:val="24"/>
        </w:rPr>
        <w:t>“</w:t>
      </w:r>
      <w:r w:rsidR="009D66CD" w:rsidRPr="002A233A">
        <w:rPr>
          <w:rFonts w:cs="Times New Roman"/>
          <w:sz w:val="24"/>
          <w:szCs w:val="24"/>
        </w:rPr>
        <w:t>King of Assyria, your shepherds slumber; your nobles lie down to rest. Your people are scattered on the mountains with no one to gather them. Nothing can heal you; your wound is fatal. All who hear the news about you clap their hands at your fall, for who has not felt your endless cruelty?</w:t>
      </w:r>
      <w:r w:rsidR="00F86343" w:rsidRPr="002A233A">
        <w:rPr>
          <w:rFonts w:cs="Times New Roman"/>
          <w:sz w:val="24"/>
          <w:szCs w:val="24"/>
        </w:rPr>
        <w:t>”</w:t>
      </w:r>
      <w:r w:rsidR="009D66CD" w:rsidRPr="002A233A">
        <w:rPr>
          <w:rFonts w:cs="Times New Roman"/>
          <w:sz w:val="24"/>
          <w:szCs w:val="24"/>
        </w:rPr>
        <w:t xml:space="preserve"> </w:t>
      </w:r>
    </w:p>
    <w:p w14:paraId="4207D5F0" w14:textId="77777777" w:rsidR="00335B61" w:rsidRPr="002A233A" w:rsidRDefault="00335B61" w:rsidP="00E72A2A">
      <w:pPr>
        <w:pStyle w:val="NoSpacing"/>
        <w:spacing w:after="160"/>
        <w:ind w:left="0"/>
        <w:jc w:val="both"/>
        <w:rPr>
          <w:rFonts w:cs="Times New Roman"/>
        </w:rPr>
      </w:pPr>
    </w:p>
    <w:p w14:paraId="3AD98A2E" w14:textId="475071C4" w:rsidR="00F724A4" w:rsidRDefault="009D66CD" w:rsidP="00442C34">
      <w:pPr>
        <w:pStyle w:val="NoSpacing"/>
        <w:spacing w:after="160"/>
        <w:ind w:left="0" w:firstLine="360"/>
        <w:jc w:val="both"/>
        <w:rPr>
          <w:rFonts w:cs="Times New Roman"/>
        </w:rPr>
      </w:pPr>
      <w:r w:rsidRPr="002A233A">
        <w:rPr>
          <w:rFonts w:cs="Times New Roman"/>
        </w:rPr>
        <w:t>Jesus buil</w:t>
      </w:r>
      <w:r w:rsidR="00543D8D">
        <w:rPr>
          <w:rFonts w:cs="Times New Roman"/>
        </w:rPr>
        <w:t>ds</w:t>
      </w:r>
      <w:r w:rsidRPr="002A233A">
        <w:rPr>
          <w:rFonts w:cs="Times New Roman"/>
        </w:rPr>
        <w:t xml:space="preserve"> on these well-known OT texts </w:t>
      </w:r>
      <w:r w:rsidR="00C1726B" w:rsidRPr="002A233A">
        <w:rPr>
          <w:rFonts w:cs="Times New Roman"/>
        </w:rPr>
        <w:t xml:space="preserve">stingingly </w:t>
      </w:r>
      <w:r w:rsidRPr="002A233A">
        <w:rPr>
          <w:rFonts w:cs="Times New Roman"/>
        </w:rPr>
        <w:t>to indict</w:t>
      </w:r>
      <w:r w:rsidR="00A248D0" w:rsidRPr="002A233A">
        <w:rPr>
          <w:rFonts w:cs="Times New Roman"/>
        </w:rPr>
        <w:t xml:space="preserve"> the</w:t>
      </w:r>
      <w:r w:rsidRPr="002A233A">
        <w:rPr>
          <w:rFonts w:cs="Times New Roman"/>
        </w:rPr>
        <w:t xml:space="preserve"> Jew</w:t>
      </w:r>
      <w:r w:rsidR="006C21BF" w:rsidRPr="002A233A">
        <w:rPr>
          <w:rFonts w:cs="Times New Roman"/>
        </w:rPr>
        <w:t>ish</w:t>
      </w:r>
      <w:r w:rsidRPr="002A233A">
        <w:rPr>
          <w:rFonts w:cs="Times New Roman"/>
        </w:rPr>
        <w:t xml:space="preserve"> religious leaders for disastrously misleading, abandoning, and dooming their followers to spiritual death (cf. M</w:t>
      </w:r>
      <w:r w:rsidR="00A248D0" w:rsidRPr="002A233A">
        <w:rPr>
          <w:rFonts w:cs="Times New Roman"/>
        </w:rPr>
        <w:t>at</w:t>
      </w:r>
      <w:r w:rsidRPr="002A233A">
        <w:rPr>
          <w:rFonts w:cs="Times New Roman"/>
        </w:rPr>
        <w:t>t 15:14</w:t>
      </w:r>
      <w:r w:rsidR="006C21BF" w:rsidRPr="002A233A">
        <w:rPr>
          <w:rFonts w:cs="Times New Roman"/>
        </w:rPr>
        <w:t>; 23</w:t>
      </w:r>
      <w:r w:rsidRPr="002A233A">
        <w:rPr>
          <w:rFonts w:cs="Times New Roman"/>
        </w:rPr>
        <w:t xml:space="preserve">). </w:t>
      </w:r>
      <w:r w:rsidR="00A80D55" w:rsidRPr="002A233A">
        <w:rPr>
          <w:rFonts w:cs="Times New Roman"/>
        </w:rPr>
        <w:t xml:space="preserve">Chrysostom </w:t>
      </w:r>
      <w:r w:rsidR="003640D1" w:rsidRPr="002A233A">
        <w:rPr>
          <w:rFonts w:cs="Times New Roman"/>
        </w:rPr>
        <w:t>(</w:t>
      </w:r>
      <w:r w:rsidR="00257B9A" w:rsidRPr="00257B9A">
        <w:rPr>
          <w:rFonts w:cs="Times New Roman"/>
          <w:iCs/>
        </w:rPr>
        <w:t>2023</w:t>
      </w:r>
      <w:r w:rsidR="003640D1" w:rsidRPr="002A233A">
        <w:rPr>
          <w:rFonts w:cs="Times New Roman"/>
        </w:rPr>
        <w:t>)</w:t>
      </w:r>
      <w:r w:rsidR="003640D1">
        <w:rPr>
          <w:rFonts w:cs="Times New Roman"/>
        </w:rPr>
        <w:t xml:space="preserve"> </w:t>
      </w:r>
      <w:r w:rsidR="009E64B4">
        <w:rPr>
          <w:rFonts w:cs="Times New Roman"/>
        </w:rPr>
        <w:t>expounded</w:t>
      </w:r>
      <w:r w:rsidR="009E64B4" w:rsidRPr="002A233A">
        <w:rPr>
          <w:rFonts w:cs="Times New Roman"/>
        </w:rPr>
        <w:t xml:space="preserve"> </w:t>
      </w:r>
      <w:r w:rsidR="00A80D55" w:rsidRPr="002A233A">
        <w:rPr>
          <w:rFonts w:cs="Times New Roman"/>
        </w:rPr>
        <w:t xml:space="preserve">on </w:t>
      </w:r>
      <w:r w:rsidR="00257B9A">
        <w:rPr>
          <w:rFonts w:cs="Times New Roman"/>
        </w:rPr>
        <w:t xml:space="preserve">Matthew </w:t>
      </w:r>
      <w:r w:rsidR="00DC4A61" w:rsidRPr="002A233A">
        <w:rPr>
          <w:rFonts w:cs="Times New Roman"/>
        </w:rPr>
        <w:t>9:</w:t>
      </w:r>
      <w:r w:rsidR="00A80D55" w:rsidRPr="002A233A">
        <w:rPr>
          <w:rFonts w:cs="Times New Roman"/>
        </w:rPr>
        <w:t>36</w:t>
      </w:r>
      <w:r w:rsidR="00E34977">
        <w:rPr>
          <w:rFonts w:cs="Times New Roman"/>
        </w:rPr>
        <w:t>’s preceding context</w:t>
      </w:r>
      <w:r w:rsidR="00A80D55" w:rsidRPr="002A233A">
        <w:rPr>
          <w:rFonts w:cs="Times New Roman"/>
        </w:rPr>
        <w:t>:</w:t>
      </w:r>
    </w:p>
    <w:p w14:paraId="2B502D79" w14:textId="64A7E34F" w:rsidR="008204C1" w:rsidRDefault="00A80D55" w:rsidP="000C32A1">
      <w:pPr>
        <w:pStyle w:val="NoSpacing"/>
        <w:spacing w:after="160"/>
        <w:ind w:left="360" w:right="360"/>
        <w:jc w:val="both"/>
        <w:rPr>
          <w:rFonts w:cs="Times New Roman"/>
        </w:rPr>
      </w:pPr>
      <w:r w:rsidRPr="002A233A">
        <w:rPr>
          <w:rFonts w:cs="Times New Roman"/>
        </w:rPr>
        <w:t>This is His charge against the rulers of the Jews, that being shepherds they acted the part of wolves. For so far from amending the multitude, they even marred their progress. For instance, when they</w:t>
      </w:r>
      <w:r w:rsidR="00C4098D" w:rsidRPr="002A233A">
        <w:rPr>
          <w:rFonts w:cs="Times New Roman"/>
        </w:rPr>
        <w:t xml:space="preserve"> [the crowds]</w:t>
      </w:r>
      <w:r w:rsidRPr="002A233A">
        <w:rPr>
          <w:rFonts w:cs="Times New Roman"/>
        </w:rPr>
        <w:t xml:space="preserve"> were marveling and saying, </w:t>
      </w:r>
      <w:r w:rsidR="008204C1">
        <w:rPr>
          <w:rFonts w:cs="Times New Roman"/>
        </w:rPr>
        <w:t>“</w:t>
      </w:r>
      <w:r w:rsidRPr="002A233A">
        <w:rPr>
          <w:rFonts w:cs="Times New Roman"/>
        </w:rPr>
        <w:t>It was never so seen in Israel</w:t>
      </w:r>
      <w:r w:rsidR="00E14100" w:rsidRPr="002A233A">
        <w:rPr>
          <w:rFonts w:cs="Times New Roman"/>
        </w:rPr>
        <w:t xml:space="preserve"> [v33]</w:t>
      </w:r>
      <w:r w:rsidR="008204C1">
        <w:rPr>
          <w:rFonts w:cs="Times New Roman"/>
        </w:rPr>
        <w:t>”</w:t>
      </w:r>
      <w:r w:rsidRPr="002A233A">
        <w:rPr>
          <w:rFonts w:cs="Times New Roman"/>
        </w:rPr>
        <w:t>: these</w:t>
      </w:r>
      <w:r w:rsidR="00C4098D" w:rsidRPr="002A233A">
        <w:rPr>
          <w:rFonts w:cs="Times New Roman"/>
        </w:rPr>
        <w:t xml:space="preserve"> [the Pharisees]</w:t>
      </w:r>
      <w:r w:rsidRPr="002A233A">
        <w:rPr>
          <w:rFonts w:cs="Times New Roman"/>
        </w:rPr>
        <w:t xml:space="preserve"> were affirming the contrary, </w:t>
      </w:r>
      <w:r w:rsidR="008204C1">
        <w:rPr>
          <w:rFonts w:cs="Times New Roman"/>
        </w:rPr>
        <w:t>“</w:t>
      </w:r>
      <w:r w:rsidRPr="002A233A">
        <w:rPr>
          <w:rFonts w:cs="Times New Roman"/>
        </w:rPr>
        <w:t>He casts out devils through the prince of the devils</w:t>
      </w:r>
      <w:r w:rsidR="00E14100" w:rsidRPr="002A233A">
        <w:rPr>
          <w:rFonts w:cs="Times New Roman"/>
        </w:rPr>
        <w:t xml:space="preserve"> [v34].”</w:t>
      </w:r>
    </w:p>
    <w:p w14:paraId="5BBD5E5D" w14:textId="6D8FCE1D" w:rsidR="00335B61" w:rsidRPr="002A233A" w:rsidRDefault="00112911" w:rsidP="00E72A2A">
      <w:pPr>
        <w:pStyle w:val="NoSpacing"/>
        <w:spacing w:after="160"/>
        <w:ind w:left="0"/>
        <w:jc w:val="both"/>
        <w:rPr>
          <w:rFonts w:cs="Times New Roman"/>
        </w:rPr>
      </w:pPr>
      <w:r w:rsidRPr="002A233A">
        <w:rPr>
          <w:rFonts w:cs="Times New Roman"/>
        </w:rPr>
        <w:t>The</w:t>
      </w:r>
      <w:r w:rsidR="00D40E79" w:rsidRPr="002A233A">
        <w:rPr>
          <w:rFonts w:cs="Times New Roman"/>
        </w:rPr>
        <w:t xml:space="preserve"> Jews’</w:t>
      </w:r>
      <w:r w:rsidR="006C4298" w:rsidRPr="002A233A">
        <w:rPr>
          <w:rFonts w:cs="Times New Roman"/>
        </w:rPr>
        <w:t xml:space="preserve"> utterly corrupt</w:t>
      </w:r>
      <w:r w:rsidRPr="002A233A">
        <w:rPr>
          <w:rFonts w:cs="Times New Roman"/>
        </w:rPr>
        <w:t xml:space="preserve"> leaders departed 180 degrees from </w:t>
      </w:r>
      <w:r w:rsidR="00322578" w:rsidRPr="002A233A">
        <w:rPr>
          <w:rFonts w:cs="Times New Roman"/>
        </w:rPr>
        <w:t>God’s</w:t>
      </w:r>
      <w:r w:rsidRPr="002A233A">
        <w:rPr>
          <w:rFonts w:cs="Times New Roman"/>
        </w:rPr>
        <w:t xml:space="preserve"> calling</w:t>
      </w:r>
      <w:r w:rsidR="008E734F" w:rsidRPr="002A233A">
        <w:rPr>
          <w:rFonts w:cs="Times New Roman"/>
        </w:rPr>
        <w:t xml:space="preserve"> </w:t>
      </w:r>
      <w:r w:rsidR="00322578" w:rsidRPr="002A233A">
        <w:rPr>
          <w:rFonts w:cs="Times New Roman"/>
        </w:rPr>
        <w:t>to feed and protect the sheep</w:t>
      </w:r>
      <w:r w:rsidR="0087014B" w:rsidRPr="002A233A">
        <w:rPr>
          <w:rFonts w:cs="Times New Roman"/>
        </w:rPr>
        <w:t xml:space="preserve">; </w:t>
      </w:r>
      <w:proofErr w:type="gramStart"/>
      <w:r w:rsidR="00142DD5" w:rsidRPr="002A233A">
        <w:rPr>
          <w:rFonts w:cs="Times New Roman"/>
        </w:rPr>
        <w:t>in</w:t>
      </w:r>
      <w:r w:rsidR="0087014B" w:rsidRPr="002A233A">
        <w:rPr>
          <w:rFonts w:cs="Times New Roman"/>
        </w:rPr>
        <w:t>stead</w:t>
      </w:r>
      <w:proofErr w:type="gramEnd"/>
      <w:r w:rsidR="0087014B" w:rsidRPr="002A233A">
        <w:rPr>
          <w:rFonts w:cs="Times New Roman"/>
        </w:rPr>
        <w:t xml:space="preserve"> they</w:t>
      </w:r>
      <w:r w:rsidRPr="002A233A">
        <w:rPr>
          <w:rFonts w:cs="Times New Roman"/>
        </w:rPr>
        <w:t xml:space="preserve"> devour</w:t>
      </w:r>
      <w:r w:rsidR="0087014B" w:rsidRPr="002A233A">
        <w:rPr>
          <w:rFonts w:cs="Times New Roman"/>
        </w:rPr>
        <w:t>ed</w:t>
      </w:r>
      <w:r w:rsidRPr="002A233A">
        <w:rPr>
          <w:rFonts w:cs="Times New Roman"/>
        </w:rPr>
        <w:t xml:space="preserve"> </w:t>
      </w:r>
      <w:r w:rsidR="0087014B" w:rsidRPr="002A233A">
        <w:rPr>
          <w:rFonts w:cs="Times New Roman"/>
        </w:rPr>
        <w:t>God’s people</w:t>
      </w:r>
      <w:r w:rsidR="008031A9" w:rsidRPr="002A233A">
        <w:rPr>
          <w:rFonts w:cs="Times New Roman"/>
        </w:rPr>
        <w:t xml:space="preserve"> (Witherington 2006</w:t>
      </w:r>
      <w:r w:rsidR="009E64B4">
        <w:rPr>
          <w:rFonts w:cs="Times New Roman"/>
        </w:rPr>
        <w:t xml:space="preserve">, </w:t>
      </w:r>
      <w:r w:rsidR="00FF1526">
        <w:rPr>
          <w:rFonts w:cs="Times New Roman"/>
        </w:rPr>
        <w:t>207</w:t>
      </w:r>
      <w:r w:rsidR="008031A9" w:rsidRPr="002A233A">
        <w:rPr>
          <w:rFonts w:cs="Times New Roman"/>
        </w:rPr>
        <w:t>)</w:t>
      </w:r>
      <w:r w:rsidRPr="002A233A">
        <w:rPr>
          <w:rFonts w:cs="Times New Roman"/>
        </w:rPr>
        <w:t>.</w:t>
      </w:r>
    </w:p>
    <w:p w14:paraId="029CD4AE" w14:textId="0A7EB905" w:rsidR="00335B61" w:rsidRPr="000C32A1" w:rsidRDefault="00335B61" w:rsidP="00E72A2A">
      <w:pPr>
        <w:pStyle w:val="NoSpacing"/>
        <w:spacing w:after="160"/>
        <w:ind w:left="0"/>
        <w:jc w:val="both"/>
        <w:rPr>
          <w:rFonts w:cs="Times New Roman"/>
          <w:b/>
          <w:bCs/>
        </w:rPr>
      </w:pPr>
      <w:r w:rsidRPr="002A233A">
        <w:rPr>
          <w:rFonts w:cs="Times New Roman"/>
          <w:b/>
          <w:bCs/>
        </w:rPr>
        <w:t>The Sheep’s Plight</w:t>
      </w:r>
    </w:p>
    <w:p w14:paraId="600EEE85" w14:textId="278CB62C" w:rsidR="00DD1A24" w:rsidRPr="003C30B4" w:rsidRDefault="009D66CD" w:rsidP="00E72A2A">
      <w:pPr>
        <w:pStyle w:val="NoSpacing"/>
        <w:spacing w:after="160"/>
        <w:ind w:left="0"/>
        <w:jc w:val="both"/>
        <w:rPr>
          <w:rFonts w:cs="Times New Roman"/>
        </w:rPr>
      </w:pPr>
      <w:r w:rsidRPr="002A233A">
        <w:rPr>
          <w:rFonts w:cs="Times New Roman"/>
        </w:rPr>
        <w:t>Jesus himself most graphically portray</w:t>
      </w:r>
      <w:r w:rsidR="00543D8D">
        <w:rPr>
          <w:rFonts w:cs="Times New Roman"/>
        </w:rPr>
        <w:t>s</w:t>
      </w:r>
      <w:r w:rsidRPr="002A233A">
        <w:rPr>
          <w:rFonts w:cs="Times New Roman"/>
        </w:rPr>
        <w:t xml:space="preserve"> the hopelessness of people without him, even Jews, God’s chosen people</w:t>
      </w:r>
      <w:r w:rsidR="00417E5B" w:rsidRPr="002A233A">
        <w:rPr>
          <w:rFonts w:cs="Times New Roman"/>
        </w:rPr>
        <w:t xml:space="preserve">. </w:t>
      </w:r>
      <w:r w:rsidR="00101F0D" w:rsidRPr="002A233A">
        <w:rPr>
          <w:rFonts w:cs="Times New Roman"/>
        </w:rPr>
        <w:t xml:space="preserve">Let us consider </w:t>
      </w:r>
      <w:r w:rsidR="00E21091" w:rsidRPr="002A233A">
        <w:rPr>
          <w:rFonts w:cs="Times New Roman"/>
        </w:rPr>
        <w:t>English</w:t>
      </w:r>
      <w:r w:rsidR="00101F0D" w:rsidRPr="002A233A">
        <w:rPr>
          <w:rFonts w:cs="Times New Roman"/>
        </w:rPr>
        <w:t xml:space="preserve"> translations of </w:t>
      </w:r>
      <w:r w:rsidR="00D00E24" w:rsidRPr="002A233A">
        <w:rPr>
          <w:rFonts w:cs="Times New Roman"/>
        </w:rPr>
        <w:t xml:space="preserve">the perfect passive participial verb forms in </w:t>
      </w:r>
      <w:r w:rsidR="00101F0D" w:rsidRPr="002A233A">
        <w:rPr>
          <w:rFonts w:cs="Times New Roman"/>
        </w:rPr>
        <w:t>9:36</w:t>
      </w:r>
      <w:r w:rsidR="00D00E24" w:rsidRPr="002A233A">
        <w:rPr>
          <w:rFonts w:cs="Times New Roman"/>
        </w:rPr>
        <w:t xml:space="preserve"> of </w:t>
      </w:r>
      <w:proofErr w:type="spellStart"/>
      <w:r w:rsidR="00D00E24" w:rsidRPr="002A233A">
        <w:rPr>
          <w:rFonts w:cs="Times New Roman"/>
        </w:rPr>
        <w:t>σκύλλω</w:t>
      </w:r>
      <w:proofErr w:type="spellEnd"/>
      <w:r w:rsidR="00D00E24" w:rsidRPr="002A233A">
        <w:rPr>
          <w:rFonts w:cs="Times New Roman"/>
        </w:rPr>
        <w:t xml:space="preserve"> and</w:t>
      </w:r>
      <w:r w:rsidR="00101F0D" w:rsidRPr="002A233A">
        <w:rPr>
          <w:rFonts w:cs="Times New Roman"/>
        </w:rPr>
        <w:t xml:space="preserve"> </w:t>
      </w:r>
      <w:proofErr w:type="spellStart"/>
      <w:r w:rsidR="00101F0D" w:rsidRPr="002A233A">
        <w:rPr>
          <w:rFonts w:cs="Times New Roman"/>
        </w:rPr>
        <w:t>ῥί</w:t>
      </w:r>
      <w:proofErr w:type="spellEnd"/>
      <w:r w:rsidR="00101F0D" w:rsidRPr="002A233A">
        <w:rPr>
          <w:rFonts w:cs="Times New Roman"/>
        </w:rPr>
        <w:t>π</w:t>
      </w:r>
      <w:proofErr w:type="spellStart"/>
      <w:r w:rsidR="00101F0D" w:rsidRPr="002A233A">
        <w:rPr>
          <w:rFonts w:cs="Times New Roman"/>
        </w:rPr>
        <w:t>τω</w:t>
      </w:r>
      <w:proofErr w:type="spellEnd"/>
      <w:r w:rsidR="00101F0D" w:rsidRPr="002A233A">
        <w:rPr>
          <w:rFonts w:cs="Times New Roman"/>
        </w:rPr>
        <w:t>.</w:t>
      </w:r>
      <w:r w:rsidR="00D00E24" w:rsidRPr="002A233A">
        <w:rPr>
          <w:rFonts w:cs="Times New Roman"/>
        </w:rPr>
        <w:t xml:space="preserve"> </w:t>
      </w:r>
      <w:r w:rsidR="005B52C7" w:rsidRPr="002A233A">
        <w:rPr>
          <w:rFonts w:cs="Times New Roman"/>
        </w:rPr>
        <w:t>After covering scholars’ views</w:t>
      </w:r>
      <w:r w:rsidR="00B02DBC" w:rsidRPr="002A233A">
        <w:rPr>
          <w:rFonts w:cs="Times New Roman"/>
        </w:rPr>
        <w:t xml:space="preserve"> on these words</w:t>
      </w:r>
      <w:r w:rsidR="005B52C7" w:rsidRPr="002A233A">
        <w:rPr>
          <w:rFonts w:cs="Times New Roman"/>
        </w:rPr>
        <w:t xml:space="preserve">, we will consider various </w:t>
      </w:r>
      <w:r w:rsidR="006C4298" w:rsidRPr="002A233A">
        <w:rPr>
          <w:rFonts w:cs="Times New Roman"/>
        </w:rPr>
        <w:t>9:36 translatio</w:t>
      </w:r>
      <w:r w:rsidR="005B52C7" w:rsidRPr="002A233A">
        <w:rPr>
          <w:rFonts w:cs="Times New Roman"/>
        </w:rPr>
        <w:t>ns</w:t>
      </w:r>
      <w:r w:rsidR="00473E24" w:rsidRPr="002A233A">
        <w:rPr>
          <w:rFonts w:cs="Times New Roman"/>
        </w:rPr>
        <w:t xml:space="preserve"> of this phrase</w:t>
      </w:r>
      <w:r w:rsidR="005B52C7" w:rsidRPr="002A233A">
        <w:rPr>
          <w:rFonts w:cs="Times New Roman"/>
        </w:rPr>
        <w:t>.</w:t>
      </w:r>
    </w:p>
    <w:p w14:paraId="57CF6E0E" w14:textId="704A11CB" w:rsidR="00DD1A24" w:rsidRPr="003C30B4" w:rsidRDefault="00C869A2" w:rsidP="003C30B4">
      <w:pPr>
        <w:pStyle w:val="FootnoteText"/>
        <w:spacing w:after="160"/>
        <w:ind w:left="0" w:firstLine="360"/>
        <w:jc w:val="both"/>
        <w:rPr>
          <w:rFonts w:cs="Times New Roman"/>
          <w:sz w:val="24"/>
          <w:szCs w:val="24"/>
        </w:rPr>
      </w:pPr>
      <w:r w:rsidRPr="002A233A">
        <w:rPr>
          <w:rFonts w:cs="Times New Roman"/>
          <w:iCs/>
          <w:sz w:val="24"/>
          <w:szCs w:val="24"/>
        </w:rPr>
        <w:t>First,</w:t>
      </w:r>
      <w:r w:rsidRPr="002A233A">
        <w:rPr>
          <w:rFonts w:cs="Times New Roman"/>
          <w:i/>
          <w:sz w:val="24"/>
          <w:szCs w:val="24"/>
        </w:rPr>
        <w:t xml:space="preserve"> </w:t>
      </w:r>
      <w:r w:rsidRPr="002A233A">
        <w:rPr>
          <w:rFonts w:cs="Times New Roman"/>
          <w:iCs/>
          <w:sz w:val="24"/>
          <w:szCs w:val="24"/>
        </w:rPr>
        <w:t>on</w:t>
      </w:r>
      <w:r w:rsidRPr="002A233A">
        <w:rPr>
          <w:rFonts w:cs="Times New Roman"/>
          <w:i/>
          <w:sz w:val="24"/>
          <w:szCs w:val="24"/>
        </w:rPr>
        <w:t xml:space="preserve"> </w:t>
      </w:r>
      <w:proofErr w:type="spellStart"/>
      <w:r w:rsidRPr="002A233A">
        <w:rPr>
          <w:rFonts w:cs="Times New Roman"/>
          <w:i/>
          <w:sz w:val="24"/>
          <w:szCs w:val="24"/>
        </w:rPr>
        <w:t>σκύλλω</w:t>
      </w:r>
      <w:proofErr w:type="spellEnd"/>
      <w:r w:rsidRPr="002A233A">
        <w:rPr>
          <w:rFonts w:cs="Times New Roman"/>
          <w:sz w:val="24"/>
          <w:szCs w:val="24"/>
        </w:rPr>
        <w:t xml:space="preserve">: </w:t>
      </w:r>
      <w:r w:rsidR="000D7A08" w:rsidRPr="002A233A">
        <w:rPr>
          <w:rFonts w:cs="Times New Roman"/>
          <w:sz w:val="24"/>
          <w:szCs w:val="24"/>
        </w:rPr>
        <w:t>The NT only uses it three</w:t>
      </w:r>
      <w:r w:rsidR="006C4298" w:rsidRPr="002A233A">
        <w:rPr>
          <w:rFonts w:cs="Times New Roman"/>
          <w:sz w:val="24"/>
          <w:szCs w:val="24"/>
        </w:rPr>
        <w:t xml:space="preserve"> other</w:t>
      </w:r>
      <w:r w:rsidR="000D7A08" w:rsidRPr="002A233A">
        <w:rPr>
          <w:rFonts w:cs="Times New Roman"/>
          <w:sz w:val="24"/>
          <w:szCs w:val="24"/>
        </w:rPr>
        <w:t xml:space="preserve"> times</w:t>
      </w:r>
      <w:r w:rsidR="00E76E08" w:rsidRPr="002A233A">
        <w:rPr>
          <w:rFonts w:cs="Times New Roman"/>
          <w:sz w:val="24"/>
          <w:szCs w:val="24"/>
        </w:rPr>
        <w:t>—</w:t>
      </w:r>
      <w:r w:rsidR="000D7A08" w:rsidRPr="002A233A">
        <w:rPr>
          <w:rFonts w:cs="Times New Roman"/>
          <w:sz w:val="24"/>
          <w:szCs w:val="24"/>
        </w:rPr>
        <w:t>t</w:t>
      </w:r>
      <w:r w:rsidR="00D00E24" w:rsidRPr="002A233A">
        <w:rPr>
          <w:rFonts w:cs="Times New Roman"/>
          <w:sz w:val="24"/>
          <w:szCs w:val="24"/>
        </w:rPr>
        <w:t>he NIV translate</w:t>
      </w:r>
      <w:r w:rsidR="0050288B" w:rsidRPr="002A233A">
        <w:rPr>
          <w:rFonts w:cs="Times New Roman"/>
          <w:sz w:val="24"/>
          <w:szCs w:val="24"/>
        </w:rPr>
        <w:t xml:space="preserve">s </w:t>
      </w:r>
      <w:r w:rsidR="00C4484E" w:rsidRPr="002A233A">
        <w:rPr>
          <w:rFonts w:cs="Times New Roman"/>
          <w:sz w:val="24"/>
          <w:szCs w:val="24"/>
        </w:rPr>
        <w:t>the</w:t>
      </w:r>
      <w:r w:rsidR="000D7A08" w:rsidRPr="002A233A">
        <w:rPr>
          <w:rFonts w:cs="Times New Roman"/>
          <w:sz w:val="24"/>
          <w:szCs w:val="24"/>
        </w:rPr>
        <w:t>s</w:t>
      </w:r>
      <w:r w:rsidR="00C4484E" w:rsidRPr="002A233A">
        <w:rPr>
          <w:rFonts w:cs="Times New Roman"/>
          <w:sz w:val="24"/>
          <w:szCs w:val="24"/>
        </w:rPr>
        <w:t xml:space="preserve">e </w:t>
      </w:r>
      <w:r w:rsidR="000D7A08" w:rsidRPr="002A233A">
        <w:rPr>
          <w:rFonts w:cs="Times New Roman"/>
          <w:sz w:val="24"/>
          <w:szCs w:val="24"/>
        </w:rPr>
        <w:t xml:space="preserve">three </w:t>
      </w:r>
      <w:r w:rsidR="001C2D99" w:rsidRPr="002A233A">
        <w:rPr>
          <w:rFonts w:cs="Times New Roman"/>
          <w:sz w:val="24"/>
          <w:szCs w:val="24"/>
        </w:rPr>
        <w:t xml:space="preserve">participial </w:t>
      </w:r>
      <w:r w:rsidR="0050288B" w:rsidRPr="002A233A">
        <w:rPr>
          <w:rFonts w:cs="Times New Roman"/>
          <w:sz w:val="24"/>
          <w:szCs w:val="24"/>
        </w:rPr>
        <w:t>uses as “bother” (Mark 5:35</w:t>
      </w:r>
      <w:r w:rsidR="00C4484E" w:rsidRPr="002A233A">
        <w:rPr>
          <w:rFonts w:cs="Times New Roman"/>
          <w:sz w:val="24"/>
          <w:szCs w:val="24"/>
        </w:rPr>
        <w:t xml:space="preserve"> // </w:t>
      </w:r>
      <w:r w:rsidR="0050288B" w:rsidRPr="002A233A">
        <w:rPr>
          <w:rFonts w:cs="Times New Roman"/>
          <w:sz w:val="24"/>
          <w:szCs w:val="24"/>
        </w:rPr>
        <w:t>Luke 8:49) or “trouble” (Luke 7:6).</w:t>
      </w:r>
      <w:r w:rsidR="005A3E49" w:rsidRPr="002A233A">
        <w:rPr>
          <w:rFonts w:cs="Times New Roman"/>
          <w:sz w:val="24"/>
          <w:szCs w:val="24"/>
        </w:rPr>
        <w:t xml:space="preserve"> </w:t>
      </w:r>
      <w:r w:rsidR="00937C17" w:rsidRPr="002A233A">
        <w:rPr>
          <w:rFonts w:cs="Times New Roman"/>
          <w:sz w:val="24"/>
          <w:szCs w:val="24"/>
        </w:rPr>
        <w:t xml:space="preserve">W. F. </w:t>
      </w:r>
      <w:r w:rsidR="005A3E49" w:rsidRPr="002A233A">
        <w:rPr>
          <w:rFonts w:cs="Times New Roman"/>
          <w:sz w:val="24"/>
          <w:szCs w:val="24"/>
        </w:rPr>
        <w:t xml:space="preserve">Albright and </w:t>
      </w:r>
      <w:r w:rsidR="00937C17" w:rsidRPr="002A233A">
        <w:rPr>
          <w:rFonts w:cs="Times New Roman"/>
          <w:sz w:val="24"/>
          <w:szCs w:val="24"/>
        </w:rPr>
        <w:t xml:space="preserve">C. S. </w:t>
      </w:r>
      <w:r w:rsidR="005A3E49" w:rsidRPr="002A233A">
        <w:rPr>
          <w:rFonts w:cs="Times New Roman"/>
          <w:sz w:val="24"/>
          <w:szCs w:val="24"/>
        </w:rPr>
        <w:t xml:space="preserve">Mann </w:t>
      </w:r>
      <w:r w:rsidR="00311320">
        <w:rPr>
          <w:rFonts w:cs="Times New Roman"/>
          <w:sz w:val="24"/>
          <w:szCs w:val="24"/>
        </w:rPr>
        <w:t>(</w:t>
      </w:r>
      <w:r w:rsidR="00311320" w:rsidRPr="002A233A">
        <w:rPr>
          <w:rFonts w:cs="Times New Roman"/>
          <w:sz w:val="24"/>
          <w:szCs w:val="24"/>
        </w:rPr>
        <w:t>1971: 114)</w:t>
      </w:r>
      <w:r w:rsidR="00311320">
        <w:rPr>
          <w:rFonts w:cs="Times New Roman"/>
          <w:sz w:val="24"/>
          <w:szCs w:val="24"/>
        </w:rPr>
        <w:t xml:space="preserve"> </w:t>
      </w:r>
      <w:r w:rsidR="009E64B4">
        <w:rPr>
          <w:rFonts w:cs="Times New Roman"/>
          <w:sz w:val="24"/>
          <w:szCs w:val="24"/>
        </w:rPr>
        <w:t>note</w:t>
      </w:r>
      <w:r w:rsidR="009E64B4" w:rsidRPr="002A233A">
        <w:rPr>
          <w:rFonts w:cs="Times New Roman"/>
          <w:sz w:val="24"/>
          <w:szCs w:val="24"/>
        </w:rPr>
        <w:t xml:space="preserve"> </w:t>
      </w:r>
      <w:r w:rsidR="005A3E49" w:rsidRPr="002A233A">
        <w:rPr>
          <w:rFonts w:cs="Times New Roman"/>
          <w:sz w:val="24"/>
          <w:szCs w:val="24"/>
        </w:rPr>
        <w:t xml:space="preserve">that </w:t>
      </w:r>
      <w:r w:rsidRPr="002A233A">
        <w:rPr>
          <w:rFonts w:cs="Times New Roman"/>
          <w:sz w:val="24"/>
          <w:szCs w:val="24"/>
        </w:rPr>
        <w:t>its participle “ranges very widely indeed, from being flayed, to being concerned, vexed, bewildered, despondent</w:t>
      </w:r>
      <w:r w:rsidR="00311320">
        <w:rPr>
          <w:rFonts w:cs="Times New Roman"/>
          <w:sz w:val="24"/>
          <w:szCs w:val="24"/>
        </w:rPr>
        <w:t>.</w:t>
      </w:r>
      <w:r w:rsidRPr="002A233A">
        <w:rPr>
          <w:rFonts w:cs="Times New Roman"/>
          <w:sz w:val="24"/>
          <w:szCs w:val="24"/>
        </w:rPr>
        <w:t>”</w:t>
      </w:r>
      <w:r w:rsidR="00311320">
        <w:rPr>
          <w:rFonts w:cs="Times New Roman"/>
          <w:sz w:val="24"/>
          <w:szCs w:val="24"/>
        </w:rPr>
        <w:t xml:space="preserve"> </w:t>
      </w:r>
      <w:r w:rsidR="00E14100" w:rsidRPr="002A233A">
        <w:rPr>
          <w:rFonts w:cs="Times New Roman"/>
          <w:sz w:val="24"/>
          <w:szCs w:val="24"/>
        </w:rPr>
        <w:t xml:space="preserve">Barclay M. Newman and Philip C. Stine </w:t>
      </w:r>
      <w:r w:rsidR="00311320">
        <w:rPr>
          <w:rFonts w:cs="Times New Roman"/>
          <w:sz w:val="24"/>
          <w:szCs w:val="24"/>
        </w:rPr>
        <w:t>(</w:t>
      </w:r>
      <w:r w:rsidR="00311320" w:rsidRPr="002A233A">
        <w:rPr>
          <w:rFonts w:cs="Times New Roman"/>
          <w:sz w:val="24"/>
          <w:szCs w:val="24"/>
        </w:rPr>
        <w:t>1988</w:t>
      </w:r>
      <w:r w:rsidR="009D3996">
        <w:rPr>
          <w:rFonts w:cs="Times New Roman"/>
          <w:sz w:val="24"/>
          <w:szCs w:val="24"/>
        </w:rPr>
        <w:t>, 288</w:t>
      </w:r>
      <w:r w:rsidR="00311320" w:rsidRPr="002A233A">
        <w:rPr>
          <w:rFonts w:cs="Times New Roman"/>
          <w:sz w:val="24"/>
          <w:szCs w:val="24"/>
        </w:rPr>
        <w:t>)</w:t>
      </w:r>
      <w:r w:rsidR="00311320">
        <w:rPr>
          <w:rFonts w:cs="Times New Roman"/>
          <w:sz w:val="24"/>
          <w:szCs w:val="24"/>
        </w:rPr>
        <w:t xml:space="preserve"> </w:t>
      </w:r>
      <w:r w:rsidR="00E14100" w:rsidRPr="002A233A">
        <w:rPr>
          <w:rFonts w:cs="Times New Roman"/>
          <w:sz w:val="24"/>
          <w:szCs w:val="24"/>
        </w:rPr>
        <w:t>observe that its root “originally meant ‘flayed’ or ‘skinned</w:t>
      </w:r>
      <w:r w:rsidR="009E64B4">
        <w:rPr>
          <w:rFonts w:cs="Times New Roman"/>
          <w:sz w:val="24"/>
          <w:szCs w:val="24"/>
        </w:rPr>
        <w:t>’</w:t>
      </w:r>
      <w:r w:rsidR="00E14100" w:rsidRPr="002A233A">
        <w:rPr>
          <w:rFonts w:cs="Times New Roman"/>
          <w:sz w:val="24"/>
          <w:szCs w:val="24"/>
        </w:rPr>
        <w:t>. In the New Testament, however, it always has a figurative meaning: ‘troubled,’ ‘harassed,’ ‘worried,’ or ‘bewildered,’ or possibly ‘confused’ or ‘upset</w:t>
      </w:r>
      <w:r w:rsidR="009E64B4">
        <w:rPr>
          <w:rFonts w:cs="Times New Roman"/>
          <w:sz w:val="24"/>
          <w:szCs w:val="24"/>
        </w:rPr>
        <w:t>’</w:t>
      </w:r>
      <w:r w:rsidR="00C966DA">
        <w:rPr>
          <w:rFonts w:cs="Times New Roman"/>
          <w:sz w:val="24"/>
          <w:szCs w:val="24"/>
        </w:rPr>
        <w:t>.</w:t>
      </w:r>
      <w:r w:rsidR="00E14100" w:rsidRPr="002A233A">
        <w:rPr>
          <w:rFonts w:cs="Times New Roman"/>
          <w:sz w:val="24"/>
          <w:szCs w:val="24"/>
        </w:rPr>
        <w:t xml:space="preserve">” </w:t>
      </w:r>
      <w:r w:rsidR="009730E7" w:rsidRPr="002A233A">
        <w:rPr>
          <w:rFonts w:cs="Times New Roman"/>
          <w:sz w:val="24"/>
          <w:szCs w:val="24"/>
        </w:rPr>
        <w:t xml:space="preserve">John </w:t>
      </w:r>
      <w:proofErr w:type="spellStart"/>
      <w:r w:rsidR="009730E7" w:rsidRPr="002A233A">
        <w:rPr>
          <w:rFonts w:cs="Times New Roman"/>
          <w:sz w:val="24"/>
          <w:szCs w:val="24"/>
        </w:rPr>
        <w:t>Nolland</w:t>
      </w:r>
      <w:proofErr w:type="spellEnd"/>
      <w:r w:rsidR="009730E7" w:rsidRPr="002A233A">
        <w:rPr>
          <w:rFonts w:cs="Times New Roman"/>
          <w:sz w:val="24"/>
          <w:szCs w:val="24"/>
        </w:rPr>
        <w:t xml:space="preserve"> </w:t>
      </w:r>
      <w:r w:rsidR="00C966DA">
        <w:rPr>
          <w:rFonts w:cs="Times New Roman"/>
          <w:sz w:val="24"/>
          <w:szCs w:val="24"/>
        </w:rPr>
        <w:t>(</w:t>
      </w:r>
      <w:r w:rsidR="00C966DA" w:rsidRPr="002A233A">
        <w:rPr>
          <w:rFonts w:cs="Times New Roman"/>
          <w:sz w:val="24"/>
          <w:szCs w:val="24"/>
        </w:rPr>
        <w:t>2005</w:t>
      </w:r>
      <w:r w:rsidR="009D3996">
        <w:rPr>
          <w:rFonts w:cs="Times New Roman"/>
          <w:sz w:val="24"/>
          <w:szCs w:val="24"/>
        </w:rPr>
        <w:t>, 407</w:t>
      </w:r>
      <w:r w:rsidR="00C966DA" w:rsidRPr="002A233A">
        <w:rPr>
          <w:rFonts w:cs="Times New Roman"/>
          <w:sz w:val="24"/>
          <w:szCs w:val="24"/>
        </w:rPr>
        <w:t>)</w:t>
      </w:r>
      <w:r w:rsidR="00C966DA">
        <w:rPr>
          <w:rFonts w:cs="Times New Roman"/>
          <w:sz w:val="24"/>
          <w:szCs w:val="24"/>
        </w:rPr>
        <w:t xml:space="preserve"> </w:t>
      </w:r>
      <w:r w:rsidR="009E64B4">
        <w:rPr>
          <w:rFonts w:cs="Times New Roman"/>
          <w:sz w:val="24"/>
          <w:szCs w:val="24"/>
        </w:rPr>
        <w:t>explains</w:t>
      </w:r>
      <w:r w:rsidR="009E64B4" w:rsidRPr="002A233A">
        <w:rPr>
          <w:rFonts w:cs="Times New Roman"/>
          <w:sz w:val="24"/>
          <w:szCs w:val="24"/>
        </w:rPr>
        <w:t xml:space="preserve"> </w:t>
      </w:r>
      <w:r w:rsidR="009730E7" w:rsidRPr="002A233A">
        <w:rPr>
          <w:rFonts w:cs="Times New Roman"/>
          <w:sz w:val="24"/>
          <w:szCs w:val="24"/>
        </w:rPr>
        <w:t>that it is “used metaphorically of harassment of any kind, and then (in the passive) of the exhausted or troubled state produced by such harassment</w:t>
      </w:r>
      <w:r w:rsidR="00311320">
        <w:rPr>
          <w:rFonts w:cs="Times New Roman"/>
          <w:sz w:val="24"/>
          <w:szCs w:val="24"/>
        </w:rPr>
        <w:t>.</w:t>
      </w:r>
      <w:r w:rsidR="009730E7" w:rsidRPr="002A233A">
        <w:rPr>
          <w:rFonts w:cs="Times New Roman"/>
          <w:sz w:val="24"/>
          <w:szCs w:val="24"/>
        </w:rPr>
        <w:t xml:space="preserve">” </w:t>
      </w:r>
      <w:r w:rsidR="001C2D99" w:rsidRPr="002A233A">
        <w:rPr>
          <w:rFonts w:cs="Times New Roman"/>
          <w:sz w:val="24"/>
          <w:szCs w:val="24"/>
        </w:rPr>
        <w:t>Bauer wr</w:t>
      </w:r>
      <w:r w:rsidR="009E64B4">
        <w:rPr>
          <w:rFonts w:cs="Times New Roman"/>
          <w:sz w:val="24"/>
          <w:szCs w:val="24"/>
        </w:rPr>
        <w:t>ites</w:t>
      </w:r>
      <w:r w:rsidR="001C2D99" w:rsidRPr="002A233A">
        <w:rPr>
          <w:rFonts w:cs="Times New Roman"/>
          <w:sz w:val="24"/>
          <w:szCs w:val="24"/>
        </w:rPr>
        <w:t xml:space="preserve"> on its root </w:t>
      </w:r>
      <w:proofErr w:type="spellStart"/>
      <w:r w:rsidR="001C2D99" w:rsidRPr="002A233A">
        <w:rPr>
          <w:rFonts w:cs="Times New Roman"/>
          <w:sz w:val="24"/>
          <w:szCs w:val="24"/>
        </w:rPr>
        <w:t>ἐκλύω</w:t>
      </w:r>
      <w:proofErr w:type="spellEnd"/>
      <w:r w:rsidR="001C2D99" w:rsidRPr="002A233A">
        <w:rPr>
          <w:rFonts w:cs="Times New Roman"/>
          <w:sz w:val="24"/>
          <w:szCs w:val="24"/>
        </w:rPr>
        <w:t xml:space="preserve">, “In our literature only in the passive with active </w:t>
      </w:r>
      <w:proofErr w:type="gramStart"/>
      <w:r w:rsidR="001C2D99" w:rsidRPr="002A233A">
        <w:rPr>
          <w:rFonts w:cs="Times New Roman"/>
          <w:sz w:val="24"/>
          <w:szCs w:val="24"/>
        </w:rPr>
        <w:t>sense:</w:t>
      </w:r>
      <w:proofErr w:type="gramEnd"/>
      <w:r w:rsidR="001C2D99" w:rsidRPr="002A233A">
        <w:rPr>
          <w:rFonts w:cs="Times New Roman"/>
          <w:sz w:val="24"/>
          <w:szCs w:val="24"/>
        </w:rPr>
        <w:t xml:space="preserve"> </w:t>
      </w:r>
      <w:r w:rsidR="001C2D99" w:rsidRPr="002A233A">
        <w:rPr>
          <w:rFonts w:cs="Times New Roman"/>
          <w:b/>
          <w:sz w:val="24"/>
          <w:szCs w:val="24"/>
        </w:rPr>
        <w:t>be exhausted in strength</w:t>
      </w:r>
      <w:r w:rsidR="001C2D99" w:rsidRPr="002A233A">
        <w:rPr>
          <w:rFonts w:cs="Times New Roman"/>
          <w:sz w:val="24"/>
          <w:szCs w:val="24"/>
        </w:rPr>
        <w:t xml:space="preserve">, </w:t>
      </w:r>
      <w:r w:rsidR="001C2D99" w:rsidRPr="002A233A">
        <w:rPr>
          <w:rFonts w:cs="Times New Roman"/>
          <w:i/>
          <w:sz w:val="24"/>
          <w:szCs w:val="24"/>
        </w:rPr>
        <w:t>become weary, give out</w:t>
      </w:r>
      <w:r w:rsidR="00C85D6F" w:rsidRPr="002A233A">
        <w:rPr>
          <w:rFonts w:cs="Times New Roman"/>
          <w:sz w:val="24"/>
          <w:szCs w:val="24"/>
        </w:rPr>
        <w:t xml:space="preserve"> (…)</w:t>
      </w:r>
      <w:r w:rsidR="00EE038C" w:rsidRPr="002A233A">
        <w:rPr>
          <w:rFonts w:cs="Times New Roman"/>
          <w:sz w:val="24"/>
          <w:szCs w:val="24"/>
        </w:rPr>
        <w:t xml:space="preserve"> </w:t>
      </w:r>
      <w:r w:rsidR="00D2513B" w:rsidRPr="002A233A">
        <w:rPr>
          <w:rFonts w:cs="Times New Roman"/>
          <w:sz w:val="24"/>
          <w:szCs w:val="24"/>
        </w:rPr>
        <w:t>[Emphasis in B</w:t>
      </w:r>
      <w:r w:rsidR="00FF1526">
        <w:rPr>
          <w:rFonts w:cs="Times New Roman"/>
          <w:sz w:val="24"/>
          <w:szCs w:val="24"/>
        </w:rPr>
        <w:t xml:space="preserve">auer’s </w:t>
      </w:r>
      <w:r w:rsidR="00FF1526" w:rsidRPr="00FF1526">
        <w:rPr>
          <w:rFonts w:cs="Times New Roman"/>
          <w:i/>
          <w:iCs/>
          <w:sz w:val="24"/>
          <w:szCs w:val="24"/>
        </w:rPr>
        <w:t>Lexicon</w:t>
      </w:r>
      <w:r w:rsidR="00D2513B" w:rsidRPr="002A233A">
        <w:rPr>
          <w:rFonts w:cs="Times New Roman"/>
          <w:sz w:val="24"/>
          <w:szCs w:val="24"/>
        </w:rPr>
        <w:t>, which cite</w:t>
      </w:r>
      <w:r w:rsidR="00562934">
        <w:rPr>
          <w:rFonts w:cs="Times New Roman"/>
          <w:sz w:val="24"/>
          <w:szCs w:val="24"/>
        </w:rPr>
        <w:t>s</w:t>
      </w:r>
      <w:r w:rsidR="00D2513B" w:rsidRPr="002A233A">
        <w:rPr>
          <w:rFonts w:cs="Times New Roman"/>
          <w:sz w:val="24"/>
          <w:szCs w:val="24"/>
        </w:rPr>
        <w:t xml:space="preserve"> </w:t>
      </w:r>
      <w:r w:rsidR="00FF1526">
        <w:rPr>
          <w:rFonts w:cs="Times New Roman"/>
          <w:sz w:val="24"/>
          <w:szCs w:val="24"/>
        </w:rPr>
        <w:t>numerous references</w:t>
      </w:r>
      <w:r w:rsidR="00D2513B" w:rsidRPr="002A233A">
        <w:rPr>
          <w:rFonts w:cs="Times New Roman"/>
          <w:sz w:val="24"/>
          <w:szCs w:val="24"/>
        </w:rPr>
        <w:t xml:space="preserve">.] </w:t>
      </w:r>
      <w:r w:rsidR="00C85D6F" w:rsidRPr="002A233A">
        <w:rPr>
          <w:rFonts w:cs="Times New Roman"/>
          <w:sz w:val="24"/>
          <w:szCs w:val="24"/>
        </w:rPr>
        <w:t>from hunger (…) Matthew 15:32; Mark 8:3.”</w:t>
      </w:r>
      <w:r w:rsidR="00FE3E2E" w:rsidRPr="002A233A">
        <w:rPr>
          <w:rFonts w:cs="Times New Roman"/>
          <w:sz w:val="24"/>
          <w:szCs w:val="24"/>
        </w:rPr>
        <w:t xml:space="preserve"> (B</w:t>
      </w:r>
      <w:r w:rsidR="00FF1526">
        <w:rPr>
          <w:rFonts w:cs="Times New Roman"/>
          <w:sz w:val="24"/>
          <w:szCs w:val="24"/>
        </w:rPr>
        <w:t xml:space="preserve">auer’s </w:t>
      </w:r>
      <w:r w:rsidR="00FF1526" w:rsidRPr="00FF1526">
        <w:rPr>
          <w:rFonts w:cs="Times New Roman"/>
          <w:i/>
          <w:iCs/>
          <w:sz w:val="24"/>
          <w:szCs w:val="24"/>
        </w:rPr>
        <w:t>Lexicon</w:t>
      </w:r>
      <w:r w:rsidR="00FE3E2E" w:rsidRPr="002A233A">
        <w:rPr>
          <w:rFonts w:cs="Times New Roman"/>
          <w:sz w:val="24"/>
          <w:szCs w:val="24"/>
        </w:rPr>
        <w:t>, which cite</w:t>
      </w:r>
      <w:r w:rsidR="00562934">
        <w:rPr>
          <w:rFonts w:cs="Times New Roman"/>
          <w:sz w:val="24"/>
          <w:szCs w:val="24"/>
        </w:rPr>
        <w:t>s</w:t>
      </w:r>
      <w:r w:rsidR="00FE3E2E" w:rsidRPr="002A233A">
        <w:rPr>
          <w:rFonts w:cs="Times New Roman"/>
          <w:sz w:val="24"/>
          <w:szCs w:val="24"/>
        </w:rPr>
        <w:t xml:space="preserve"> </w:t>
      </w:r>
      <w:r w:rsidR="00FF1526">
        <w:rPr>
          <w:rFonts w:cs="Times New Roman"/>
          <w:sz w:val="24"/>
          <w:szCs w:val="24"/>
        </w:rPr>
        <w:t>multiple references</w:t>
      </w:r>
      <w:r w:rsidR="00FE3E2E" w:rsidRPr="002A233A">
        <w:rPr>
          <w:rFonts w:cs="Times New Roman"/>
          <w:sz w:val="24"/>
          <w:szCs w:val="24"/>
        </w:rPr>
        <w:t>. Mounce renders the root in Gal 6:9 “give up;” Heb 12:3, 5 “lose heart.”)</w:t>
      </w:r>
    </w:p>
    <w:p w14:paraId="3AF91FD3" w14:textId="0AC3E22E" w:rsidR="00A659C3" w:rsidRPr="002A233A" w:rsidRDefault="00B85F53" w:rsidP="003C30B4">
      <w:pPr>
        <w:pStyle w:val="NoSpacing"/>
        <w:spacing w:after="160"/>
        <w:ind w:left="0" w:firstLine="360"/>
        <w:jc w:val="both"/>
        <w:rPr>
          <w:rFonts w:cs="Times New Roman"/>
        </w:rPr>
      </w:pPr>
      <w:r w:rsidRPr="002A233A">
        <w:rPr>
          <w:rFonts w:cs="Times New Roman"/>
          <w:iCs/>
        </w:rPr>
        <w:t>Second</w:t>
      </w:r>
      <w:r w:rsidR="000831E4" w:rsidRPr="002A233A">
        <w:rPr>
          <w:rFonts w:cs="Times New Roman"/>
          <w:iCs/>
        </w:rPr>
        <w:t xml:space="preserve">, </w:t>
      </w:r>
      <w:r w:rsidR="00D00E24" w:rsidRPr="002A233A">
        <w:rPr>
          <w:rFonts w:cs="Times New Roman"/>
          <w:iCs/>
        </w:rPr>
        <w:t>on</w:t>
      </w:r>
      <w:r w:rsidR="00D00E24" w:rsidRPr="002A233A">
        <w:rPr>
          <w:rFonts w:cs="Times New Roman"/>
          <w:i/>
        </w:rPr>
        <w:t xml:space="preserve"> </w:t>
      </w:r>
      <w:proofErr w:type="spellStart"/>
      <w:r w:rsidR="00D00E24" w:rsidRPr="002A233A">
        <w:rPr>
          <w:rFonts w:cs="Times New Roman"/>
          <w:i/>
        </w:rPr>
        <w:t>ῥί</w:t>
      </w:r>
      <w:proofErr w:type="spellEnd"/>
      <w:r w:rsidR="00D00E24" w:rsidRPr="002A233A">
        <w:rPr>
          <w:rFonts w:cs="Times New Roman"/>
          <w:i/>
        </w:rPr>
        <w:t>π</w:t>
      </w:r>
      <w:proofErr w:type="spellStart"/>
      <w:r w:rsidR="00D00E24" w:rsidRPr="002A233A">
        <w:rPr>
          <w:rFonts w:cs="Times New Roman"/>
          <w:i/>
        </w:rPr>
        <w:t>τω</w:t>
      </w:r>
      <w:proofErr w:type="spellEnd"/>
      <w:r w:rsidR="000831E4" w:rsidRPr="002A233A">
        <w:rPr>
          <w:rFonts w:cs="Times New Roman"/>
        </w:rPr>
        <w:t>:</w:t>
      </w:r>
      <w:r w:rsidR="00F32788" w:rsidRPr="002A233A">
        <w:rPr>
          <w:rFonts w:cs="Times New Roman"/>
        </w:rPr>
        <w:t xml:space="preserve"> </w:t>
      </w:r>
      <w:r w:rsidR="000831E4" w:rsidRPr="002A233A">
        <w:rPr>
          <w:rFonts w:cs="Times New Roman"/>
        </w:rPr>
        <w:t>Louw and Nida</w:t>
      </w:r>
      <w:r w:rsidR="007E6208">
        <w:rPr>
          <w:rFonts w:cs="Times New Roman"/>
        </w:rPr>
        <w:t xml:space="preserve"> (</w:t>
      </w:r>
      <w:r w:rsidR="007E6208" w:rsidRPr="002A233A">
        <w:rPr>
          <w:rFonts w:cs="Times New Roman"/>
        </w:rPr>
        <w:t>1988</w:t>
      </w:r>
      <w:r w:rsidR="009D3996">
        <w:rPr>
          <w:rFonts w:cs="Times New Roman"/>
        </w:rPr>
        <w:t>, 320</w:t>
      </w:r>
      <w:r w:rsidR="007E6208" w:rsidRPr="002A233A">
        <w:rPr>
          <w:rFonts w:cs="Times New Roman"/>
        </w:rPr>
        <w:t>)</w:t>
      </w:r>
      <w:r w:rsidR="000831E4" w:rsidRPr="002A233A">
        <w:rPr>
          <w:rFonts w:cs="Times New Roman"/>
        </w:rPr>
        <w:t xml:space="preserve"> wr</w:t>
      </w:r>
      <w:r w:rsidR="00A73EB3">
        <w:rPr>
          <w:rFonts w:cs="Times New Roman"/>
        </w:rPr>
        <w:t>i</w:t>
      </w:r>
      <w:r w:rsidR="000831E4" w:rsidRPr="002A233A">
        <w:rPr>
          <w:rFonts w:cs="Times New Roman"/>
        </w:rPr>
        <w:t xml:space="preserve">te, </w:t>
      </w:r>
      <w:r w:rsidR="00F32788" w:rsidRPr="002A233A">
        <w:rPr>
          <w:rFonts w:cs="Times New Roman"/>
        </w:rPr>
        <w:t xml:space="preserve">“Most find here a </w:t>
      </w:r>
      <w:r w:rsidR="00490EAA" w:rsidRPr="002A233A">
        <w:rPr>
          <w:rFonts w:cs="Times New Roman"/>
        </w:rPr>
        <w:t>‘</w:t>
      </w:r>
      <w:r w:rsidR="00F32788" w:rsidRPr="002A233A">
        <w:rPr>
          <w:rFonts w:cs="Times New Roman"/>
        </w:rPr>
        <w:t xml:space="preserve">figurative extension of meaning of </w:t>
      </w:r>
      <w:proofErr w:type="spellStart"/>
      <w:r w:rsidR="00F32788" w:rsidRPr="002A233A">
        <w:rPr>
          <w:rFonts w:cs="Times New Roman"/>
        </w:rPr>
        <w:t>ῥί</w:t>
      </w:r>
      <w:proofErr w:type="spellEnd"/>
      <w:r w:rsidR="00F32788" w:rsidRPr="002A233A">
        <w:rPr>
          <w:rFonts w:cs="Times New Roman"/>
        </w:rPr>
        <w:t>π</w:t>
      </w:r>
      <w:proofErr w:type="spellStart"/>
      <w:r w:rsidR="00F32788" w:rsidRPr="002A233A">
        <w:rPr>
          <w:rFonts w:cs="Times New Roman"/>
        </w:rPr>
        <w:t>τω</w:t>
      </w:r>
      <w:proofErr w:type="spellEnd"/>
      <w:r w:rsidR="00490EAA" w:rsidRPr="002A233A">
        <w:rPr>
          <w:rFonts w:cs="Times New Roman"/>
        </w:rPr>
        <w:t xml:space="preserve"> “to throw,” … to be or become dejected, with a possible implication of loss of hope</w:t>
      </w:r>
      <w:r w:rsidR="007E6208">
        <w:rPr>
          <w:rFonts w:cs="Times New Roman"/>
        </w:rPr>
        <w:t>.</w:t>
      </w:r>
      <w:r w:rsidR="00490EAA" w:rsidRPr="002A233A">
        <w:rPr>
          <w:rFonts w:cs="Times New Roman"/>
        </w:rPr>
        <w:t>’”</w:t>
      </w:r>
      <w:r w:rsidR="00C869A2" w:rsidRPr="002A233A">
        <w:rPr>
          <w:rFonts w:cs="Times New Roman"/>
        </w:rPr>
        <w:t xml:space="preserve"> </w:t>
      </w:r>
      <w:proofErr w:type="spellStart"/>
      <w:r w:rsidR="000831E4" w:rsidRPr="002A233A">
        <w:rPr>
          <w:rFonts w:cs="Times New Roman"/>
        </w:rPr>
        <w:t>Nolland</w:t>
      </w:r>
      <w:proofErr w:type="spellEnd"/>
      <w:r w:rsidR="000831E4" w:rsidRPr="002A233A">
        <w:rPr>
          <w:rFonts w:cs="Times New Roman"/>
        </w:rPr>
        <w:t xml:space="preserve"> </w:t>
      </w:r>
      <w:r w:rsidR="007E6208">
        <w:rPr>
          <w:rFonts w:cs="Times New Roman"/>
        </w:rPr>
        <w:t>(</w:t>
      </w:r>
      <w:r w:rsidR="007E6208" w:rsidRPr="002A233A">
        <w:rPr>
          <w:rFonts w:cs="Times New Roman"/>
        </w:rPr>
        <w:t>2005</w:t>
      </w:r>
      <w:r w:rsidR="009D3996">
        <w:rPr>
          <w:rFonts w:cs="Times New Roman"/>
        </w:rPr>
        <w:t>, 407</w:t>
      </w:r>
      <w:r w:rsidR="007E6208" w:rsidRPr="002A233A">
        <w:rPr>
          <w:rFonts w:cs="Times New Roman"/>
        </w:rPr>
        <w:t>)</w:t>
      </w:r>
      <w:r w:rsidR="007E6208">
        <w:rPr>
          <w:rFonts w:cs="Times New Roman"/>
        </w:rPr>
        <w:t xml:space="preserve"> </w:t>
      </w:r>
      <w:r w:rsidR="000831E4" w:rsidRPr="002A233A">
        <w:rPr>
          <w:rFonts w:cs="Times New Roman"/>
        </w:rPr>
        <w:t>sa</w:t>
      </w:r>
      <w:r w:rsidR="00A73EB3">
        <w:rPr>
          <w:rFonts w:cs="Times New Roman"/>
        </w:rPr>
        <w:t>ys</w:t>
      </w:r>
      <w:r w:rsidR="000831E4" w:rsidRPr="002A233A">
        <w:rPr>
          <w:rFonts w:cs="Times New Roman"/>
        </w:rPr>
        <w:t>, “It is used in a wide range of derivative senses, but not normally with overtones of violence. It is perhaps best to think of sheep lying passively on the ground, with no sense of what to do in their need: they lack the protective and guiding role of a shepherd</w:t>
      </w:r>
      <w:r w:rsidR="007E6208">
        <w:rPr>
          <w:rFonts w:cs="Times New Roman"/>
        </w:rPr>
        <w:t>.</w:t>
      </w:r>
      <w:r w:rsidR="000831E4" w:rsidRPr="002A233A">
        <w:rPr>
          <w:rFonts w:cs="Times New Roman"/>
        </w:rPr>
        <w:t>”</w:t>
      </w:r>
      <w:r w:rsidR="008A3878" w:rsidRPr="002A233A">
        <w:rPr>
          <w:rFonts w:cs="Times New Roman"/>
        </w:rPr>
        <w:t xml:space="preserve"> </w:t>
      </w:r>
      <w:r w:rsidR="00C869A2" w:rsidRPr="002A233A">
        <w:rPr>
          <w:rFonts w:cs="Times New Roman"/>
        </w:rPr>
        <w:t xml:space="preserve">Albright and Mann </w:t>
      </w:r>
      <w:r w:rsidR="00AD6483">
        <w:rPr>
          <w:rFonts w:cs="Times New Roman"/>
        </w:rPr>
        <w:t xml:space="preserve">(1971) </w:t>
      </w:r>
      <w:r w:rsidR="00A73EB3">
        <w:rPr>
          <w:rFonts w:cs="Times New Roman"/>
        </w:rPr>
        <w:t>note</w:t>
      </w:r>
      <w:r w:rsidR="00A73EB3" w:rsidRPr="002A233A">
        <w:rPr>
          <w:rFonts w:cs="Times New Roman"/>
        </w:rPr>
        <w:t xml:space="preserve"> </w:t>
      </w:r>
      <w:r w:rsidR="00C869A2" w:rsidRPr="002A233A">
        <w:rPr>
          <w:rFonts w:cs="Times New Roman"/>
        </w:rPr>
        <w:t>it literally meant “‘prostrate,’ either from drunkenness or from a mortal wound</w:t>
      </w:r>
      <w:r w:rsidR="00AD6483">
        <w:rPr>
          <w:rFonts w:cs="Times New Roman"/>
        </w:rPr>
        <w:t>.</w:t>
      </w:r>
      <w:r w:rsidR="00C869A2" w:rsidRPr="002A233A">
        <w:rPr>
          <w:rFonts w:cs="Times New Roman"/>
        </w:rPr>
        <w:t xml:space="preserve">” </w:t>
      </w:r>
      <w:r w:rsidR="00C5665E" w:rsidRPr="002A233A">
        <w:rPr>
          <w:rFonts w:cs="Times New Roman"/>
        </w:rPr>
        <w:t xml:space="preserve">Newman and Stine </w:t>
      </w:r>
      <w:r w:rsidR="007E6208">
        <w:rPr>
          <w:rFonts w:cs="Times New Roman"/>
        </w:rPr>
        <w:t>(</w:t>
      </w:r>
      <w:r w:rsidR="007E6208" w:rsidRPr="002A233A">
        <w:rPr>
          <w:rFonts w:cs="Times New Roman"/>
        </w:rPr>
        <w:t>1988</w:t>
      </w:r>
      <w:r w:rsidR="009D3996">
        <w:rPr>
          <w:rFonts w:cs="Times New Roman"/>
        </w:rPr>
        <w:t>, 288</w:t>
      </w:r>
      <w:r w:rsidR="007E6208" w:rsidRPr="002A233A">
        <w:rPr>
          <w:rFonts w:cs="Times New Roman"/>
        </w:rPr>
        <w:t>)</w:t>
      </w:r>
      <w:r w:rsidR="007E6208">
        <w:rPr>
          <w:rFonts w:cs="Times New Roman"/>
        </w:rPr>
        <w:t xml:space="preserve"> </w:t>
      </w:r>
      <w:r w:rsidR="007A5D15" w:rsidRPr="002A233A">
        <w:rPr>
          <w:rFonts w:cs="Times New Roman"/>
        </w:rPr>
        <w:t>add</w:t>
      </w:r>
      <w:r w:rsidR="00C5665E" w:rsidRPr="002A233A">
        <w:rPr>
          <w:rFonts w:cs="Times New Roman"/>
        </w:rPr>
        <w:t xml:space="preserve"> that it originally meant “throw away (or, down)” but Matthew obviously uses it figuratively. </w:t>
      </w:r>
      <w:r w:rsidR="005B52C7" w:rsidRPr="002A233A">
        <w:rPr>
          <w:rFonts w:cs="Times New Roman"/>
        </w:rPr>
        <w:t xml:space="preserve">Davies and Allison </w:t>
      </w:r>
      <w:r w:rsidR="00FC5CA3">
        <w:rPr>
          <w:rFonts w:cs="Times New Roman"/>
        </w:rPr>
        <w:t>(</w:t>
      </w:r>
      <w:r w:rsidR="00FC5CA3" w:rsidRPr="002A233A">
        <w:rPr>
          <w:rFonts w:cs="Times New Roman"/>
        </w:rPr>
        <w:t>1991</w:t>
      </w:r>
      <w:r w:rsidR="00837116">
        <w:rPr>
          <w:rFonts w:cs="Times New Roman"/>
        </w:rPr>
        <w:t>, 147</w:t>
      </w:r>
      <w:r w:rsidR="00FC5CA3" w:rsidRPr="002A233A">
        <w:rPr>
          <w:rFonts w:cs="Times New Roman"/>
        </w:rPr>
        <w:t>)</w:t>
      </w:r>
      <w:r w:rsidR="00FC5CA3">
        <w:rPr>
          <w:rFonts w:cs="Times New Roman"/>
        </w:rPr>
        <w:t xml:space="preserve"> </w:t>
      </w:r>
      <w:r w:rsidR="005B52C7" w:rsidRPr="002A233A">
        <w:rPr>
          <w:rFonts w:cs="Times New Roman"/>
        </w:rPr>
        <w:t>wr</w:t>
      </w:r>
      <w:r w:rsidR="00A73EB3">
        <w:rPr>
          <w:rFonts w:cs="Times New Roman"/>
        </w:rPr>
        <w:t>i</w:t>
      </w:r>
      <w:r w:rsidR="005B52C7" w:rsidRPr="002A233A">
        <w:rPr>
          <w:rFonts w:cs="Times New Roman"/>
        </w:rPr>
        <w:t xml:space="preserve">te that </w:t>
      </w:r>
      <w:r w:rsidR="00D326A1" w:rsidRPr="002A233A">
        <w:rPr>
          <w:rFonts w:cs="Times New Roman"/>
        </w:rPr>
        <w:t xml:space="preserve">while </w:t>
      </w:r>
      <w:r w:rsidR="005B52C7" w:rsidRPr="002A233A">
        <w:rPr>
          <w:rFonts w:cs="Times New Roman"/>
        </w:rPr>
        <w:t>the participle “means, literally, ‘lying on the ground’ … here i</w:t>
      </w:r>
      <w:r w:rsidR="00A77110" w:rsidRPr="002A233A">
        <w:rPr>
          <w:rFonts w:cs="Times New Roman"/>
        </w:rPr>
        <w:t>t</w:t>
      </w:r>
      <w:r w:rsidR="005B52C7" w:rsidRPr="002A233A">
        <w:rPr>
          <w:rFonts w:cs="Times New Roman"/>
        </w:rPr>
        <w:t xml:space="preserve"> must mean something like ‘helpless’. Perhaps ‘cast down’ is the best equivalent. Do the passives imply a subject (the political and religious leaders)?”</w:t>
      </w:r>
    </w:p>
    <w:p w14:paraId="7AF46133" w14:textId="5DEF9DF0" w:rsidR="00BA0058" w:rsidRPr="002A233A" w:rsidRDefault="00B85F53" w:rsidP="003C30B4">
      <w:pPr>
        <w:pStyle w:val="NoSpacing"/>
        <w:spacing w:after="160"/>
        <w:ind w:left="0" w:firstLine="360"/>
        <w:jc w:val="both"/>
        <w:rPr>
          <w:rFonts w:cs="Times New Roman"/>
        </w:rPr>
      </w:pPr>
      <w:r w:rsidRPr="002A233A">
        <w:rPr>
          <w:rFonts w:cs="Times New Roman"/>
        </w:rPr>
        <w:t>Now, t</w:t>
      </w:r>
      <w:r w:rsidR="00473E24" w:rsidRPr="002A233A">
        <w:rPr>
          <w:rFonts w:cs="Times New Roman"/>
        </w:rPr>
        <w:t xml:space="preserve">ranslations. </w:t>
      </w:r>
      <w:r w:rsidR="00101F0D" w:rsidRPr="002A233A">
        <w:rPr>
          <w:rFonts w:cs="Times New Roman"/>
        </w:rPr>
        <w:t>The 1977 NASB has: “</w:t>
      </w:r>
      <w:r w:rsidR="009D66CD" w:rsidRPr="002A233A">
        <w:rPr>
          <w:rFonts w:cs="Times New Roman"/>
        </w:rPr>
        <w:t>Seeing the multitudes, He felt compassion on them, because they were distressed and downcast like sheep without a shepherd</w:t>
      </w:r>
      <w:r w:rsidR="00101F0D" w:rsidRPr="002A233A">
        <w:rPr>
          <w:rFonts w:cs="Times New Roman"/>
        </w:rPr>
        <w:t>.</w:t>
      </w:r>
      <w:r w:rsidR="009D66CD" w:rsidRPr="002A233A">
        <w:rPr>
          <w:rFonts w:cs="Times New Roman"/>
        </w:rPr>
        <w:t xml:space="preserve">” But </w:t>
      </w:r>
      <w:r w:rsidR="00101F0D" w:rsidRPr="002A233A">
        <w:rPr>
          <w:rFonts w:cs="Times New Roman"/>
        </w:rPr>
        <w:t>the</w:t>
      </w:r>
      <w:r w:rsidR="009D66CD" w:rsidRPr="002A233A">
        <w:rPr>
          <w:rFonts w:cs="Times New Roman"/>
        </w:rPr>
        <w:t xml:space="preserve"> 1995 NASB </w:t>
      </w:r>
      <w:r w:rsidR="009D66CD" w:rsidRPr="002A233A">
        <w:rPr>
          <w:rFonts w:cs="Times New Roman"/>
        </w:rPr>
        <w:lastRenderedPageBreak/>
        <w:t>unfortunately changed “downcast” to the</w:t>
      </w:r>
      <w:r w:rsidR="00926204" w:rsidRPr="002A233A">
        <w:rPr>
          <w:rFonts w:cs="Times New Roman"/>
        </w:rPr>
        <w:t xml:space="preserve"> much</w:t>
      </w:r>
      <w:r w:rsidR="009D66CD" w:rsidRPr="002A233A">
        <w:rPr>
          <w:rFonts w:cs="Times New Roman"/>
        </w:rPr>
        <w:t xml:space="preserve"> less accurate “dispirited” </w:t>
      </w:r>
      <w:r w:rsidR="00EB251D" w:rsidRPr="002A233A">
        <w:rPr>
          <w:rFonts w:cs="Times New Roman"/>
        </w:rPr>
        <w:t xml:space="preserve">but </w:t>
      </w:r>
      <w:r w:rsidR="009D66CD" w:rsidRPr="002A233A">
        <w:rPr>
          <w:rFonts w:cs="Times New Roman"/>
        </w:rPr>
        <w:t xml:space="preserve">with its margin </w:t>
      </w:r>
      <w:r w:rsidR="00926204" w:rsidRPr="002A233A">
        <w:rPr>
          <w:rFonts w:cs="Times New Roman"/>
        </w:rPr>
        <w:t>add</w:t>
      </w:r>
      <w:r w:rsidR="009D66CD" w:rsidRPr="002A233A">
        <w:rPr>
          <w:rFonts w:cs="Times New Roman"/>
        </w:rPr>
        <w:t xml:space="preserve">ing: “Lit. </w:t>
      </w:r>
      <w:r w:rsidR="009D66CD" w:rsidRPr="002A233A">
        <w:rPr>
          <w:rFonts w:cs="Times New Roman"/>
          <w:i/>
        </w:rPr>
        <w:t>thrown down</w:t>
      </w:r>
      <w:r w:rsidR="009D66CD" w:rsidRPr="002A233A">
        <w:rPr>
          <w:rFonts w:cs="Times New Roman"/>
        </w:rPr>
        <w:t xml:space="preserve">.” </w:t>
      </w:r>
      <w:r w:rsidR="00BF293F" w:rsidRPr="002A233A">
        <w:rPr>
          <w:rFonts w:cs="Times New Roman"/>
        </w:rPr>
        <w:t xml:space="preserve">The 2020 NASB </w:t>
      </w:r>
      <w:r w:rsidR="00926204" w:rsidRPr="002A233A">
        <w:rPr>
          <w:rFonts w:cs="Times New Roman"/>
        </w:rPr>
        <w:t>reverted</w:t>
      </w:r>
      <w:r w:rsidR="00BF293F" w:rsidRPr="002A233A">
        <w:rPr>
          <w:rFonts w:cs="Times New Roman"/>
        </w:rPr>
        <w:t xml:space="preserve"> to: “Seeing the crowds, He felt compassion for them, because they were distressed and downcast, like sheep without a shepherd.”</w:t>
      </w:r>
      <w:r w:rsidR="00474199" w:rsidRPr="002A233A">
        <w:rPr>
          <w:rFonts w:cs="Times New Roman"/>
        </w:rPr>
        <w:t xml:space="preserve"> (The Legacy Standard Bible is identical but omits the last comma.)</w:t>
      </w:r>
      <w:r w:rsidR="009D66CD" w:rsidRPr="002A233A">
        <w:rPr>
          <w:rFonts w:cs="Times New Roman"/>
        </w:rPr>
        <w:t xml:space="preserve"> The Disciples’ Literal NT</w:t>
      </w:r>
      <w:r w:rsidR="007A3916" w:rsidRPr="002A233A">
        <w:rPr>
          <w:rFonts w:cs="Times New Roman"/>
        </w:rPr>
        <w:t xml:space="preserve"> text has “</w:t>
      </w:r>
      <w:proofErr w:type="gramStart"/>
      <w:r w:rsidR="007A3916" w:rsidRPr="002A233A">
        <w:rPr>
          <w:rFonts w:cs="Times New Roman"/>
        </w:rPr>
        <w:t>thrown-forth</w:t>
      </w:r>
      <w:proofErr w:type="gramEnd"/>
      <w:r w:rsidR="007A3916" w:rsidRPr="002A233A">
        <w:rPr>
          <w:rFonts w:cs="Times New Roman"/>
        </w:rPr>
        <w:t>” with the</w:t>
      </w:r>
      <w:r w:rsidR="009D66CD" w:rsidRPr="002A233A">
        <w:rPr>
          <w:rFonts w:cs="Times New Roman"/>
        </w:rPr>
        <w:t xml:space="preserve"> margin </w:t>
      </w:r>
      <w:r w:rsidR="007A3916" w:rsidRPr="002A233A">
        <w:rPr>
          <w:rFonts w:cs="Times New Roman"/>
        </w:rPr>
        <w:t>reading</w:t>
      </w:r>
      <w:r w:rsidR="009D66CD" w:rsidRPr="002A233A">
        <w:rPr>
          <w:rFonts w:cs="Times New Roman"/>
        </w:rPr>
        <w:t>: “That is, scattered. Or, thrown down, as wounded or helpless.”</w:t>
      </w:r>
      <w:r w:rsidR="00863ED1" w:rsidRPr="002A233A">
        <w:rPr>
          <w:rFonts w:cs="Times New Roman"/>
        </w:rPr>
        <w:t xml:space="preserve"> (The idea of being “thrown (down)” is in Matt. 27:5; Luke 4:35; 17:2; Acts 27:19, 29.)</w:t>
      </w:r>
      <w:r w:rsidR="009D66CD" w:rsidRPr="002A233A">
        <w:rPr>
          <w:rFonts w:cs="Times New Roman"/>
        </w:rPr>
        <w:t xml:space="preserve"> </w:t>
      </w:r>
      <w:r w:rsidR="00E21091" w:rsidRPr="002A233A">
        <w:rPr>
          <w:rFonts w:cs="Times New Roman"/>
        </w:rPr>
        <w:t>The c</w:t>
      </w:r>
      <w:r w:rsidR="00926204" w:rsidRPr="002A233A">
        <w:rPr>
          <w:rFonts w:cs="Times New Roman"/>
        </w:rPr>
        <w:t>onservative Lutheran</w:t>
      </w:r>
      <w:r w:rsidR="00EB251D" w:rsidRPr="002A233A">
        <w:rPr>
          <w:rFonts w:cs="Times New Roman"/>
        </w:rPr>
        <w:t>s’</w:t>
      </w:r>
      <w:r w:rsidR="00926204" w:rsidRPr="002A233A">
        <w:rPr>
          <w:rFonts w:cs="Times New Roman"/>
        </w:rPr>
        <w:t xml:space="preserve"> </w:t>
      </w:r>
      <w:r w:rsidR="009D66CD" w:rsidRPr="002A233A">
        <w:rPr>
          <w:rFonts w:cs="Times New Roman"/>
        </w:rPr>
        <w:t>Evangelical Heritage Version has: “When he saw the crowds, he was moved with compassion for them, because they were troubled and downcast, like sheep without a shepherd.”</w:t>
      </w:r>
    </w:p>
    <w:p w14:paraId="5746CBA0" w14:textId="2A621F8D" w:rsidR="00BA0058" w:rsidRPr="002A233A" w:rsidRDefault="009D66CD" w:rsidP="003C30B4">
      <w:pPr>
        <w:pStyle w:val="NoSpacing"/>
        <w:spacing w:after="160"/>
        <w:ind w:left="0" w:firstLine="360"/>
        <w:jc w:val="both"/>
        <w:rPr>
          <w:rFonts w:cs="Times New Roman"/>
        </w:rPr>
      </w:pPr>
      <w:r w:rsidRPr="002A233A">
        <w:rPr>
          <w:rFonts w:cs="Times New Roman"/>
        </w:rPr>
        <w:t>Other versions less adequate</w:t>
      </w:r>
      <w:r w:rsidR="00752203" w:rsidRPr="002A233A">
        <w:rPr>
          <w:rFonts w:cs="Times New Roman"/>
        </w:rPr>
        <w:t xml:space="preserve">ly render </w:t>
      </w:r>
      <w:proofErr w:type="spellStart"/>
      <w:r w:rsidR="00937C17" w:rsidRPr="002A233A">
        <w:rPr>
          <w:rFonts w:cs="Times New Roman"/>
        </w:rPr>
        <w:t>ῥί</w:t>
      </w:r>
      <w:proofErr w:type="spellEnd"/>
      <w:r w:rsidR="00937C17" w:rsidRPr="002A233A">
        <w:rPr>
          <w:rFonts w:cs="Times New Roman"/>
        </w:rPr>
        <w:t>π</w:t>
      </w:r>
      <w:proofErr w:type="spellStart"/>
      <w:r w:rsidR="00937C17" w:rsidRPr="002A233A">
        <w:rPr>
          <w:rFonts w:cs="Times New Roman"/>
        </w:rPr>
        <w:t>τω</w:t>
      </w:r>
      <w:proofErr w:type="spellEnd"/>
      <w:r w:rsidR="00937C17" w:rsidRPr="002A233A">
        <w:rPr>
          <w:rFonts w:cs="Times New Roman"/>
        </w:rPr>
        <w:t xml:space="preserve"> </w:t>
      </w:r>
      <w:r w:rsidR="00DB55AE" w:rsidRPr="002A233A">
        <w:rPr>
          <w:rFonts w:cs="Times New Roman"/>
        </w:rPr>
        <w:t>as</w:t>
      </w:r>
      <w:r w:rsidRPr="002A233A">
        <w:rPr>
          <w:rFonts w:cs="Times New Roman"/>
        </w:rPr>
        <w:t xml:space="preserve">: “helpless” </w:t>
      </w:r>
      <w:r w:rsidR="00547182">
        <w:rPr>
          <w:rFonts w:cs="Times New Roman"/>
        </w:rPr>
        <w:t>(</w:t>
      </w:r>
      <w:r w:rsidRPr="002A233A">
        <w:rPr>
          <w:rFonts w:cs="Times New Roman"/>
        </w:rPr>
        <w:t>NIV, ESV, ISV, NET, CEV, GNT</w:t>
      </w:r>
      <w:r w:rsidR="00830343" w:rsidRPr="002A233A">
        <w:rPr>
          <w:rFonts w:cs="Times New Roman"/>
        </w:rPr>
        <w:t xml:space="preserve">, </w:t>
      </w:r>
      <w:r w:rsidR="00050CA2" w:rsidRPr="002A233A">
        <w:rPr>
          <w:rFonts w:cs="Times New Roman"/>
        </w:rPr>
        <w:t>N</w:t>
      </w:r>
      <w:r w:rsidR="00830343" w:rsidRPr="002A233A">
        <w:rPr>
          <w:rFonts w:cs="Times New Roman"/>
        </w:rPr>
        <w:t>RSV</w:t>
      </w:r>
      <w:r w:rsidR="00474199" w:rsidRPr="002A233A">
        <w:rPr>
          <w:rFonts w:cs="Times New Roman"/>
        </w:rPr>
        <w:t>, BSB</w:t>
      </w:r>
      <w:r w:rsidR="00547182">
        <w:rPr>
          <w:rFonts w:cs="Times New Roman"/>
        </w:rPr>
        <w:t>)</w:t>
      </w:r>
      <w:r w:rsidRPr="002A233A">
        <w:rPr>
          <w:rFonts w:cs="Times New Roman"/>
        </w:rPr>
        <w:t xml:space="preserve">; “dejected” </w:t>
      </w:r>
      <w:r w:rsidR="00547182">
        <w:rPr>
          <w:rFonts w:cs="Times New Roman"/>
        </w:rPr>
        <w:t>(</w:t>
      </w:r>
      <w:r w:rsidR="00401065" w:rsidRPr="002A233A">
        <w:rPr>
          <w:rFonts w:cs="Times New Roman"/>
        </w:rPr>
        <w:t xml:space="preserve">Barclay, </w:t>
      </w:r>
      <w:r w:rsidRPr="002A233A">
        <w:rPr>
          <w:rFonts w:cs="Times New Roman"/>
        </w:rPr>
        <w:t>CSB</w:t>
      </w:r>
      <w:r w:rsidR="009E089C" w:rsidRPr="002A233A">
        <w:rPr>
          <w:rFonts w:cs="Times New Roman"/>
        </w:rPr>
        <w:t xml:space="preserve">, </w:t>
      </w:r>
      <w:r w:rsidR="00401065" w:rsidRPr="002A233A">
        <w:rPr>
          <w:rFonts w:cs="Times New Roman"/>
        </w:rPr>
        <w:t xml:space="preserve">Goodspeed, </w:t>
      </w:r>
      <w:r w:rsidR="009E089C" w:rsidRPr="002A233A">
        <w:rPr>
          <w:rFonts w:cs="Times New Roman"/>
        </w:rPr>
        <w:t>LEB</w:t>
      </w:r>
      <w:r w:rsidR="00401065" w:rsidRPr="002A233A">
        <w:rPr>
          <w:rFonts w:cs="Times New Roman"/>
        </w:rPr>
        <w:t>,</w:t>
      </w:r>
      <w:r w:rsidR="008F42CE" w:rsidRPr="002A233A">
        <w:rPr>
          <w:rFonts w:cs="Times New Roman"/>
        </w:rPr>
        <w:t xml:space="preserve"> Mounce,</w:t>
      </w:r>
      <w:r w:rsidR="00401065" w:rsidRPr="002A233A">
        <w:rPr>
          <w:rFonts w:cs="Times New Roman"/>
        </w:rPr>
        <w:t xml:space="preserve"> NJB</w:t>
      </w:r>
      <w:r w:rsidR="00547182">
        <w:rPr>
          <w:rFonts w:cs="Times New Roman"/>
        </w:rPr>
        <w:t>)</w:t>
      </w:r>
      <w:r w:rsidRPr="002A233A">
        <w:rPr>
          <w:rFonts w:cs="Times New Roman"/>
        </w:rPr>
        <w:t xml:space="preserve">; “scattered (abroad)” </w:t>
      </w:r>
      <w:r w:rsidR="00547182">
        <w:rPr>
          <w:rFonts w:cs="Times New Roman"/>
        </w:rPr>
        <w:t>(</w:t>
      </w:r>
      <w:r w:rsidRPr="002A233A">
        <w:rPr>
          <w:rFonts w:cs="Times New Roman"/>
        </w:rPr>
        <w:t>KJV, ASV, ERV</w:t>
      </w:r>
      <w:r w:rsidR="00814390" w:rsidRPr="002A233A">
        <w:rPr>
          <w:rFonts w:cs="Times New Roman"/>
        </w:rPr>
        <w:t>, MEV</w:t>
      </w:r>
      <w:r w:rsidR="00547182">
        <w:rPr>
          <w:rFonts w:cs="Times New Roman"/>
        </w:rPr>
        <w:t>)</w:t>
      </w:r>
      <w:r w:rsidRPr="002A233A">
        <w:rPr>
          <w:rFonts w:cs="Times New Roman"/>
        </w:rPr>
        <w:t xml:space="preserve">; “cast away” </w:t>
      </w:r>
      <w:r w:rsidR="00547182">
        <w:rPr>
          <w:rFonts w:cs="Times New Roman"/>
        </w:rPr>
        <w:t>(</w:t>
      </w:r>
      <w:r w:rsidRPr="002A233A">
        <w:rPr>
          <w:rFonts w:cs="Times New Roman"/>
        </w:rPr>
        <w:t>Berean Literal, Darby</w:t>
      </w:r>
      <w:r w:rsidR="00547182">
        <w:rPr>
          <w:rFonts w:cs="Times New Roman"/>
        </w:rPr>
        <w:t>)</w:t>
      </w:r>
      <w:r w:rsidRPr="002A233A">
        <w:rPr>
          <w:rFonts w:cs="Times New Roman"/>
        </w:rPr>
        <w:t>;</w:t>
      </w:r>
      <w:r w:rsidR="00F45F82" w:rsidRPr="002A233A">
        <w:rPr>
          <w:rFonts w:cs="Times New Roman"/>
        </w:rPr>
        <w:t xml:space="preserve"> “cast aside” </w:t>
      </w:r>
      <w:r w:rsidR="00547182">
        <w:rPr>
          <w:rFonts w:cs="Times New Roman"/>
        </w:rPr>
        <w:t>(</w:t>
      </w:r>
      <w:r w:rsidR="00F45F82" w:rsidRPr="002A233A">
        <w:rPr>
          <w:rFonts w:cs="Times New Roman"/>
        </w:rPr>
        <w:t>LSV</w:t>
      </w:r>
      <w:r w:rsidR="00547182">
        <w:rPr>
          <w:rFonts w:cs="Times New Roman"/>
        </w:rPr>
        <w:t>)</w:t>
      </w:r>
      <w:r w:rsidR="00F45F82" w:rsidRPr="002A233A">
        <w:rPr>
          <w:rFonts w:cs="Times New Roman"/>
        </w:rPr>
        <w:t xml:space="preserve">; “abandoned” </w:t>
      </w:r>
      <w:r w:rsidR="00547182">
        <w:rPr>
          <w:rFonts w:cs="Times New Roman"/>
        </w:rPr>
        <w:t>(</w:t>
      </w:r>
      <w:r w:rsidR="00F45F82" w:rsidRPr="002A233A">
        <w:rPr>
          <w:rFonts w:cs="Times New Roman"/>
        </w:rPr>
        <w:t>NAB</w:t>
      </w:r>
      <w:r w:rsidR="00547182">
        <w:rPr>
          <w:rFonts w:cs="Times New Roman"/>
        </w:rPr>
        <w:t>)</w:t>
      </w:r>
      <w:r w:rsidR="00F45F82" w:rsidRPr="002A233A">
        <w:rPr>
          <w:rFonts w:cs="Times New Roman"/>
        </w:rPr>
        <w:t>;</w:t>
      </w:r>
      <w:r w:rsidRPr="002A233A">
        <w:rPr>
          <w:rFonts w:cs="Times New Roman"/>
        </w:rPr>
        <w:t xml:space="preserve"> “worn out” </w:t>
      </w:r>
      <w:r w:rsidR="00547182">
        <w:rPr>
          <w:rFonts w:cs="Times New Roman"/>
        </w:rPr>
        <w:t>(</w:t>
      </w:r>
      <w:r w:rsidRPr="002A233A">
        <w:rPr>
          <w:rFonts w:cs="Times New Roman"/>
        </w:rPr>
        <w:t>HCSB</w:t>
      </w:r>
      <w:r w:rsidR="00547182">
        <w:rPr>
          <w:rFonts w:cs="Times New Roman"/>
        </w:rPr>
        <w:t>)</w:t>
      </w:r>
      <w:r w:rsidRPr="002A233A">
        <w:rPr>
          <w:rFonts w:cs="Times New Roman"/>
        </w:rPr>
        <w:t>;</w:t>
      </w:r>
      <w:r w:rsidR="00050CA2" w:rsidRPr="002A233A">
        <w:rPr>
          <w:rFonts w:cs="Times New Roman"/>
        </w:rPr>
        <w:t xml:space="preserve"> “lying </w:t>
      </w:r>
      <w:r w:rsidR="00F45CC7" w:rsidRPr="002A233A">
        <w:rPr>
          <w:rFonts w:cs="Times New Roman"/>
        </w:rPr>
        <w:t>(</w:t>
      </w:r>
      <w:r w:rsidR="00050CA2" w:rsidRPr="002A233A">
        <w:rPr>
          <w:rFonts w:cs="Times New Roman"/>
        </w:rPr>
        <w:t>here and there</w:t>
      </w:r>
      <w:r w:rsidR="00F45CC7" w:rsidRPr="002A233A">
        <w:rPr>
          <w:rFonts w:cs="Times New Roman"/>
        </w:rPr>
        <w:t>)</w:t>
      </w:r>
      <w:r w:rsidR="00050CA2" w:rsidRPr="002A233A">
        <w:rPr>
          <w:rFonts w:cs="Times New Roman"/>
        </w:rPr>
        <w:t xml:space="preserve">” </w:t>
      </w:r>
      <w:r w:rsidR="00547182">
        <w:rPr>
          <w:rFonts w:cs="Times New Roman"/>
        </w:rPr>
        <w:t>(</w:t>
      </w:r>
      <w:r w:rsidR="00F45F82" w:rsidRPr="002A233A">
        <w:rPr>
          <w:rFonts w:cs="Times New Roman"/>
        </w:rPr>
        <w:t xml:space="preserve">DRA, </w:t>
      </w:r>
      <w:proofErr w:type="spellStart"/>
      <w:r w:rsidR="00050CA2" w:rsidRPr="002A233A">
        <w:rPr>
          <w:rFonts w:cs="Times New Roman"/>
        </w:rPr>
        <w:t>Haweis</w:t>
      </w:r>
      <w:proofErr w:type="spellEnd"/>
      <w:r w:rsidR="00050CA2" w:rsidRPr="002A233A">
        <w:rPr>
          <w:rFonts w:cs="Times New Roman"/>
        </w:rPr>
        <w:t xml:space="preserve"> NT</w:t>
      </w:r>
      <w:r w:rsidR="00547182">
        <w:rPr>
          <w:rFonts w:cs="Times New Roman"/>
        </w:rPr>
        <w:t>)</w:t>
      </w:r>
      <w:r w:rsidR="00050CA2" w:rsidRPr="002A233A">
        <w:rPr>
          <w:rFonts w:cs="Times New Roman"/>
        </w:rPr>
        <w:t xml:space="preserve">; </w:t>
      </w:r>
      <w:r w:rsidR="00887A42" w:rsidRPr="002A233A">
        <w:rPr>
          <w:rFonts w:cs="Times New Roman"/>
        </w:rPr>
        <w:t>and</w:t>
      </w:r>
      <w:r w:rsidRPr="002A233A">
        <w:rPr>
          <w:rFonts w:cs="Times New Roman"/>
        </w:rPr>
        <w:t xml:space="preserve"> “fainting on the ground” </w:t>
      </w:r>
      <w:r w:rsidR="00547182">
        <w:rPr>
          <w:rFonts w:cs="Times New Roman"/>
        </w:rPr>
        <w:t>(</w:t>
      </w:r>
      <w:r w:rsidRPr="002A233A">
        <w:rPr>
          <w:rFonts w:cs="Times New Roman"/>
        </w:rPr>
        <w:t>Weymouth</w:t>
      </w:r>
      <w:r w:rsidR="00547182">
        <w:rPr>
          <w:rFonts w:cs="Times New Roman"/>
        </w:rPr>
        <w:t>)</w:t>
      </w:r>
      <w:r w:rsidRPr="002A233A">
        <w:rPr>
          <w:rFonts w:cs="Times New Roman"/>
        </w:rPr>
        <w:t>.</w:t>
      </w:r>
    </w:p>
    <w:p w14:paraId="52D065F2" w14:textId="53D98A9A" w:rsidR="00BA0058" w:rsidRPr="002A233A" w:rsidRDefault="009D66CD" w:rsidP="003C30B4">
      <w:pPr>
        <w:pStyle w:val="NoSpacing"/>
        <w:spacing w:after="160"/>
        <w:ind w:left="0" w:firstLine="360"/>
        <w:jc w:val="both"/>
        <w:rPr>
          <w:rFonts w:cs="Times New Roman"/>
        </w:rPr>
      </w:pPr>
      <w:r w:rsidRPr="002A233A">
        <w:rPr>
          <w:rFonts w:cs="Times New Roman"/>
        </w:rPr>
        <w:t xml:space="preserve">Werner Bieder </w:t>
      </w:r>
      <w:r w:rsidR="00B33AEC">
        <w:rPr>
          <w:rFonts w:cs="Times New Roman"/>
        </w:rPr>
        <w:t>(</w:t>
      </w:r>
      <w:r w:rsidR="00C23978">
        <w:rPr>
          <w:rFonts w:cs="Times New Roman"/>
        </w:rPr>
        <w:t xml:space="preserve">1977, </w:t>
      </w:r>
      <w:r w:rsidR="00B33AEC" w:rsidRPr="002A233A">
        <w:rPr>
          <w:rFonts w:cs="Times New Roman"/>
        </w:rPr>
        <w:t>992)</w:t>
      </w:r>
      <w:r w:rsidR="00B33AEC">
        <w:rPr>
          <w:rFonts w:cs="Times New Roman"/>
        </w:rPr>
        <w:t xml:space="preserve"> </w:t>
      </w:r>
      <w:r w:rsidR="00752203" w:rsidRPr="002A233A">
        <w:rPr>
          <w:rFonts w:cs="Times New Roman"/>
        </w:rPr>
        <w:t>no</w:t>
      </w:r>
      <w:r w:rsidRPr="002A233A">
        <w:rPr>
          <w:rFonts w:cs="Times New Roman"/>
        </w:rPr>
        <w:t>t</w:t>
      </w:r>
      <w:r w:rsidR="006C0A9C" w:rsidRPr="002A233A">
        <w:rPr>
          <w:rFonts w:cs="Times New Roman"/>
        </w:rPr>
        <w:t>e</w:t>
      </w:r>
      <w:r w:rsidR="00547182">
        <w:rPr>
          <w:rFonts w:cs="Times New Roman"/>
        </w:rPr>
        <w:t>s</w:t>
      </w:r>
      <w:r w:rsidR="00752203" w:rsidRPr="002A233A">
        <w:rPr>
          <w:rFonts w:cs="Times New Roman"/>
        </w:rPr>
        <w:t xml:space="preserve"> that this term </w:t>
      </w:r>
      <w:r w:rsidRPr="002A233A">
        <w:rPr>
          <w:rFonts w:cs="Times New Roman"/>
        </w:rPr>
        <w:t xml:space="preserve">compares </w:t>
      </w:r>
      <w:r w:rsidR="00752203" w:rsidRPr="002A233A">
        <w:rPr>
          <w:rFonts w:cs="Times New Roman"/>
        </w:rPr>
        <w:t>“</w:t>
      </w:r>
      <w:r w:rsidRPr="002A233A">
        <w:rPr>
          <w:rFonts w:cs="Times New Roman"/>
        </w:rPr>
        <w:t>the house of Israel … to sheep lying on the ground with no shepherd</w:t>
      </w:r>
      <w:r w:rsidR="00B33AEC">
        <w:rPr>
          <w:rFonts w:cs="Times New Roman"/>
        </w:rPr>
        <w:t>.</w:t>
      </w:r>
      <w:r w:rsidRPr="002A233A">
        <w:rPr>
          <w:rFonts w:cs="Times New Roman"/>
        </w:rPr>
        <w:t xml:space="preserve">” </w:t>
      </w:r>
      <w:r w:rsidR="00295D7D" w:rsidRPr="002A233A">
        <w:rPr>
          <w:rFonts w:cs="Times New Roman"/>
        </w:rPr>
        <w:t xml:space="preserve">Donald A. Hagner </w:t>
      </w:r>
      <w:r w:rsidR="00B33AEC">
        <w:rPr>
          <w:rFonts w:cs="Times New Roman"/>
        </w:rPr>
        <w:t>(</w:t>
      </w:r>
      <w:r w:rsidR="00B33AEC" w:rsidRPr="002A233A">
        <w:rPr>
          <w:rFonts w:cs="Times New Roman"/>
        </w:rPr>
        <w:t>1993</w:t>
      </w:r>
      <w:r w:rsidR="00547182">
        <w:rPr>
          <w:rFonts w:cs="Times New Roman"/>
        </w:rPr>
        <w:t xml:space="preserve">, </w:t>
      </w:r>
      <w:r w:rsidR="00FF1526">
        <w:rPr>
          <w:rFonts w:cs="Times New Roman"/>
        </w:rPr>
        <w:t>260</w:t>
      </w:r>
      <w:r w:rsidR="00B33AEC" w:rsidRPr="002A233A">
        <w:rPr>
          <w:rFonts w:cs="Times New Roman"/>
        </w:rPr>
        <w:t>)</w:t>
      </w:r>
      <w:r w:rsidR="00B33AEC">
        <w:rPr>
          <w:rFonts w:cs="Times New Roman"/>
        </w:rPr>
        <w:t xml:space="preserve"> </w:t>
      </w:r>
      <w:r w:rsidR="00295D7D" w:rsidRPr="002A233A">
        <w:rPr>
          <w:rFonts w:cs="Times New Roman"/>
        </w:rPr>
        <w:t>tentatively propose</w:t>
      </w:r>
      <w:r w:rsidR="00547182">
        <w:rPr>
          <w:rFonts w:cs="Times New Roman"/>
        </w:rPr>
        <w:t>s</w:t>
      </w:r>
      <w:r w:rsidR="00295D7D" w:rsidRPr="002A233A">
        <w:rPr>
          <w:rFonts w:cs="Times New Roman"/>
        </w:rPr>
        <w:t xml:space="preserve"> translating it as “confused</w:t>
      </w:r>
      <w:r w:rsidR="00B33AEC">
        <w:rPr>
          <w:rFonts w:cs="Times New Roman"/>
        </w:rPr>
        <w:t>.</w:t>
      </w:r>
      <w:r w:rsidR="00295D7D" w:rsidRPr="002A233A">
        <w:rPr>
          <w:rFonts w:cs="Times New Roman"/>
        </w:rPr>
        <w:t>”</w:t>
      </w:r>
      <w:r w:rsidRPr="002A233A">
        <w:rPr>
          <w:rFonts w:cs="Times New Roman"/>
        </w:rPr>
        <w:t xml:space="preserve"> </w:t>
      </w:r>
      <w:r w:rsidR="002719D1" w:rsidRPr="002A233A">
        <w:rPr>
          <w:rFonts w:cs="Times New Roman"/>
        </w:rPr>
        <w:t xml:space="preserve">Commentator R. T. France </w:t>
      </w:r>
      <w:r w:rsidR="00B33AEC">
        <w:rPr>
          <w:rFonts w:cs="Times New Roman"/>
        </w:rPr>
        <w:t>(</w:t>
      </w:r>
      <w:r w:rsidR="00B33AEC" w:rsidRPr="002A233A">
        <w:rPr>
          <w:rFonts w:cs="Times New Roman"/>
        </w:rPr>
        <w:t>2007</w:t>
      </w:r>
      <w:r w:rsidR="00547182">
        <w:rPr>
          <w:rFonts w:cs="Times New Roman"/>
        </w:rPr>
        <w:t>,</w:t>
      </w:r>
      <w:r w:rsidR="00B33AEC" w:rsidRPr="002A233A">
        <w:rPr>
          <w:rFonts w:cs="Times New Roman"/>
        </w:rPr>
        <w:t xml:space="preserve"> 371)</w:t>
      </w:r>
      <w:r w:rsidR="00B33AEC">
        <w:rPr>
          <w:rFonts w:cs="Times New Roman"/>
        </w:rPr>
        <w:t xml:space="preserve"> </w:t>
      </w:r>
      <w:r w:rsidR="002719D1" w:rsidRPr="002A233A">
        <w:rPr>
          <w:rFonts w:cs="Times New Roman"/>
        </w:rPr>
        <w:t>sa</w:t>
      </w:r>
      <w:r w:rsidR="00547182">
        <w:rPr>
          <w:rFonts w:cs="Times New Roman"/>
        </w:rPr>
        <w:t>ys</w:t>
      </w:r>
      <w:r w:rsidR="002719D1" w:rsidRPr="002A233A">
        <w:rPr>
          <w:rFonts w:cs="Times New Roman"/>
        </w:rPr>
        <w:t xml:space="preserve"> that it might suggest “sheep lying listlessly around with no shepherd to get them moving.” He cite</w:t>
      </w:r>
      <w:r w:rsidR="00547182">
        <w:rPr>
          <w:rFonts w:cs="Times New Roman"/>
        </w:rPr>
        <w:t>s</w:t>
      </w:r>
      <w:r w:rsidR="002719D1" w:rsidRPr="002A233A">
        <w:rPr>
          <w:rFonts w:cs="Times New Roman"/>
        </w:rPr>
        <w:t xml:space="preserve"> other scholars who </w:t>
      </w:r>
      <w:r w:rsidR="00547182">
        <w:rPr>
          <w:rFonts w:cs="Times New Roman"/>
        </w:rPr>
        <w:t xml:space="preserve">have </w:t>
      </w:r>
      <w:r w:rsidR="002719D1" w:rsidRPr="002A233A">
        <w:rPr>
          <w:rFonts w:cs="Times New Roman"/>
        </w:rPr>
        <w:t>proposed that the sheep were “beaten down” (U. Luz) or “oppressed, downtrodden, beat-up, and crushed” (W. Carter)</w:t>
      </w:r>
      <w:r w:rsidR="007C0607" w:rsidRPr="002A233A">
        <w:rPr>
          <w:rFonts w:cs="Times New Roman"/>
        </w:rPr>
        <w:t>.</w:t>
      </w:r>
    </w:p>
    <w:p w14:paraId="51106410" w14:textId="6DB07C1A" w:rsidR="00BA0058" w:rsidRPr="003C30B4" w:rsidRDefault="00BA0058" w:rsidP="00E72A2A">
      <w:pPr>
        <w:pStyle w:val="NoSpacing"/>
        <w:spacing w:after="160"/>
        <w:ind w:left="0"/>
        <w:jc w:val="both"/>
        <w:rPr>
          <w:rFonts w:cs="Times New Roman"/>
          <w:b/>
          <w:bCs/>
        </w:rPr>
      </w:pPr>
      <w:r w:rsidRPr="002A233A">
        <w:rPr>
          <w:rFonts w:cs="Times New Roman"/>
          <w:b/>
          <w:bCs/>
        </w:rPr>
        <w:t>Veterinary Medicine Insight</w:t>
      </w:r>
    </w:p>
    <w:p w14:paraId="48BF75D9" w14:textId="48387DBE" w:rsidR="000B72DF" w:rsidRPr="002A233A" w:rsidRDefault="00F45F82" w:rsidP="00E72A2A">
      <w:pPr>
        <w:pStyle w:val="NoSpacing"/>
        <w:spacing w:after="160"/>
        <w:ind w:left="0"/>
        <w:jc w:val="both"/>
        <w:rPr>
          <w:rFonts w:cs="Times New Roman"/>
        </w:rPr>
      </w:pPr>
      <w:r w:rsidRPr="002A233A">
        <w:rPr>
          <w:rFonts w:cs="Times New Roman"/>
        </w:rPr>
        <w:t>Significantly, t</w:t>
      </w:r>
      <w:r w:rsidR="00B934E4" w:rsidRPr="002A233A">
        <w:rPr>
          <w:rFonts w:cs="Times New Roman"/>
        </w:rPr>
        <w:t xml:space="preserve">hese </w:t>
      </w:r>
      <w:r w:rsidR="00310404" w:rsidRPr="002A233A">
        <w:rPr>
          <w:rFonts w:cs="Times New Roman"/>
        </w:rPr>
        <w:t xml:space="preserve">above </w:t>
      </w:r>
      <w:r w:rsidR="00B934E4" w:rsidRPr="002A233A">
        <w:rPr>
          <w:rFonts w:cs="Times New Roman"/>
        </w:rPr>
        <w:t>scholars</w:t>
      </w:r>
      <w:r w:rsidRPr="002A233A">
        <w:rPr>
          <w:rFonts w:cs="Times New Roman"/>
        </w:rPr>
        <w:t xml:space="preserve"> in the realm of Bible knowledge</w:t>
      </w:r>
      <w:r w:rsidR="00B934E4" w:rsidRPr="002A233A">
        <w:rPr>
          <w:rFonts w:cs="Times New Roman"/>
        </w:rPr>
        <w:t xml:space="preserve"> do not note any impediments to </w:t>
      </w:r>
      <w:r w:rsidRPr="002A233A">
        <w:rPr>
          <w:rFonts w:cs="Times New Roman"/>
        </w:rPr>
        <w:t>inputs from the realm of veterinary knowledge,</w:t>
      </w:r>
      <w:r w:rsidR="00B934E4" w:rsidRPr="002A233A">
        <w:rPr>
          <w:rFonts w:cs="Times New Roman"/>
        </w:rPr>
        <w:t xml:space="preserve"> and in fact some </w:t>
      </w:r>
      <w:r w:rsidR="00FA6372" w:rsidRPr="002A233A">
        <w:rPr>
          <w:rFonts w:cs="Times New Roman"/>
        </w:rPr>
        <w:t>of the</w:t>
      </w:r>
      <w:r w:rsidR="00B934E4" w:rsidRPr="002A233A">
        <w:rPr>
          <w:rFonts w:cs="Times New Roman"/>
        </w:rPr>
        <w:t>ir comments</w:t>
      </w:r>
      <w:r w:rsidR="00FA6372" w:rsidRPr="002A233A">
        <w:rPr>
          <w:rFonts w:cs="Times New Roman"/>
        </w:rPr>
        <w:t xml:space="preserve"> indicate</w:t>
      </w:r>
      <w:r w:rsidR="00523C97" w:rsidRPr="002A233A">
        <w:rPr>
          <w:rFonts w:cs="Times New Roman"/>
        </w:rPr>
        <w:t xml:space="preserve"> </w:t>
      </w:r>
      <w:r w:rsidR="00FA6372" w:rsidRPr="002A233A">
        <w:rPr>
          <w:rFonts w:cs="Times New Roman"/>
        </w:rPr>
        <w:t xml:space="preserve">a </w:t>
      </w:r>
      <w:r w:rsidR="00B934E4" w:rsidRPr="002A233A">
        <w:rPr>
          <w:rFonts w:cs="Times New Roman"/>
        </w:rPr>
        <w:t xml:space="preserve">certain </w:t>
      </w:r>
      <w:r w:rsidR="00FA6372" w:rsidRPr="002A233A">
        <w:rPr>
          <w:rFonts w:cs="Times New Roman"/>
        </w:rPr>
        <w:t>openness</w:t>
      </w:r>
      <w:r w:rsidR="00523C97" w:rsidRPr="002A233A">
        <w:rPr>
          <w:rFonts w:cs="Times New Roman"/>
        </w:rPr>
        <w:t xml:space="preserve"> </w:t>
      </w:r>
      <w:r w:rsidR="00FA6372" w:rsidRPr="002A233A">
        <w:rPr>
          <w:rFonts w:cs="Times New Roman"/>
        </w:rPr>
        <w:t>to</w:t>
      </w:r>
      <w:r w:rsidR="004823E9" w:rsidRPr="002A233A">
        <w:rPr>
          <w:rFonts w:cs="Times New Roman"/>
        </w:rPr>
        <w:t xml:space="preserve"> new</w:t>
      </w:r>
      <w:r w:rsidR="00FA6372" w:rsidRPr="002A233A">
        <w:rPr>
          <w:rFonts w:cs="Times New Roman"/>
        </w:rPr>
        <w:t xml:space="preserve"> insight</w:t>
      </w:r>
      <w:r w:rsidR="004823E9" w:rsidRPr="002A233A">
        <w:rPr>
          <w:rFonts w:cs="Times New Roman"/>
        </w:rPr>
        <w:t xml:space="preserve"> </w:t>
      </w:r>
      <w:r w:rsidRPr="002A233A">
        <w:rPr>
          <w:rFonts w:cs="Times New Roman"/>
        </w:rPr>
        <w:t>from</w:t>
      </w:r>
      <w:r w:rsidR="004823E9" w:rsidRPr="002A233A">
        <w:rPr>
          <w:rFonts w:cs="Times New Roman"/>
        </w:rPr>
        <w:t xml:space="preserve"> sheep</w:t>
      </w:r>
      <w:r w:rsidR="00FA6372" w:rsidRPr="002A233A">
        <w:rPr>
          <w:rFonts w:cs="Times New Roman"/>
        </w:rPr>
        <w:t xml:space="preserve"> experts. </w:t>
      </w:r>
      <w:r w:rsidR="00310404" w:rsidRPr="002A233A">
        <w:rPr>
          <w:rFonts w:cs="Times New Roman"/>
        </w:rPr>
        <w:t>Fortunately t</w:t>
      </w:r>
      <w:r w:rsidR="00954D3C" w:rsidRPr="002A233A">
        <w:rPr>
          <w:rFonts w:cs="Times New Roman"/>
        </w:rPr>
        <w:t xml:space="preserve">hese two independent </w:t>
      </w:r>
      <w:r w:rsidR="00310404" w:rsidRPr="002A233A">
        <w:rPr>
          <w:rFonts w:cs="Times New Roman"/>
        </w:rPr>
        <w:t>field</w:t>
      </w:r>
      <w:r w:rsidR="00954D3C" w:rsidRPr="002A233A">
        <w:rPr>
          <w:rFonts w:cs="Times New Roman"/>
        </w:rPr>
        <w:t xml:space="preserve">s of </w:t>
      </w:r>
      <w:r w:rsidR="00310404" w:rsidRPr="002A233A">
        <w:rPr>
          <w:rFonts w:cs="Times New Roman"/>
        </w:rPr>
        <w:t>study</w:t>
      </w:r>
      <w:r w:rsidR="00954D3C" w:rsidRPr="002A233A">
        <w:rPr>
          <w:rFonts w:cs="Times New Roman"/>
        </w:rPr>
        <w:t xml:space="preserve"> converge and collaborate to yield a</w:t>
      </w:r>
      <w:r w:rsidR="005A0BC5">
        <w:rPr>
          <w:rFonts w:cs="Times New Roman"/>
        </w:rPr>
        <w:t xml:space="preserve"> sig</w:t>
      </w:r>
      <w:r w:rsidR="00954D3C" w:rsidRPr="002A233A">
        <w:rPr>
          <w:rFonts w:cs="Times New Roman"/>
        </w:rPr>
        <w:t>n</w:t>
      </w:r>
      <w:r w:rsidR="005A0BC5">
        <w:rPr>
          <w:rFonts w:cs="Times New Roman"/>
        </w:rPr>
        <w:t>ificantly</w:t>
      </w:r>
      <w:r w:rsidR="00954D3C" w:rsidRPr="002A233A">
        <w:rPr>
          <w:rFonts w:cs="Times New Roman"/>
        </w:rPr>
        <w:t xml:space="preserve"> improved </w:t>
      </w:r>
      <w:r w:rsidR="005A0BC5">
        <w:rPr>
          <w:rFonts w:cs="Times New Roman"/>
        </w:rPr>
        <w:t>grasp</w:t>
      </w:r>
      <w:r w:rsidR="00954D3C" w:rsidRPr="002A233A">
        <w:rPr>
          <w:rFonts w:cs="Times New Roman"/>
        </w:rPr>
        <w:t xml:space="preserve"> of Matthew 9:36.</w:t>
      </w:r>
    </w:p>
    <w:p w14:paraId="1092E64A" w14:textId="5ACB8579" w:rsidR="00ED1A7C" w:rsidRPr="002A233A" w:rsidRDefault="00887A42" w:rsidP="00533BE1">
      <w:pPr>
        <w:pStyle w:val="NoSpacing"/>
        <w:spacing w:after="160"/>
        <w:ind w:left="0" w:firstLine="360"/>
        <w:jc w:val="both"/>
        <w:rPr>
          <w:rFonts w:cs="Times New Roman"/>
        </w:rPr>
      </w:pPr>
      <w:r w:rsidRPr="002A233A">
        <w:rPr>
          <w:rFonts w:cs="Times New Roman"/>
        </w:rPr>
        <w:t xml:space="preserve">In verse 36 </w:t>
      </w:r>
      <w:proofErr w:type="spellStart"/>
      <w:r w:rsidRPr="002A233A">
        <w:rPr>
          <w:rFonts w:cs="Times New Roman"/>
        </w:rPr>
        <w:t>ῥί</w:t>
      </w:r>
      <w:proofErr w:type="spellEnd"/>
      <w:r w:rsidRPr="002A233A">
        <w:rPr>
          <w:rFonts w:cs="Times New Roman"/>
        </w:rPr>
        <w:t>π</w:t>
      </w:r>
      <w:proofErr w:type="spellStart"/>
      <w:r w:rsidRPr="002A233A">
        <w:rPr>
          <w:rFonts w:cs="Times New Roman"/>
        </w:rPr>
        <w:t>τω</w:t>
      </w:r>
      <w:proofErr w:type="spellEnd"/>
      <w:r w:rsidRPr="002A233A">
        <w:rPr>
          <w:rFonts w:cs="Times New Roman"/>
        </w:rPr>
        <w:t xml:space="preserve"> is technical, shepherding jargon</w:t>
      </w:r>
      <w:r w:rsidR="002719D1" w:rsidRPr="002A233A">
        <w:rPr>
          <w:rFonts w:cs="Times New Roman"/>
        </w:rPr>
        <w:t>, which has greatly hindered adequate translation</w:t>
      </w:r>
      <w:r w:rsidRPr="002A233A">
        <w:rPr>
          <w:rFonts w:cs="Times New Roman"/>
        </w:rPr>
        <w:t>. (None of its six other NT uses refers to sheep</w:t>
      </w:r>
      <w:r w:rsidR="00106E7E" w:rsidRPr="002A233A">
        <w:rPr>
          <w:rFonts w:cs="Times New Roman"/>
        </w:rPr>
        <w:t>: Matt 15:30; 27:5; Luke 4:35; 17:2; Acts 27:19</w:t>
      </w:r>
      <w:r w:rsidR="00D6481C" w:rsidRPr="002A233A">
        <w:rPr>
          <w:rFonts w:cs="Times New Roman"/>
        </w:rPr>
        <w:t>–</w:t>
      </w:r>
      <w:r w:rsidR="00106E7E" w:rsidRPr="002A233A">
        <w:rPr>
          <w:rFonts w:cs="Times New Roman"/>
        </w:rPr>
        <w:t>20</w:t>
      </w:r>
      <w:r w:rsidRPr="002A233A">
        <w:rPr>
          <w:rFonts w:cs="Times New Roman"/>
        </w:rPr>
        <w:t>.)</w:t>
      </w:r>
      <w:r w:rsidR="009D66CD" w:rsidRPr="002A233A">
        <w:rPr>
          <w:rFonts w:cs="Times New Roman"/>
        </w:rPr>
        <w:t xml:space="preserve"> </w:t>
      </w:r>
      <w:r w:rsidR="00945C3C" w:rsidRPr="002A233A">
        <w:rPr>
          <w:rFonts w:cs="Times New Roman"/>
        </w:rPr>
        <w:t>The modern s</w:t>
      </w:r>
      <w:r w:rsidR="009D66CD" w:rsidRPr="002A233A">
        <w:rPr>
          <w:rFonts w:cs="Times New Roman"/>
        </w:rPr>
        <w:t>hepherd W. Phillip Keller (</w:t>
      </w:r>
      <w:r w:rsidR="005A0BC5" w:rsidRPr="002A233A">
        <w:rPr>
          <w:rFonts w:cs="Times New Roman"/>
        </w:rPr>
        <w:t>2007</w:t>
      </w:r>
      <w:r w:rsidR="00547182">
        <w:rPr>
          <w:rFonts w:cs="Times New Roman"/>
        </w:rPr>
        <w:t>,</w:t>
      </w:r>
      <w:r w:rsidR="005A0BC5" w:rsidRPr="002A233A">
        <w:rPr>
          <w:rFonts w:cs="Times New Roman"/>
        </w:rPr>
        <w:t xml:space="preserve"> 70</w:t>
      </w:r>
      <w:r w:rsidR="009D66CD" w:rsidRPr="002A233A">
        <w:rPr>
          <w:rFonts w:cs="Times New Roman"/>
        </w:rPr>
        <w:t>) shed</w:t>
      </w:r>
      <w:r w:rsidR="00547182">
        <w:rPr>
          <w:rFonts w:cs="Times New Roman"/>
        </w:rPr>
        <w:t>s</w:t>
      </w:r>
      <w:r w:rsidR="009D66CD" w:rsidRPr="002A233A">
        <w:rPr>
          <w:rFonts w:cs="Times New Roman"/>
        </w:rPr>
        <w:t xml:space="preserve"> light:</w:t>
      </w:r>
    </w:p>
    <w:p w14:paraId="5B34A745" w14:textId="5F522EDF" w:rsidR="009D66CD" w:rsidRPr="002A233A" w:rsidRDefault="009D66CD" w:rsidP="0010239A">
      <w:pPr>
        <w:pStyle w:val="NoSpacing"/>
        <w:numPr>
          <w:ilvl w:val="0"/>
          <w:numId w:val="3"/>
        </w:numPr>
        <w:spacing w:after="160"/>
        <w:ind w:left="360" w:right="360" w:hanging="180"/>
        <w:jc w:val="both"/>
        <w:rPr>
          <w:rFonts w:cs="Times New Roman"/>
        </w:rPr>
      </w:pPr>
      <w:r w:rsidRPr="002A233A">
        <w:rPr>
          <w:rFonts w:cs="Times New Roman"/>
        </w:rPr>
        <w:t>Only those intimately acquainted with sheep and their habits understand the significance of a “cast” sheep or a “cast down” sheep.</w:t>
      </w:r>
    </w:p>
    <w:p w14:paraId="0E01D684" w14:textId="77777777" w:rsidR="009D66CD" w:rsidRPr="002A233A" w:rsidRDefault="009D66CD" w:rsidP="0010239A">
      <w:pPr>
        <w:pStyle w:val="NoSpacing"/>
        <w:numPr>
          <w:ilvl w:val="0"/>
          <w:numId w:val="3"/>
        </w:numPr>
        <w:spacing w:after="160"/>
        <w:ind w:left="360" w:right="360" w:hanging="180"/>
        <w:jc w:val="both"/>
        <w:rPr>
          <w:rFonts w:cs="Times New Roman"/>
        </w:rPr>
      </w:pPr>
      <w:r w:rsidRPr="002A233A">
        <w:rPr>
          <w:rFonts w:cs="Times New Roman"/>
        </w:rPr>
        <w:t xml:space="preserve">This is an old English shepherd’s term for a sheep that has turned over on its back and cannot get up again by itself.  </w:t>
      </w:r>
    </w:p>
    <w:p w14:paraId="778F2E43" w14:textId="77777777" w:rsidR="009D66CD" w:rsidRPr="002A233A" w:rsidRDefault="009D66CD" w:rsidP="0010239A">
      <w:pPr>
        <w:pStyle w:val="NoSpacing"/>
        <w:numPr>
          <w:ilvl w:val="0"/>
          <w:numId w:val="3"/>
        </w:numPr>
        <w:spacing w:after="160"/>
        <w:ind w:left="360" w:right="360" w:hanging="180"/>
        <w:jc w:val="both"/>
        <w:rPr>
          <w:rFonts w:cs="Times New Roman"/>
        </w:rPr>
      </w:pPr>
      <w:r w:rsidRPr="002A233A">
        <w:rPr>
          <w:rFonts w:cs="Times New Roman"/>
        </w:rPr>
        <w:t>A cast sheep is a very pathetic sight. Lying on its back, its feet in the air, it flays away frantically struggling to stand up, without success. Sometimes it will bleat a little for help, but generally it lies there lashing about in frightened frustration.</w:t>
      </w:r>
    </w:p>
    <w:p w14:paraId="37FDC086" w14:textId="6352B38F" w:rsidR="001F1946" w:rsidRPr="00533BE1" w:rsidRDefault="009D66CD" w:rsidP="0010239A">
      <w:pPr>
        <w:pStyle w:val="NoSpacing"/>
        <w:numPr>
          <w:ilvl w:val="0"/>
          <w:numId w:val="3"/>
        </w:numPr>
        <w:spacing w:after="160"/>
        <w:ind w:left="360" w:right="360" w:hanging="180"/>
        <w:jc w:val="both"/>
        <w:rPr>
          <w:rFonts w:cs="Times New Roman"/>
        </w:rPr>
      </w:pPr>
      <w:r w:rsidRPr="002A233A">
        <w:rPr>
          <w:rFonts w:cs="Times New Roman"/>
        </w:rPr>
        <w:t>If the owner does not arrive on the scene within a reasonably short time, the sheep will die.</w:t>
      </w:r>
    </w:p>
    <w:p w14:paraId="66F3CFA6" w14:textId="7B67C756" w:rsidR="001F1946" w:rsidRPr="002A233A" w:rsidRDefault="009D66CD" w:rsidP="00533BE1">
      <w:pPr>
        <w:pStyle w:val="NoSpacing"/>
        <w:spacing w:after="160"/>
        <w:ind w:left="0" w:firstLine="360"/>
        <w:jc w:val="both"/>
        <w:rPr>
          <w:rFonts w:cs="Times New Roman"/>
        </w:rPr>
      </w:pPr>
      <w:r w:rsidRPr="002A233A">
        <w:rPr>
          <w:rFonts w:cs="Times New Roman"/>
        </w:rPr>
        <w:t>Sheep are exceptionally dependent on their shepherd for guidance, food, water, and protection from other sheep, thieves, flies, parasites, diseases, and predators, which</w:t>
      </w:r>
      <w:r w:rsidR="008F5B3B" w:rsidRPr="002A233A">
        <w:rPr>
          <w:rFonts w:cs="Times New Roman"/>
        </w:rPr>
        <w:t xml:space="preserve"> globally </w:t>
      </w:r>
      <w:r w:rsidRPr="002A233A">
        <w:rPr>
          <w:rFonts w:cs="Times New Roman"/>
        </w:rPr>
        <w:t>include coyotes, wild dogs, foxes, wolves, mountain lions, bobcats, bears, and eagles. Sheep require the most meticulous attention and care of any livestock and easily get lost.</w:t>
      </w:r>
    </w:p>
    <w:p w14:paraId="7CD8EB06" w14:textId="5765805B" w:rsidR="00FD166B" w:rsidRDefault="009D66CD" w:rsidP="00533BE1">
      <w:pPr>
        <w:pStyle w:val="NoSpacing"/>
        <w:spacing w:after="160"/>
        <w:ind w:left="0" w:firstLine="360"/>
        <w:jc w:val="both"/>
        <w:rPr>
          <w:rFonts w:cs="Times New Roman"/>
        </w:rPr>
      </w:pPr>
      <w:r w:rsidRPr="002A233A">
        <w:rPr>
          <w:rFonts w:cs="Times New Roman"/>
        </w:rPr>
        <w:lastRenderedPageBreak/>
        <w:t xml:space="preserve">While shepherdless sheep will </w:t>
      </w:r>
      <w:r w:rsidR="006C21BF" w:rsidRPr="002A233A">
        <w:rPr>
          <w:rFonts w:cs="Times New Roman"/>
        </w:rPr>
        <w:t xml:space="preserve">already </w:t>
      </w:r>
      <w:r w:rsidRPr="002A233A">
        <w:rPr>
          <w:rFonts w:cs="Times New Roman"/>
        </w:rPr>
        <w:t>soon die, Jesus intensifie</w:t>
      </w:r>
      <w:r w:rsidR="00543D8D">
        <w:rPr>
          <w:rFonts w:cs="Times New Roman"/>
        </w:rPr>
        <w:t>s</w:t>
      </w:r>
      <w:r w:rsidRPr="002A233A">
        <w:rPr>
          <w:rFonts w:cs="Times New Roman"/>
        </w:rPr>
        <w:t xml:space="preserve"> their predicament’s immediacy. A “downcast” sheep has lain in a comfortable </w:t>
      </w:r>
      <w:r w:rsidR="00C75128" w:rsidRPr="002A233A">
        <w:rPr>
          <w:rFonts w:cs="Times New Roman"/>
        </w:rPr>
        <w:t xml:space="preserve">ground </w:t>
      </w:r>
      <w:r w:rsidRPr="002A233A">
        <w:rPr>
          <w:rFonts w:cs="Times New Roman"/>
        </w:rPr>
        <w:t xml:space="preserve">depression and rolled over on its back to stretch out and relax. But as its center of gravity shifts, it may be unable to </w:t>
      </w:r>
      <w:r w:rsidR="00752203" w:rsidRPr="002A233A">
        <w:rPr>
          <w:rFonts w:cs="Times New Roman"/>
        </w:rPr>
        <w:t>re-</w:t>
      </w:r>
      <w:r w:rsidRPr="002A233A">
        <w:rPr>
          <w:rFonts w:cs="Times New Roman"/>
        </w:rPr>
        <w:t xml:space="preserve">stand. </w:t>
      </w:r>
      <w:r w:rsidR="002B2B20" w:rsidRPr="002A233A">
        <w:rPr>
          <w:rFonts w:cs="Times New Roman"/>
        </w:rPr>
        <w:t>Then i</w:t>
      </w:r>
      <w:r w:rsidRPr="002A233A">
        <w:rPr>
          <w:rFonts w:cs="Times New Roman"/>
        </w:rPr>
        <w:t xml:space="preserve">t may panic, pathetically struggle, and frantically flay away with its feet. </w:t>
      </w:r>
      <w:r w:rsidR="008F5B3B" w:rsidRPr="002A233A">
        <w:rPr>
          <w:rFonts w:cs="Times New Roman"/>
        </w:rPr>
        <w:t>The blood supply to its legs is cut by ga</w:t>
      </w:r>
      <w:r w:rsidRPr="002A233A">
        <w:rPr>
          <w:rFonts w:cs="Times New Roman"/>
        </w:rPr>
        <w:t>s build</w:t>
      </w:r>
      <w:r w:rsidR="008F5B3B" w:rsidRPr="002A233A">
        <w:rPr>
          <w:rFonts w:cs="Times New Roman"/>
        </w:rPr>
        <w:t>ing</w:t>
      </w:r>
      <w:r w:rsidRPr="002A233A">
        <w:rPr>
          <w:rFonts w:cs="Times New Roman"/>
        </w:rPr>
        <w:t xml:space="preserve"> up in its rumen (</w:t>
      </w:r>
      <w:proofErr w:type="gramStart"/>
      <w:r w:rsidR="00323DE1" w:rsidRPr="002A233A">
        <w:rPr>
          <w:rFonts w:cs="Times New Roman"/>
        </w:rPr>
        <w:t>its</w:t>
      </w:r>
      <w:proofErr w:type="gramEnd"/>
      <w:r w:rsidR="00323DE1" w:rsidRPr="002A233A">
        <w:rPr>
          <w:rFonts w:cs="Times New Roman"/>
        </w:rPr>
        <w:t xml:space="preserve"> </w:t>
      </w:r>
      <w:r w:rsidRPr="002A233A">
        <w:rPr>
          <w:rFonts w:cs="Times New Roman"/>
        </w:rPr>
        <w:t>largest of four stomachs)</w:t>
      </w:r>
      <w:r w:rsidR="000C7FB9" w:rsidRPr="002A233A">
        <w:rPr>
          <w:rFonts w:cs="Times New Roman"/>
        </w:rPr>
        <w:t xml:space="preserve"> (Keller 2007</w:t>
      </w:r>
      <w:r w:rsidR="00547182">
        <w:rPr>
          <w:rFonts w:cs="Times New Roman"/>
        </w:rPr>
        <w:t>,</w:t>
      </w:r>
      <w:r w:rsidR="000C7FB9" w:rsidRPr="002A233A">
        <w:rPr>
          <w:rFonts w:cs="Times New Roman"/>
        </w:rPr>
        <w:t xml:space="preserve"> 72)</w:t>
      </w:r>
      <w:r w:rsidRPr="002A233A">
        <w:rPr>
          <w:rFonts w:cs="Times New Roman"/>
        </w:rPr>
        <w:t>.</w:t>
      </w:r>
    </w:p>
    <w:p w14:paraId="171BEF7F" w14:textId="747FE63F" w:rsidR="00116215" w:rsidRDefault="00116215" w:rsidP="00116215">
      <w:pPr>
        <w:pStyle w:val="NoSpacing"/>
        <w:spacing w:after="160"/>
        <w:ind w:left="0"/>
        <w:jc w:val="center"/>
        <w:rPr>
          <w:rFonts w:cs="Times New Roman"/>
        </w:rPr>
      </w:pPr>
      <w:r>
        <w:rPr>
          <w:rFonts w:cs="Times New Roman"/>
          <w:noProof/>
        </w:rPr>
        <w:drawing>
          <wp:inline distT="0" distB="0" distL="0" distR="0" wp14:anchorId="69B0E922" wp14:editId="7C692487">
            <wp:extent cx="4663440" cy="2930588"/>
            <wp:effectExtent l="12700" t="12700" r="10160" b="15875"/>
            <wp:docPr id="1383988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988096" name="Picture 1383988096"/>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3440" cy="2930588"/>
                    </a:xfrm>
                    <a:prstGeom prst="rect">
                      <a:avLst/>
                    </a:prstGeom>
                    <a:ln w="3175">
                      <a:solidFill>
                        <a:schemeClr val="tx1"/>
                      </a:solidFill>
                    </a:ln>
                  </pic:spPr>
                </pic:pic>
              </a:graphicData>
            </a:graphic>
          </wp:inline>
        </w:drawing>
      </w:r>
    </w:p>
    <w:p w14:paraId="684BEDD4" w14:textId="6FA01169" w:rsidR="00116215" w:rsidRPr="00116215" w:rsidRDefault="00116215" w:rsidP="00116215">
      <w:pPr>
        <w:pStyle w:val="NoSpacing"/>
        <w:spacing w:after="160"/>
        <w:ind w:left="0"/>
        <w:jc w:val="center"/>
        <w:rPr>
          <w:rFonts w:cs="Times New Roman"/>
          <w:sz w:val="20"/>
          <w:szCs w:val="20"/>
        </w:rPr>
      </w:pPr>
      <w:proofErr w:type="gramStart"/>
      <w:r w:rsidRPr="00116215">
        <w:rPr>
          <w:rFonts w:cs="Times New Roman"/>
          <w:sz w:val="20"/>
          <w:szCs w:val="20"/>
        </w:rPr>
        <w:t>A ”Cast</w:t>
      </w:r>
      <w:proofErr w:type="gramEnd"/>
      <w:r w:rsidRPr="00116215">
        <w:rPr>
          <w:rFonts w:cs="Times New Roman"/>
          <w:sz w:val="20"/>
          <w:szCs w:val="20"/>
        </w:rPr>
        <w:t>” Sheep</w:t>
      </w:r>
      <w:r>
        <w:rPr>
          <w:rFonts w:cs="Times New Roman"/>
          <w:sz w:val="20"/>
          <w:szCs w:val="20"/>
        </w:rPr>
        <w:t xml:space="preserve"> (Dickinson 2023)</w:t>
      </w:r>
    </w:p>
    <w:p w14:paraId="379FDB24" w14:textId="6FBE3CDB" w:rsidR="006A5434" w:rsidRPr="002A233A" w:rsidRDefault="009D66CD" w:rsidP="00533BE1">
      <w:pPr>
        <w:pStyle w:val="NoSpacing"/>
        <w:spacing w:after="160"/>
        <w:ind w:left="0" w:firstLine="360"/>
        <w:jc w:val="both"/>
        <w:rPr>
          <w:rFonts w:cs="Times New Roman"/>
        </w:rPr>
      </w:pPr>
      <w:r w:rsidRPr="002A233A">
        <w:rPr>
          <w:rFonts w:cs="Times New Roman"/>
        </w:rPr>
        <w:t xml:space="preserve">Susan </w:t>
      </w:r>
      <w:proofErr w:type="spellStart"/>
      <w:r w:rsidRPr="002A233A">
        <w:rPr>
          <w:rFonts w:cs="Times New Roman"/>
        </w:rPr>
        <w:t>Schoenian</w:t>
      </w:r>
      <w:proofErr w:type="spellEnd"/>
      <w:r w:rsidR="00FF1167">
        <w:rPr>
          <w:rFonts w:cs="Times New Roman"/>
        </w:rPr>
        <w:t xml:space="preserve"> </w:t>
      </w:r>
      <w:r w:rsidR="00FF1167" w:rsidRPr="002A233A">
        <w:rPr>
          <w:rFonts w:cs="Times New Roman"/>
        </w:rPr>
        <w:t>(2021)</w:t>
      </w:r>
      <w:r w:rsidRPr="002A233A">
        <w:rPr>
          <w:rFonts w:cs="Times New Roman"/>
        </w:rPr>
        <w:t xml:space="preserve">, who </w:t>
      </w:r>
      <w:r w:rsidR="00547182">
        <w:rPr>
          <w:rFonts w:cs="Times New Roman"/>
        </w:rPr>
        <w:t>earned</w:t>
      </w:r>
      <w:r w:rsidR="00547182" w:rsidRPr="002A233A">
        <w:rPr>
          <w:rFonts w:cs="Times New Roman"/>
        </w:rPr>
        <w:t xml:space="preserve"> </w:t>
      </w:r>
      <w:r w:rsidRPr="002A233A">
        <w:rPr>
          <w:rFonts w:cs="Times New Roman"/>
        </w:rPr>
        <w:t xml:space="preserve">her B.S. and M.S. in </w:t>
      </w:r>
      <w:r w:rsidR="00E4654A" w:rsidRPr="002A233A">
        <w:rPr>
          <w:rFonts w:cs="Times New Roman"/>
        </w:rPr>
        <w:t>a</w:t>
      </w:r>
      <w:r w:rsidRPr="002A233A">
        <w:rPr>
          <w:rFonts w:cs="Times New Roman"/>
        </w:rPr>
        <w:t xml:space="preserve">nimal </w:t>
      </w:r>
      <w:r w:rsidR="00E4654A" w:rsidRPr="002A233A">
        <w:rPr>
          <w:rFonts w:cs="Times New Roman"/>
        </w:rPr>
        <w:t>s</w:t>
      </w:r>
      <w:r w:rsidRPr="002A233A">
        <w:rPr>
          <w:rFonts w:cs="Times New Roman"/>
        </w:rPr>
        <w:t>cience and is a Sheep and Goat Specialist at the University of Maryland</w:t>
      </w:r>
      <w:r w:rsidR="008F5B3B" w:rsidRPr="002A233A">
        <w:rPr>
          <w:rFonts w:cs="Times New Roman"/>
        </w:rPr>
        <w:t>’</w:t>
      </w:r>
      <w:r w:rsidRPr="002A233A">
        <w:rPr>
          <w:rFonts w:cs="Times New Roman"/>
        </w:rPr>
        <w:t>s Western Maryland Research and Education Center, explain</w:t>
      </w:r>
      <w:r w:rsidR="00547182">
        <w:rPr>
          <w:rFonts w:cs="Times New Roman"/>
        </w:rPr>
        <w:t>s</w:t>
      </w:r>
      <w:r w:rsidRPr="002A233A">
        <w:rPr>
          <w:rFonts w:cs="Times New Roman"/>
        </w:rPr>
        <w:t>: A mature sheep’s rumen is a huge 5</w:t>
      </w:r>
      <w:bookmarkStart w:id="1" w:name="_Hlk200739701"/>
      <w:r w:rsidR="00D003AE" w:rsidRPr="002A233A">
        <w:rPr>
          <w:rFonts w:cs="Times New Roman"/>
        </w:rPr>
        <w:t>–</w:t>
      </w:r>
      <w:bookmarkEnd w:id="1"/>
      <w:r w:rsidRPr="002A233A">
        <w:rPr>
          <w:rFonts w:cs="Times New Roman"/>
        </w:rPr>
        <w:t>10 gallon capacity stomach</w:t>
      </w:r>
      <w:r w:rsidR="00D003AE" w:rsidRPr="002A233A">
        <w:rPr>
          <w:rFonts w:cs="Times New Roman"/>
        </w:rPr>
        <w:t>—</w:t>
      </w:r>
      <w:r w:rsidRPr="002A233A">
        <w:rPr>
          <w:rFonts w:cs="Times New Roman"/>
        </w:rPr>
        <w:t>a fermentation vat with billions of microorganisms</w:t>
      </w:r>
      <w:r w:rsidR="00F37158" w:rsidRPr="002A233A">
        <w:rPr>
          <w:rFonts w:cs="Times New Roman"/>
        </w:rPr>
        <w:t>—</w:t>
      </w:r>
      <w:r w:rsidRPr="002A233A">
        <w:rPr>
          <w:rFonts w:cs="Times New Roman"/>
        </w:rPr>
        <w:t xml:space="preserve">including protozoa and bacteria, which enable it to digest fibrous food, such as grass, better than non-ruminant animals can. </w:t>
      </w:r>
      <w:r w:rsidR="006C0A9C" w:rsidRPr="002A233A">
        <w:rPr>
          <w:rFonts w:cs="Times New Roman"/>
        </w:rPr>
        <w:t>Rumen f</w:t>
      </w:r>
      <w:r w:rsidRPr="002A233A">
        <w:rPr>
          <w:rFonts w:cs="Times New Roman"/>
        </w:rPr>
        <w:t>ermentation makes huge amounts of gas that belching eliminates. Blocked belching causes a deadly emergency and may cause a condition called bloat</w:t>
      </w:r>
      <w:r w:rsidR="00B16CDD" w:rsidRPr="002A233A">
        <w:rPr>
          <w:rFonts w:cs="Times New Roman"/>
        </w:rPr>
        <w:t>.</w:t>
      </w:r>
    </w:p>
    <w:p w14:paraId="2E7BE313" w14:textId="7BA7A17C" w:rsidR="002F0C23" w:rsidRPr="002A233A" w:rsidRDefault="009D66CD" w:rsidP="00E72A2A">
      <w:pPr>
        <w:pStyle w:val="NoSpacing"/>
        <w:spacing w:after="160"/>
        <w:ind w:left="0" w:firstLine="360"/>
        <w:jc w:val="both"/>
        <w:rPr>
          <w:rFonts w:cs="Times New Roman"/>
        </w:rPr>
      </w:pPr>
      <w:r w:rsidRPr="002A233A">
        <w:rPr>
          <w:rFonts w:cs="Times New Roman"/>
        </w:rPr>
        <w:t xml:space="preserve">Veterinarian David C. Henderson </w:t>
      </w:r>
      <w:r w:rsidR="00884627" w:rsidRPr="002A233A">
        <w:rPr>
          <w:rFonts w:cs="Times New Roman"/>
        </w:rPr>
        <w:t>(1990</w:t>
      </w:r>
      <w:r w:rsidR="00837116">
        <w:rPr>
          <w:rFonts w:cs="Times New Roman"/>
        </w:rPr>
        <w:t>, 409</w:t>
      </w:r>
      <w:r w:rsidR="00884627" w:rsidRPr="002A233A">
        <w:rPr>
          <w:rFonts w:cs="Times New Roman"/>
        </w:rPr>
        <w:t>)</w:t>
      </w:r>
      <w:r w:rsidR="00884627">
        <w:rPr>
          <w:rFonts w:cs="Times New Roman"/>
        </w:rPr>
        <w:t xml:space="preserve"> </w:t>
      </w:r>
      <w:r w:rsidRPr="002A233A">
        <w:rPr>
          <w:rFonts w:cs="Times New Roman"/>
        </w:rPr>
        <w:t>sa</w:t>
      </w:r>
      <w:r w:rsidR="009412E0">
        <w:rPr>
          <w:rFonts w:cs="Times New Roman"/>
        </w:rPr>
        <w:t>ys</w:t>
      </w:r>
      <w:r w:rsidRPr="002A233A">
        <w:rPr>
          <w:rFonts w:cs="Times New Roman"/>
        </w:rPr>
        <w:t xml:space="preserve"> of such a downcast or bloated sheep, “The pressure of the swollen rumen presses on the diaphragm, causing difficulty in breathing and finally suffocation and heart failure</w:t>
      </w:r>
      <w:r w:rsidR="00884627">
        <w:rPr>
          <w:rFonts w:cs="Times New Roman"/>
        </w:rPr>
        <w:t>.</w:t>
      </w:r>
      <w:r w:rsidRPr="002A233A">
        <w:rPr>
          <w:rFonts w:cs="Times New Roman"/>
        </w:rPr>
        <w:t>”</w:t>
      </w:r>
    </w:p>
    <w:p w14:paraId="08D1C491" w14:textId="5CC276E3" w:rsidR="002F0C23" w:rsidRPr="002A233A" w:rsidRDefault="009D66CD" w:rsidP="00E72A2A">
      <w:pPr>
        <w:pStyle w:val="NoSpacing"/>
        <w:spacing w:after="160"/>
        <w:ind w:left="0" w:firstLine="360"/>
        <w:jc w:val="both"/>
        <w:rPr>
          <w:rFonts w:cs="Times New Roman"/>
        </w:rPr>
      </w:pPr>
      <w:r w:rsidRPr="002A233A">
        <w:rPr>
          <w:rFonts w:cs="Times New Roman"/>
        </w:rPr>
        <w:t xml:space="preserve">Purdue University Extension sheep and ruminant nutrition specialist Mike Neary </w:t>
      </w:r>
      <w:r w:rsidR="00CC7D03">
        <w:rPr>
          <w:rFonts w:cs="Times New Roman"/>
        </w:rPr>
        <w:t>(</w:t>
      </w:r>
      <w:r w:rsidR="00CC7D03" w:rsidRPr="002A233A">
        <w:rPr>
          <w:rFonts w:cs="Times New Roman"/>
        </w:rPr>
        <w:t xml:space="preserve">1997) </w:t>
      </w:r>
      <w:r w:rsidRPr="002A233A">
        <w:rPr>
          <w:rFonts w:cs="Times New Roman"/>
        </w:rPr>
        <w:t>wr</w:t>
      </w:r>
      <w:r w:rsidR="009412E0">
        <w:rPr>
          <w:rFonts w:cs="Times New Roman"/>
        </w:rPr>
        <w:t>i</w:t>
      </w:r>
      <w:r w:rsidRPr="002A233A">
        <w:rPr>
          <w:rFonts w:cs="Times New Roman"/>
        </w:rPr>
        <w:t>te</w:t>
      </w:r>
      <w:r w:rsidR="009412E0">
        <w:rPr>
          <w:rFonts w:cs="Times New Roman"/>
        </w:rPr>
        <w:t>s</w:t>
      </w:r>
      <w:r w:rsidRPr="002A233A">
        <w:rPr>
          <w:rFonts w:cs="Times New Roman"/>
        </w:rPr>
        <w:t>:</w:t>
      </w:r>
    </w:p>
    <w:p w14:paraId="48E3EE6B" w14:textId="50E71FDD" w:rsidR="002F0C23" w:rsidRPr="002A233A" w:rsidRDefault="009D66CD" w:rsidP="00E72A2A">
      <w:pPr>
        <w:pStyle w:val="NoSpacing"/>
        <w:spacing w:after="160"/>
        <w:ind w:left="360" w:right="360"/>
        <w:jc w:val="both"/>
        <w:rPr>
          <w:rFonts w:cs="Times New Roman"/>
        </w:rPr>
      </w:pPr>
      <w:r w:rsidRPr="002A233A">
        <w:rPr>
          <w:rFonts w:cs="Times New Roman"/>
        </w:rPr>
        <w:t xml:space="preserve">Bloat can be a sudden and lethal occurrence for sheep. Often, unless the livestock is being monitored closely, the first symptom one notices is dead or distressed animals…. Treat bloated sheep with care. The build-up of pressure in the rumen can </w:t>
      </w:r>
      <w:proofErr w:type="gramStart"/>
      <w:r w:rsidRPr="002A233A">
        <w:rPr>
          <w:rFonts w:cs="Times New Roman"/>
        </w:rPr>
        <w:t>actually cause</w:t>
      </w:r>
      <w:proofErr w:type="gramEnd"/>
      <w:r w:rsidRPr="002A233A">
        <w:rPr>
          <w:rFonts w:cs="Times New Roman"/>
        </w:rPr>
        <w:t xml:space="preserve"> a partial collapse of the lungs. Furthermore, blood from the body is forced out of the body cavity to the extremities and can cause a form of acidosis. Thus, stressing these animals complicates the situation.</w:t>
      </w:r>
    </w:p>
    <w:p w14:paraId="5CAF5AD6" w14:textId="4B496B10" w:rsidR="009D66CD" w:rsidRDefault="009D66CD" w:rsidP="00E72A2A">
      <w:pPr>
        <w:pStyle w:val="FootnoteText"/>
        <w:spacing w:after="160"/>
        <w:ind w:left="0" w:firstLine="360"/>
        <w:jc w:val="both"/>
        <w:rPr>
          <w:rFonts w:cs="Times New Roman"/>
          <w:sz w:val="24"/>
          <w:szCs w:val="24"/>
        </w:rPr>
      </w:pPr>
      <w:r w:rsidRPr="002A233A">
        <w:rPr>
          <w:rFonts w:cs="Times New Roman"/>
          <w:sz w:val="24"/>
          <w:szCs w:val="24"/>
        </w:rPr>
        <w:t>According to Keller, death can take up to days in ideal, cool, wet weather</w:t>
      </w:r>
      <w:r w:rsidR="00945C3C" w:rsidRPr="002A233A">
        <w:rPr>
          <w:rFonts w:cs="Times New Roman"/>
          <w:sz w:val="24"/>
          <w:szCs w:val="24"/>
        </w:rPr>
        <w:t>,</w:t>
      </w:r>
      <w:r w:rsidRPr="002A233A">
        <w:rPr>
          <w:rFonts w:cs="Times New Roman"/>
          <w:sz w:val="24"/>
          <w:szCs w:val="24"/>
        </w:rPr>
        <w:t xml:space="preserve"> but </w:t>
      </w:r>
      <w:r w:rsidR="00E21091" w:rsidRPr="002A233A">
        <w:rPr>
          <w:rFonts w:cs="Times New Roman"/>
          <w:sz w:val="24"/>
          <w:szCs w:val="24"/>
        </w:rPr>
        <w:t xml:space="preserve">a </w:t>
      </w:r>
      <w:r w:rsidR="0064354E" w:rsidRPr="002A233A">
        <w:rPr>
          <w:rFonts w:cs="Times New Roman"/>
          <w:sz w:val="24"/>
          <w:szCs w:val="24"/>
        </w:rPr>
        <w:t xml:space="preserve">predator or </w:t>
      </w:r>
      <w:r w:rsidR="00E21091" w:rsidRPr="002A233A">
        <w:rPr>
          <w:rFonts w:cs="Times New Roman"/>
          <w:sz w:val="24"/>
          <w:szCs w:val="24"/>
        </w:rPr>
        <w:t>scorching sun can kill</w:t>
      </w:r>
      <w:r w:rsidRPr="002A233A">
        <w:rPr>
          <w:rFonts w:cs="Times New Roman"/>
          <w:sz w:val="24"/>
          <w:szCs w:val="24"/>
        </w:rPr>
        <w:t xml:space="preserve"> </w:t>
      </w:r>
      <w:r w:rsidR="006C0A9C" w:rsidRPr="002A233A">
        <w:rPr>
          <w:rFonts w:cs="Times New Roman"/>
          <w:sz w:val="24"/>
          <w:szCs w:val="24"/>
        </w:rPr>
        <w:t>such a</w:t>
      </w:r>
      <w:r w:rsidR="002719D1" w:rsidRPr="002A233A">
        <w:rPr>
          <w:rFonts w:cs="Times New Roman"/>
          <w:sz w:val="24"/>
          <w:szCs w:val="24"/>
        </w:rPr>
        <w:t xml:space="preserve"> </w:t>
      </w:r>
      <w:r w:rsidR="006C0A9C" w:rsidRPr="002A233A">
        <w:rPr>
          <w:rFonts w:cs="Times New Roman"/>
          <w:sz w:val="24"/>
          <w:szCs w:val="24"/>
        </w:rPr>
        <w:t>suffering</w:t>
      </w:r>
      <w:r w:rsidR="002719D1" w:rsidRPr="002A233A">
        <w:rPr>
          <w:rFonts w:cs="Times New Roman"/>
          <w:sz w:val="24"/>
          <w:szCs w:val="24"/>
        </w:rPr>
        <w:t>, helpless, immobile</w:t>
      </w:r>
      <w:r w:rsidR="006C0A9C" w:rsidRPr="002A233A">
        <w:rPr>
          <w:rFonts w:cs="Times New Roman"/>
          <w:sz w:val="24"/>
          <w:szCs w:val="24"/>
        </w:rPr>
        <w:t xml:space="preserve"> sheep </w:t>
      </w:r>
      <w:r w:rsidRPr="002A233A">
        <w:rPr>
          <w:rFonts w:cs="Times New Roman"/>
          <w:sz w:val="24"/>
          <w:szCs w:val="24"/>
        </w:rPr>
        <w:t>quickly</w:t>
      </w:r>
      <w:r w:rsidR="00E21091" w:rsidRPr="002A233A">
        <w:rPr>
          <w:rFonts w:cs="Times New Roman"/>
          <w:sz w:val="24"/>
          <w:szCs w:val="24"/>
        </w:rPr>
        <w:t xml:space="preserve"> </w:t>
      </w:r>
      <w:r w:rsidRPr="002A233A">
        <w:rPr>
          <w:rFonts w:cs="Times New Roman"/>
          <w:sz w:val="24"/>
          <w:szCs w:val="24"/>
        </w:rPr>
        <w:t>(cf. Ez</w:t>
      </w:r>
      <w:r w:rsidR="00FD1D1C" w:rsidRPr="002A233A">
        <w:rPr>
          <w:rFonts w:cs="Times New Roman"/>
          <w:sz w:val="24"/>
          <w:szCs w:val="24"/>
        </w:rPr>
        <w:t>e</w:t>
      </w:r>
      <w:r w:rsidRPr="002A233A">
        <w:rPr>
          <w:rFonts w:cs="Times New Roman"/>
          <w:sz w:val="24"/>
          <w:szCs w:val="24"/>
        </w:rPr>
        <w:t>k 34:5, 8, 28)</w:t>
      </w:r>
      <w:r w:rsidR="00A60F81" w:rsidRPr="002A233A">
        <w:rPr>
          <w:rFonts w:cs="Times New Roman"/>
          <w:sz w:val="24"/>
          <w:szCs w:val="24"/>
        </w:rPr>
        <w:t xml:space="preserve"> </w:t>
      </w:r>
      <w:r w:rsidR="00A60F81" w:rsidRPr="002A233A">
        <w:rPr>
          <w:rFonts w:cs="Times New Roman"/>
          <w:sz w:val="24"/>
          <w:szCs w:val="24"/>
        </w:rPr>
        <w:lastRenderedPageBreak/>
        <w:t>(Keller 2007</w:t>
      </w:r>
      <w:r w:rsidR="009412E0">
        <w:rPr>
          <w:rFonts w:cs="Times New Roman"/>
          <w:sz w:val="24"/>
          <w:szCs w:val="24"/>
        </w:rPr>
        <w:t>,</w:t>
      </w:r>
      <w:r w:rsidR="00A60F81" w:rsidRPr="002A233A">
        <w:rPr>
          <w:rFonts w:cs="Times New Roman"/>
          <w:sz w:val="24"/>
          <w:szCs w:val="24"/>
        </w:rPr>
        <w:t xml:space="preserve"> 72</w:t>
      </w:r>
      <w:r w:rsidR="001A550F">
        <w:rPr>
          <w:rFonts w:cs="Times New Roman"/>
          <w:sz w:val="24"/>
          <w:szCs w:val="24"/>
        </w:rPr>
        <w:t>)</w:t>
      </w:r>
      <w:r w:rsidR="00A60F81" w:rsidRPr="002A233A">
        <w:rPr>
          <w:rFonts w:cs="Times New Roman"/>
          <w:sz w:val="24"/>
          <w:szCs w:val="24"/>
        </w:rPr>
        <w:t>. Rocky Lindsey, Associate Professor of Animal Science at the U. of Arkansas at Monticello, DVM from LSU, who has served with and is currently associated with the Christian Veterinary Mission and who has experience raising sheep</w:t>
      </w:r>
      <w:r w:rsidR="00777040">
        <w:rPr>
          <w:rFonts w:cs="Times New Roman"/>
          <w:sz w:val="24"/>
          <w:szCs w:val="24"/>
        </w:rPr>
        <w:t xml:space="preserve"> (</w:t>
      </w:r>
      <w:r w:rsidR="009412E0">
        <w:rPr>
          <w:rFonts w:cs="Times New Roman"/>
          <w:sz w:val="24"/>
          <w:szCs w:val="24"/>
        </w:rPr>
        <w:t>Lindsey</w:t>
      </w:r>
      <w:r w:rsidR="00777040" w:rsidRPr="002A233A">
        <w:rPr>
          <w:rFonts w:cs="Times New Roman"/>
          <w:sz w:val="24"/>
          <w:szCs w:val="24"/>
        </w:rPr>
        <w:t xml:space="preserve"> 2024)</w:t>
      </w:r>
      <w:r w:rsidR="009412E0">
        <w:rPr>
          <w:rFonts w:cs="Times New Roman"/>
          <w:sz w:val="24"/>
          <w:szCs w:val="24"/>
        </w:rPr>
        <w:t>,</w:t>
      </w:r>
      <w:r w:rsidR="00A60F81" w:rsidRPr="002A233A">
        <w:rPr>
          <w:rFonts w:cs="Times New Roman"/>
          <w:sz w:val="24"/>
          <w:szCs w:val="24"/>
        </w:rPr>
        <w:t xml:space="preserve"> concur</w:t>
      </w:r>
      <w:r w:rsidR="009412E0">
        <w:rPr>
          <w:rFonts w:cs="Times New Roman"/>
          <w:sz w:val="24"/>
          <w:szCs w:val="24"/>
        </w:rPr>
        <w:t>s</w:t>
      </w:r>
      <w:r w:rsidR="00A60F81" w:rsidRPr="002A233A">
        <w:rPr>
          <w:rFonts w:cs="Times New Roman"/>
          <w:sz w:val="24"/>
          <w:szCs w:val="24"/>
        </w:rPr>
        <w:t xml:space="preserve"> that bloated sheep will rapidly die unless rescued, </w:t>
      </w:r>
      <w:r w:rsidR="009412E0">
        <w:rPr>
          <w:rFonts w:cs="Times New Roman"/>
          <w:sz w:val="24"/>
          <w:szCs w:val="24"/>
        </w:rPr>
        <w:t>which</w:t>
      </w:r>
      <w:r w:rsidR="00A60F81" w:rsidRPr="002A233A">
        <w:rPr>
          <w:rFonts w:cs="Times New Roman"/>
          <w:sz w:val="24"/>
          <w:szCs w:val="24"/>
        </w:rPr>
        <w:t xml:space="preserve"> would have been common knowledge among shepherds then. </w:t>
      </w:r>
      <w:r w:rsidRPr="002A233A">
        <w:rPr>
          <w:rFonts w:cs="Times New Roman"/>
          <w:sz w:val="24"/>
          <w:szCs w:val="24"/>
        </w:rPr>
        <w:t>A responsible, compassionate shepherd, upon finding such a pathetic sheep, runs to its emergency rescue.</w:t>
      </w:r>
    </w:p>
    <w:p w14:paraId="02DA3445" w14:textId="5FE03C25" w:rsidR="00095548" w:rsidRDefault="00095548" w:rsidP="00095548">
      <w:pPr>
        <w:pStyle w:val="FootnoteText"/>
        <w:spacing w:after="160"/>
        <w:ind w:left="0"/>
        <w:jc w:val="center"/>
        <w:rPr>
          <w:rFonts w:cs="Times New Roman"/>
          <w:sz w:val="24"/>
          <w:szCs w:val="24"/>
        </w:rPr>
      </w:pPr>
      <w:r>
        <w:rPr>
          <w:rFonts w:cs="Times New Roman"/>
          <w:noProof/>
          <w:sz w:val="24"/>
          <w:szCs w:val="24"/>
        </w:rPr>
        <w:drawing>
          <wp:inline distT="0" distB="0" distL="0" distR="0" wp14:anchorId="38703FBE" wp14:editId="622DEA23">
            <wp:extent cx="4663331" cy="3474720"/>
            <wp:effectExtent l="0" t="0" r="0" b="5080"/>
            <wp:docPr id="1008868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868526" name="Picture 1008868526"/>
                    <pic:cNvPicPr/>
                  </pic:nvPicPr>
                  <pic:blipFill rotWithShape="1">
                    <a:blip r:embed="rId10">
                      <a:extLst>
                        <a:ext uri="{28A0092B-C50C-407E-A947-70E740481C1C}">
                          <a14:useLocalDpi xmlns:a14="http://schemas.microsoft.com/office/drawing/2010/main" val="0"/>
                        </a:ext>
                      </a:extLst>
                    </a:blip>
                    <a:srcRect l="9418" t="6732" r="3757" b="6566"/>
                    <a:stretch>
                      <a:fillRect/>
                    </a:stretch>
                  </pic:blipFill>
                  <pic:spPr bwMode="auto">
                    <a:xfrm>
                      <a:off x="0" y="0"/>
                      <a:ext cx="4663331" cy="3474720"/>
                    </a:xfrm>
                    <a:prstGeom prst="rect">
                      <a:avLst/>
                    </a:prstGeom>
                    <a:ln>
                      <a:noFill/>
                    </a:ln>
                    <a:extLst>
                      <a:ext uri="{53640926-AAD7-44D8-BBD7-CCE9431645EC}">
                        <a14:shadowObscured xmlns:a14="http://schemas.microsoft.com/office/drawing/2010/main"/>
                      </a:ext>
                    </a:extLst>
                  </pic:spPr>
                </pic:pic>
              </a:graphicData>
            </a:graphic>
          </wp:inline>
        </w:drawing>
      </w:r>
    </w:p>
    <w:p w14:paraId="73C3A2A3" w14:textId="469DEE79" w:rsidR="00095548" w:rsidRPr="002A233A" w:rsidRDefault="00095548" w:rsidP="00095548">
      <w:pPr>
        <w:pStyle w:val="FootnoteText"/>
        <w:spacing w:after="160"/>
        <w:ind w:left="0"/>
        <w:jc w:val="center"/>
        <w:rPr>
          <w:rFonts w:cs="Times New Roman"/>
          <w:sz w:val="24"/>
          <w:szCs w:val="24"/>
        </w:rPr>
      </w:pPr>
      <w:r w:rsidRPr="00116215">
        <w:rPr>
          <w:rFonts w:cs="Times New Roman"/>
        </w:rPr>
        <w:t>A Cast</w:t>
      </w:r>
      <w:r>
        <w:rPr>
          <w:rFonts w:cs="Times New Roman"/>
        </w:rPr>
        <w:t xml:space="preserve"> and Bloated</w:t>
      </w:r>
      <w:r w:rsidRPr="00116215">
        <w:rPr>
          <w:rFonts w:cs="Times New Roman"/>
        </w:rPr>
        <w:t xml:space="preserve"> Sheep</w:t>
      </w:r>
      <w:r>
        <w:rPr>
          <w:rFonts w:cs="Times New Roman"/>
        </w:rPr>
        <w:t xml:space="preserve"> (Dickinson 2023)</w:t>
      </w:r>
    </w:p>
    <w:p w14:paraId="7FD095D5" w14:textId="598554A4" w:rsidR="00A60F81" w:rsidRPr="002A233A" w:rsidRDefault="009D66CD" w:rsidP="00E72A2A">
      <w:pPr>
        <w:pStyle w:val="NoSpacing"/>
        <w:spacing w:after="160"/>
        <w:ind w:left="0" w:firstLine="360"/>
        <w:jc w:val="both"/>
        <w:rPr>
          <w:rFonts w:cs="Times New Roman"/>
        </w:rPr>
      </w:pPr>
      <w:r w:rsidRPr="002A233A">
        <w:rPr>
          <w:rFonts w:cs="Times New Roman"/>
        </w:rPr>
        <w:t xml:space="preserve">How should this shepherding </w:t>
      </w:r>
      <w:r w:rsidR="006C0A9C" w:rsidRPr="002A233A">
        <w:rPr>
          <w:rFonts w:cs="Times New Roman"/>
        </w:rPr>
        <w:t>jargon</w:t>
      </w:r>
      <w:r w:rsidRPr="002A233A">
        <w:rPr>
          <w:rFonts w:cs="Times New Roman"/>
        </w:rPr>
        <w:t xml:space="preserve"> be translated? While no English, one-word translation suffices, the best single word is probably</w:t>
      </w:r>
      <w:r w:rsidR="0015442F" w:rsidRPr="002A233A">
        <w:rPr>
          <w:rFonts w:cs="Times New Roman"/>
        </w:rPr>
        <w:t xml:space="preserve"> the</w:t>
      </w:r>
      <w:r w:rsidR="00E4654A" w:rsidRPr="002A233A">
        <w:rPr>
          <w:rFonts w:cs="Times New Roman"/>
        </w:rPr>
        <w:t xml:space="preserve"> still</w:t>
      </w:r>
      <w:r w:rsidR="0015442F" w:rsidRPr="002A233A">
        <w:rPr>
          <w:rFonts w:cs="Times New Roman"/>
        </w:rPr>
        <w:t xml:space="preserve"> inadequate</w:t>
      </w:r>
      <w:r w:rsidRPr="002A233A">
        <w:rPr>
          <w:rFonts w:cs="Times New Roman"/>
        </w:rPr>
        <w:t xml:space="preserve"> “downcast</w:t>
      </w:r>
      <w:r w:rsidR="009412E0">
        <w:rPr>
          <w:rFonts w:cs="Times New Roman"/>
        </w:rPr>
        <w:t>,</w:t>
      </w:r>
      <w:r w:rsidRPr="002A233A">
        <w:rPr>
          <w:rFonts w:cs="Times New Roman"/>
        </w:rPr>
        <w:t xml:space="preserve">” </w:t>
      </w:r>
      <w:r w:rsidR="00B62E99" w:rsidRPr="002A233A">
        <w:rPr>
          <w:rFonts w:cs="Times New Roman"/>
        </w:rPr>
        <w:t xml:space="preserve">but </w:t>
      </w:r>
      <w:r w:rsidR="00E4654A" w:rsidRPr="002A233A">
        <w:rPr>
          <w:rFonts w:cs="Times New Roman"/>
        </w:rPr>
        <w:t>it</w:t>
      </w:r>
      <w:r w:rsidRPr="002A233A">
        <w:rPr>
          <w:rFonts w:cs="Times New Roman"/>
        </w:rPr>
        <w:t xml:space="preserve"> requires explanation, like a margin note.</w:t>
      </w:r>
      <w:r w:rsidR="00323DE1" w:rsidRPr="002A233A">
        <w:rPr>
          <w:rFonts w:cs="Times New Roman"/>
        </w:rPr>
        <w:t xml:space="preserve"> Otherwise it might be seen as indicating that the sheep were </w:t>
      </w:r>
      <w:r w:rsidR="008029AA" w:rsidRPr="002A233A">
        <w:rPr>
          <w:rFonts w:cs="Times New Roman"/>
        </w:rPr>
        <w:t xml:space="preserve">dejected, depressed, and </w:t>
      </w:r>
      <w:r w:rsidR="00323DE1" w:rsidRPr="002A233A">
        <w:rPr>
          <w:rFonts w:cs="Times New Roman"/>
        </w:rPr>
        <w:t>discouraged</w:t>
      </w:r>
      <w:r w:rsidR="00F37158" w:rsidRPr="002A233A">
        <w:rPr>
          <w:rFonts w:cs="Times New Roman"/>
        </w:rPr>
        <w:t>—</w:t>
      </w:r>
      <w:r w:rsidR="00323DE1" w:rsidRPr="002A233A">
        <w:rPr>
          <w:rFonts w:cs="Times New Roman"/>
        </w:rPr>
        <w:t>looking down</w:t>
      </w:r>
      <w:r w:rsidR="007A3916" w:rsidRPr="002A233A">
        <w:rPr>
          <w:rFonts w:cs="Times New Roman"/>
        </w:rPr>
        <w:t>ward</w:t>
      </w:r>
      <w:r w:rsidR="00323DE1" w:rsidRPr="002A233A">
        <w:rPr>
          <w:rFonts w:cs="Times New Roman"/>
        </w:rPr>
        <w:t>. It would be better to use</w:t>
      </w:r>
      <w:r w:rsidRPr="002A233A">
        <w:rPr>
          <w:rFonts w:cs="Times New Roman"/>
        </w:rPr>
        <w:t xml:space="preserve"> a short phrase, </w:t>
      </w:r>
      <w:r w:rsidR="003001BF" w:rsidRPr="002A233A">
        <w:rPr>
          <w:rFonts w:cs="Times New Roman"/>
        </w:rPr>
        <w:t>like</w:t>
      </w:r>
      <w:r w:rsidRPr="002A233A">
        <w:rPr>
          <w:rFonts w:cs="Times New Roman"/>
        </w:rPr>
        <w:t xml:space="preserve"> “helplessly stuck on their backs dying</w:t>
      </w:r>
      <w:r w:rsidR="000473DF" w:rsidRPr="002A233A">
        <w:rPr>
          <w:rFonts w:cs="Times New Roman"/>
        </w:rPr>
        <w:t xml:space="preserve"> quickly</w:t>
      </w:r>
      <w:r w:rsidRPr="002A233A">
        <w:rPr>
          <w:rFonts w:cs="Times New Roman"/>
        </w:rPr>
        <w:t xml:space="preserve">.” </w:t>
      </w:r>
      <w:r w:rsidR="003001BF" w:rsidRPr="002A233A">
        <w:rPr>
          <w:rFonts w:cs="Times New Roman"/>
        </w:rPr>
        <w:t xml:space="preserve">A study Bible should </w:t>
      </w:r>
      <w:r w:rsidR="00C54A42" w:rsidRPr="002A233A">
        <w:rPr>
          <w:rFonts w:cs="Times New Roman"/>
        </w:rPr>
        <w:t>explain</w:t>
      </w:r>
      <w:r w:rsidR="003001BF" w:rsidRPr="002A233A">
        <w:rPr>
          <w:rFonts w:cs="Times New Roman"/>
        </w:rPr>
        <w:t xml:space="preserve"> more</w:t>
      </w:r>
      <w:r w:rsidR="008C60A7" w:rsidRPr="002A233A">
        <w:rPr>
          <w:rFonts w:cs="Times New Roman"/>
        </w:rPr>
        <w:t xml:space="preserve"> and include a picture</w:t>
      </w:r>
      <w:r w:rsidR="003001BF" w:rsidRPr="002A233A">
        <w:rPr>
          <w:rFonts w:cs="Times New Roman"/>
        </w:rPr>
        <w:t>.</w:t>
      </w:r>
    </w:p>
    <w:p w14:paraId="7D31F25E" w14:textId="02CCE910" w:rsidR="00A60F81" w:rsidRPr="00E72A2A" w:rsidRDefault="00A60F81" w:rsidP="00E72A2A">
      <w:pPr>
        <w:pStyle w:val="NoSpacing"/>
        <w:spacing w:after="160"/>
        <w:ind w:left="0"/>
        <w:jc w:val="both"/>
        <w:rPr>
          <w:rFonts w:cs="Times New Roman"/>
          <w:b/>
          <w:bCs/>
        </w:rPr>
      </w:pPr>
      <w:r w:rsidRPr="002A233A">
        <w:rPr>
          <w:rFonts w:cs="Times New Roman"/>
          <w:b/>
          <w:bCs/>
        </w:rPr>
        <w:t>Christ’s Compassion</w:t>
      </w:r>
    </w:p>
    <w:p w14:paraId="4D7FA01E" w14:textId="28A95274" w:rsidR="00622A70" w:rsidRPr="002A233A" w:rsidRDefault="00995DE2" w:rsidP="00E72A2A">
      <w:pPr>
        <w:pStyle w:val="NoSpacing"/>
        <w:spacing w:after="160"/>
        <w:ind w:left="0"/>
        <w:jc w:val="both"/>
        <w:rPr>
          <w:rFonts w:cs="Times New Roman"/>
        </w:rPr>
      </w:pPr>
      <w:r w:rsidRPr="002A233A">
        <w:rPr>
          <w:rFonts w:cs="Times New Roman"/>
        </w:rPr>
        <w:t>God’s and Christ’s concern for their sheep is a theme in Matthew</w:t>
      </w:r>
      <w:r w:rsidR="006B6379" w:rsidRPr="002A233A">
        <w:rPr>
          <w:rFonts w:cs="Times New Roman"/>
        </w:rPr>
        <w:t xml:space="preserve"> </w:t>
      </w:r>
      <w:r w:rsidR="00844CA3" w:rsidRPr="002A233A">
        <w:rPr>
          <w:rFonts w:cs="Times New Roman"/>
        </w:rPr>
        <w:t>(</w:t>
      </w:r>
      <w:r w:rsidR="006B6379" w:rsidRPr="002A233A">
        <w:rPr>
          <w:rFonts w:cs="Times New Roman"/>
        </w:rPr>
        <w:t>2:6; 10:6</w:t>
      </w:r>
      <w:r w:rsidR="005E14EE" w:rsidRPr="002A233A">
        <w:rPr>
          <w:rFonts w:cs="Times New Roman"/>
        </w:rPr>
        <w:t>–</w:t>
      </w:r>
      <w:r w:rsidR="006B6379" w:rsidRPr="002A233A">
        <w:rPr>
          <w:rFonts w:cs="Times New Roman"/>
        </w:rPr>
        <w:t>8; 12:11</w:t>
      </w:r>
      <w:r w:rsidR="005E14EE" w:rsidRPr="002A233A">
        <w:rPr>
          <w:rFonts w:cs="Times New Roman"/>
        </w:rPr>
        <w:t>–</w:t>
      </w:r>
      <w:r w:rsidR="006B6379" w:rsidRPr="002A233A">
        <w:rPr>
          <w:rFonts w:cs="Times New Roman"/>
        </w:rPr>
        <w:t>12; 15:24; 18:10</w:t>
      </w:r>
      <w:r w:rsidR="005E14EE" w:rsidRPr="002A233A">
        <w:rPr>
          <w:rFonts w:cs="Times New Roman"/>
        </w:rPr>
        <w:t>–</w:t>
      </w:r>
      <w:r w:rsidR="006B6379" w:rsidRPr="002A233A">
        <w:rPr>
          <w:rFonts w:cs="Times New Roman"/>
        </w:rPr>
        <w:t>14; 25:31</w:t>
      </w:r>
      <w:r w:rsidR="006C0AB0" w:rsidRPr="006C0AB0">
        <w:rPr>
          <w:rFonts w:cs="Times New Roman"/>
        </w:rPr>
        <w:t>–</w:t>
      </w:r>
      <w:r w:rsidR="006B6379" w:rsidRPr="002A233A">
        <w:rPr>
          <w:rFonts w:cs="Times New Roman"/>
        </w:rPr>
        <w:t>46; 26:31</w:t>
      </w:r>
      <w:r w:rsidR="005E14EE" w:rsidRPr="002A233A">
        <w:rPr>
          <w:rFonts w:cs="Times New Roman"/>
        </w:rPr>
        <w:t>–</w:t>
      </w:r>
      <w:r w:rsidR="006B6379" w:rsidRPr="002A233A">
        <w:rPr>
          <w:rFonts w:cs="Times New Roman"/>
        </w:rPr>
        <w:t>32</w:t>
      </w:r>
      <w:r w:rsidR="00844CA3" w:rsidRPr="002A233A">
        <w:rPr>
          <w:rFonts w:cs="Times New Roman"/>
        </w:rPr>
        <w:t>)</w:t>
      </w:r>
      <w:r w:rsidR="00F27411" w:rsidRPr="002A233A">
        <w:rPr>
          <w:rFonts w:cs="Times New Roman"/>
        </w:rPr>
        <w:t>.</w:t>
      </w:r>
      <w:r w:rsidR="00251665" w:rsidRPr="002A233A">
        <w:rPr>
          <w:rFonts w:cs="Times New Roman"/>
        </w:rPr>
        <w:t xml:space="preserve"> Matthew uses “sheep” by far the most</w:t>
      </w:r>
      <w:r w:rsidR="000473DF" w:rsidRPr="002A233A">
        <w:rPr>
          <w:rFonts w:cs="Times New Roman"/>
        </w:rPr>
        <w:t xml:space="preserve"> in the Synoptics</w:t>
      </w:r>
      <w:r w:rsidR="00BD3BB5" w:rsidRPr="002A233A">
        <w:rPr>
          <w:rFonts w:cs="Times New Roman"/>
        </w:rPr>
        <w:t xml:space="preserve"> (14x; M</w:t>
      </w:r>
      <w:r w:rsidR="00FD1D1C" w:rsidRPr="002A233A">
        <w:rPr>
          <w:rFonts w:cs="Times New Roman"/>
        </w:rPr>
        <w:t>ar</w:t>
      </w:r>
      <w:r w:rsidR="00BD3BB5" w:rsidRPr="002A233A">
        <w:rPr>
          <w:rFonts w:cs="Times New Roman"/>
        </w:rPr>
        <w:t>k</w:t>
      </w:r>
      <w:r w:rsidR="00114D6F" w:rsidRPr="006C0AB0">
        <w:rPr>
          <w:rFonts w:cs="Times New Roman"/>
        </w:rPr>
        <w:t>–</w:t>
      </w:r>
      <w:r w:rsidR="00BD3BB5" w:rsidRPr="002A233A">
        <w:rPr>
          <w:rFonts w:cs="Times New Roman"/>
        </w:rPr>
        <w:t>2x; L</w:t>
      </w:r>
      <w:r w:rsidR="00FD1D1C" w:rsidRPr="002A233A">
        <w:rPr>
          <w:rFonts w:cs="Times New Roman"/>
        </w:rPr>
        <w:t>u</w:t>
      </w:r>
      <w:r w:rsidR="00BD3BB5" w:rsidRPr="002A233A">
        <w:rPr>
          <w:rFonts w:cs="Times New Roman"/>
        </w:rPr>
        <w:t>k</w:t>
      </w:r>
      <w:r w:rsidR="00FD1D1C" w:rsidRPr="002A233A">
        <w:rPr>
          <w:rFonts w:cs="Times New Roman"/>
        </w:rPr>
        <w:t>e</w:t>
      </w:r>
      <w:r w:rsidR="00114D6F" w:rsidRPr="006C0AB0">
        <w:rPr>
          <w:rFonts w:cs="Times New Roman"/>
        </w:rPr>
        <w:t>–</w:t>
      </w:r>
      <w:r w:rsidR="00BD3BB5" w:rsidRPr="002A233A">
        <w:rPr>
          <w:rFonts w:cs="Times New Roman"/>
        </w:rPr>
        <w:t xml:space="preserve">4x), </w:t>
      </w:r>
      <w:r w:rsidR="00FD1D1C" w:rsidRPr="002A233A">
        <w:rPr>
          <w:rFonts w:cs="Times New Roman"/>
        </w:rPr>
        <w:t>especially</w:t>
      </w:r>
      <w:r w:rsidR="00BD3BB5" w:rsidRPr="002A233A">
        <w:rPr>
          <w:rFonts w:cs="Times New Roman"/>
        </w:rPr>
        <w:t xml:space="preserve"> with soteriological and eschatologlical emphasis</w:t>
      </w:r>
      <w:r w:rsidR="00251665" w:rsidRPr="002A233A">
        <w:rPr>
          <w:rFonts w:cs="Times New Roman"/>
        </w:rPr>
        <w:t xml:space="preserve">. (John 10 has the NT’s </w:t>
      </w:r>
      <w:r w:rsidR="00BD3BB5" w:rsidRPr="002A233A">
        <w:rPr>
          <w:rFonts w:cs="Times New Roman"/>
        </w:rPr>
        <w:t>mos</w:t>
      </w:r>
      <w:r w:rsidR="00251665" w:rsidRPr="002A233A">
        <w:rPr>
          <w:rFonts w:cs="Times New Roman"/>
        </w:rPr>
        <w:t>t concentrat</w:t>
      </w:r>
      <w:r w:rsidR="00BD3BB5" w:rsidRPr="002A233A">
        <w:rPr>
          <w:rFonts w:cs="Times New Roman"/>
        </w:rPr>
        <w:t>ed</w:t>
      </w:r>
      <w:r w:rsidR="00251665" w:rsidRPr="002A233A">
        <w:rPr>
          <w:rFonts w:cs="Times New Roman"/>
        </w:rPr>
        <w:t xml:space="preserve"> us</w:t>
      </w:r>
      <w:r w:rsidR="00BD3BB5" w:rsidRPr="002A233A">
        <w:rPr>
          <w:rFonts w:cs="Times New Roman"/>
        </w:rPr>
        <w:t>ag</w:t>
      </w:r>
      <w:r w:rsidR="00251665" w:rsidRPr="002A233A">
        <w:rPr>
          <w:rFonts w:cs="Times New Roman"/>
        </w:rPr>
        <w:t>e.)</w:t>
      </w:r>
    </w:p>
    <w:p w14:paraId="66A0A060" w14:textId="136E9ECA" w:rsidR="005E14EE" w:rsidRPr="002A233A" w:rsidRDefault="00F27411" w:rsidP="00533BE1">
      <w:pPr>
        <w:pStyle w:val="NoSpacing"/>
        <w:spacing w:after="160"/>
        <w:ind w:left="0" w:firstLine="360"/>
        <w:jc w:val="both"/>
        <w:rPr>
          <w:rFonts w:cs="Times New Roman"/>
        </w:rPr>
      </w:pPr>
      <w:r w:rsidRPr="002A233A">
        <w:rPr>
          <w:rFonts w:cs="Times New Roman"/>
        </w:rPr>
        <w:t>R.</w:t>
      </w:r>
      <w:r w:rsidR="00A03D6E" w:rsidRPr="002A233A">
        <w:rPr>
          <w:rFonts w:cs="Times New Roman"/>
        </w:rPr>
        <w:t xml:space="preserve"> </w:t>
      </w:r>
      <w:r w:rsidRPr="002A233A">
        <w:rPr>
          <w:rFonts w:cs="Times New Roman"/>
        </w:rPr>
        <w:t xml:space="preserve">T. France </w:t>
      </w:r>
      <w:r w:rsidR="00114D6F">
        <w:rPr>
          <w:rFonts w:cs="Times New Roman"/>
        </w:rPr>
        <w:t>(</w:t>
      </w:r>
      <w:r w:rsidR="00114D6F" w:rsidRPr="002A233A">
        <w:rPr>
          <w:rFonts w:cs="Times New Roman"/>
        </w:rPr>
        <w:t>2007</w:t>
      </w:r>
      <w:r w:rsidR="009412E0">
        <w:rPr>
          <w:rFonts w:cs="Times New Roman"/>
        </w:rPr>
        <w:t>,</w:t>
      </w:r>
      <w:r w:rsidR="00114D6F" w:rsidRPr="002A233A">
        <w:rPr>
          <w:rFonts w:cs="Times New Roman"/>
        </w:rPr>
        <w:t xml:space="preserve"> 373)</w:t>
      </w:r>
      <w:r w:rsidR="00114D6F">
        <w:rPr>
          <w:rFonts w:cs="Times New Roman"/>
        </w:rPr>
        <w:t xml:space="preserve"> </w:t>
      </w:r>
      <w:r w:rsidR="007F5813" w:rsidRPr="002A233A">
        <w:rPr>
          <w:rFonts w:cs="Times New Roman"/>
        </w:rPr>
        <w:t>no</w:t>
      </w:r>
      <w:r w:rsidRPr="002A233A">
        <w:rPr>
          <w:rFonts w:cs="Times New Roman"/>
        </w:rPr>
        <w:t>te</w:t>
      </w:r>
      <w:r w:rsidR="009412E0">
        <w:rPr>
          <w:rFonts w:cs="Times New Roman"/>
        </w:rPr>
        <w:t>s</w:t>
      </w:r>
      <w:r w:rsidRPr="002A233A">
        <w:rPr>
          <w:rFonts w:cs="Times New Roman"/>
        </w:rPr>
        <w:t xml:space="preserve"> </w:t>
      </w:r>
      <w:r w:rsidR="00666B75" w:rsidRPr="002A233A">
        <w:rPr>
          <w:rFonts w:cs="Times New Roman"/>
        </w:rPr>
        <w:t>that</w:t>
      </w:r>
      <w:r w:rsidRPr="002A233A">
        <w:rPr>
          <w:rFonts w:cs="Times New Roman"/>
        </w:rPr>
        <w:t xml:space="preserve"> </w:t>
      </w:r>
      <w:r w:rsidR="00E71EE7" w:rsidRPr="002A233A">
        <w:rPr>
          <w:rFonts w:cs="Times New Roman"/>
        </w:rPr>
        <w:t>“compassion”</w:t>
      </w:r>
      <w:r w:rsidR="00E76E08" w:rsidRPr="002A233A">
        <w:rPr>
          <w:rFonts w:cs="Times New Roman"/>
        </w:rPr>
        <w:t>—</w:t>
      </w:r>
      <w:r w:rsidR="00BF293F" w:rsidRPr="002A233A">
        <w:rPr>
          <w:rFonts w:cs="Times New Roman"/>
        </w:rPr>
        <w:t>σπλα</w:t>
      </w:r>
      <w:proofErr w:type="spellStart"/>
      <w:r w:rsidR="00BF293F" w:rsidRPr="002A233A">
        <w:rPr>
          <w:rFonts w:cs="Times New Roman"/>
        </w:rPr>
        <w:t>γχνίζομ</w:t>
      </w:r>
      <w:proofErr w:type="spellEnd"/>
      <w:r w:rsidR="00BF293F" w:rsidRPr="002A233A">
        <w:rPr>
          <w:rFonts w:cs="Times New Roman"/>
        </w:rPr>
        <w:t xml:space="preserve">αι </w:t>
      </w:r>
      <w:r w:rsidRPr="002A233A">
        <w:rPr>
          <w:rFonts w:cs="Times New Roman"/>
        </w:rPr>
        <w:t>(</w:t>
      </w:r>
      <w:r w:rsidR="00FD1D1C" w:rsidRPr="002A233A">
        <w:rPr>
          <w:rFonts w:cs="Times New Roman"/>
        </w:rPr>
        <w:t xml:space="preserve">Matt </w:t>
      </w:r>
      <w:r w:rsidRPr="002A233A">
        <w:rPr>
          <w:rFonts w:cs="Times New Roman"/>
        </w:rPr>
        <w:t>9:36)</w:t>
      </w:r>
      <w:r w:rsidR="009412E0" w:rsidRPr="002A233A">
        <w:rPr>
          <w:rFonts w:cs="Times New Roman"/>
        </w:rPr>
        <w:t>—</w:t>
      </w:r>
      <w:r w:rsidR="00251665" w:rsidRPr="002A233A">
        <w:rPr>
          <w:rFonts w:cs="Times New Roman"/>
        </w:rPr>
        <w:t xml:space="preserve">is </w:t>
      </w:r>
      <w:r w:rsidR="001D2109">
        <w:rPr>
          <w:rFonts w:cs="Times New Roman"/>
        </w:rPr>
        <w:t>“</w:t>
      </w:r>
      <w:r w:rsidR="001D2109" w:rsidRPr="002A233A">
        <w:rPr>
          <w:rFonts w:cs="Times New Roman"/>
        </w:rPr>
        <w:t>strongly emotional” and</w:t>
      </w:r>
      <w:r w:rsidR="00533BE1">
        <w:rPr>
          <w:rFonts w:cs="Times New Roman"/>
        </w:rPr>
        <w:t xml:space="preserve"> “</w:t>
      </w:r>
      <w:r w:rsidR="00251665" w:rsidRPr="002A233A">
        <w:rPr>
          <w:rFonts w:cs="Times New Roman"/>
        </w:rPr>
        <w:t xml:space="preserve">speaks of a warm, compassionate response to need. No single English term does justice to it: compassion, pity, sympathy, and fellow feeling all convey part of it, but </w:t>
      </w:r>
      <w:r w:rsidR="00533BE1">
        <w:rPr>
          <w:rFonts w:cs="Times New Roman"/>
        </w:rPr>
        <w:t>‘</w:t>
      </w:r>
      <w:r w:rsidR="00251665" w:rsidRPr="002A233A">
        <w:rPr>
          <w:rFonts w:cs="Times New Roman"/>
        </w:rPr>
        <w:t>his heart went out</w:t>
      </w:r>
      <w:r w:rsidR="00533BE1">
        <w:rPr>
          <w:rFonts w:cs="Times New Roman"/>
        </w:rPr>
        <w:t>’</w:t>
      </w:r>
      <w:r w:rsidR="00251665" w:rsidRPr="002A233A">
        <w:rPr>
          <w:rFonts w:cs="Times New Roman"/>
        </w:rPr>
        <w:t xml:space="preserve"> perhaps represents more fully the emotional force of the underlying metaphor of a </w:t>
      </w:r>
      <w:r w:rsidR="00533BE1">
        <w:rPr>
          <w:rFonts w:cs="Times New Roman"/>
        </w:rPr>
        <w:t>‘</w:t>
      </w:r>
      <w:r w:rsidR="00251665" w:rsidRPr="002A233A">
        <w:rPr>
          <w:rFonts w:cs="Times New Roman"/>
        </w:rPr>
        <w:t>gut response</w:t>
      </w:r>
      <w:r w:rsidR="00533BE1">
        <w:rPr>
          <w:rFonts w:cs="Times New Roman"/>
        </w:rPr>
        <w:t>’</w:t>
      </w:r>
      <w:r w:rsidR="00114D6F">
        <w:rPr>
          <w:rFonts w:cs="Times New Roman"/>
        </w:rPr>
        <w:t>.</w:t>
      </w:r>
      <w:r w:rsidR="00251665" w:rsidRPr="002A233A">
        <w:rPr>
          <w:rFonts w:cs="Times New Roman"/>
        </w:rPr>
        <w:t>”</w:t>
      </w:r>
    </w:p>
    <w:p w14:paraId="0EB8EA87" w14:textId="15CE7377" w:rsidR="005E14EE" w:rsidRPr="002A233A" w:rsidRDefault="009816A5" w:rsidP="00533BE1">
      <w:pPr>
        <w:pStyle w:val="NoSpacing"/>
        <w:spacing w:after="160"/>
        <w:ind w:left="0" w:firstLine="360"/>
        <w:jc w:val="both"/>
        <w:rPr>
          <w:rFonts w:cs="Times New Roman"/>
        </w:rPr>
      </w:pPr>
      <w:r w:rsidRPr="002A233A">
        <w:rPr>
          <w:rFonts w:cs="Times New Roman"/>
        </w:rPr>
        <w:lastRenderedPageBreak/>
        <w:t xml:space="preserve">George A. Buttrick </w:t>
      </w:r>
      <w:r w:rsidR="00092DEB">
        <w:rPr>
          <w:rFonts w:cs="Times New Roman"/>
        </w:rPr>
        <w:t>(</w:t>
      </w:r>
      <w:r w:rsidR="00092DEB" w:rsidRPr="002A233A">
        <w:rPr>
          <w:rFonts w:cs="Times New Roman"/>
        </w:rPr>
        <w:t>1951</w:t>
      </w:r>
      <w:r w:rsidR="0090651F">
        <w:rPr>
          <w:rFonts w:cs="Times New Roman"/>
        </w:rPr>
        <w:t>, 360-361</w:t>
      </w:r>
      <w:r w:rsidR="00092DEB" w:rsidRPr="002A233A">
        <w:rPr>
          <w:rFonts w:cs="Times New Roman"/>
        </w:rPr>
        <w:t>)</w:t>
      </w:r>
      <w:r w:rsidR="00092DEB">
        <w:rPr>
          <w:rFonts w:cs="Times New Roman"/>
        </w:rPr>
        <w:t xml:space="preserve"> </w:t>
      </w:r>
      <w:r w:rsidR="007F5813" w:rsidRPr="002A233A">
        <w:rPr>
          <w:rFonts w:cs="Times New Roman"/>
        </w:rPr>
        <w:t>observ</w:t>
      </w:r>
      <w:r w:rsidRPr="002A233A">
        <w:rPr>
          <w:rFonts w:cs="Times New Roman"/>
        </w:rPr>
        <w:t>e</w:t>
      </w:r>
      <w:r w:rsidR="0090651F">
        <w:rPr>
          <w:rFonts w:cs="Times New Roman"/>
        </w:rPr>
        <w:t>s</w:t>
      </w:r>
      <w:r w:rsidRPr="002A233A">
        <w:rPr>
          <w:rFonts w:cs="Times New Roman"/>
        </w:rPr>
        <w:t>:</w:t>
      </w:r>
    </w:p>
    <w:p w14:paraId="217320D0" w14:textId="77777777" w:rsidR="009816A5" w:rsidRPr="002A233A" w:rsidRDefault="009816A5" w:rsidP="00E72A2A">
      <w:pPr>
        <w:pStyle w:val="NoSpacing"/>
        <w:ind w:left="360" w:right="360"/>
        <w:jc w:val="both"/>
        <w:rPr>
          <w:rFonts w:cs="Times New Roman"/>
        </w:rPr>
      </w:pPr>
      <w:r w:rsidRPr="002A233A">
        <w:rPr>
          <w:rFonts w:cs="Times New Roman"/>
        </w:rPr>
        <w:t xml:space="preserve">The word translated compassion is </w:t>
      </w:r>
      <w:proofErr w:type="gramStart"/>
      <w:r w:rsidRPr="002A233A">
        <w:rPr>
          <w:rFonts w:cs="Times New Roman"/>
        </w:rPr>
        <w:t>actually a</w:t>
      </w:r>
      <w:proofErr w:type="gramEnd"/>
      <w:r w:rsidRPr="002A233A">
        <w:rPr>
          <w:rFonts w:cs="Times New Roman"/>
        </w:rPr>
        <w:t xml:space="preserve"> much stronger word: it implies pain of love. They were as if wolves had harried them and left them bleeding, because they had none to lead and protect them. What a commentary on the state of a nation!</w:t>
      </w:r>
    </w:p>
    <w:p w14:paraId="15570166" w14:textId="18100447" w:rsidR="00FF739A" w:rsidRPr="002A233A" w:rsidRDefault="009816A5" w:rsidP="00E72A2A">
      <w:pPr>
        <w:pStyle w:val="NoSpacing"/>
        <w:spacing w:after="160"/>
        <w:ind w:left="360" w:right="360" w:firstLine="360"/>
        <w:jc w:val="both"/>
        <w:rPr>
          <w:rFonts w:cs="Times New Roman"/>
        </w:rPr>
      </w:pPr>
      <w:r w:rsidRPr="002A233A">
        <w:rPr>
          <w:rFonts w:cs="Times New Roman"/>
        </w:rPr>
        <w:t>What an indictment of Roman power and of Jewish religion! The latter, when it should have been both solace and strength, imposed a spiritual tax to compare with the Roman money tax.</w:t>
      </w:r>
    </w:p>
    <w:p w14:paraId="04070032" w14:textId="37708AB2" w:rsidR="00EE0561" w:rsidRPr="002A233A" w:rsidRDefault="00E045E6" w:rsidP="004C73FE">
      <w:pPr>
        <w:pStyle w:val="NoSpacing"/>
        <w:spacing w:after="160"/>
        <w:ind w:left="0" w:firstLine="360"/>
        <w:jc w:val="both"/>
        <w:rPr>
          <w:rFonts w:cs="Times New Roman"/>
        </w:rPr>
      </w:pPr>
      <w:r>
        <w:rPr>
          <w:rFonts w:cs="Times New Roman"/>
        </w:rPr>
        <w:t xml:space="preserve">Commentator </w:t>
      </w:r>
      <w:r w:rsidR="00142DD5" w:rsidRPr="002A233A">
        <w:rPr>
          <w:rFonts w:cs="Times New Roman"/>
        </w:rPr>
        <w:t xml:space="preserve">William Barclay </w:t>
      </w:r>
      <w:r>
        <w:rPr>
          <w:rFonts w:cs="Times New Roman"/>
        </w:rPr>
        <w:t>(</w:t>
      </w:r>
      <w:r w:rsidRPr="002A233A">
        <w:rPr>
          <w:rFonts w:cs="Times New Roman"/>
        </w:rPr>
        <w:t>2001</w:t>
      </w:r>
      <w:r w:rsidR="0090651F">
        <w:rPr>
          <w:rFonts w:cs="Times New Roman"/>
        </w:rPr>
        <w:t>, 354</w:t>
      </w:r>
      <w:r w:rsidRPr="002A233A">
        <w:rPr>
          <w:rFonts w:cs="Times New Roman"/>
        </w:rPr>
        <w:t>)</w:t>
      </w:r>
      <w:r>
        <w:rPr>
          <w:rFonts w:cs="Times New Roman"/>
        </w:rPr>
        <w:t xml:space="preserve"> </w:t>
      </w:r>
      <w:r w:rsidR="00142DD5" w:rsidRPr="002A233A">
        <w:rPr>
          <w:rFonts w:cs="Times New Roman"/>
        </w:rPr>
        <w:t>call</w:t>
      </w:r>
      <w:r w:rsidR="0090651F">
        <w:rPr>
          <w:rFonts w:cs="Times New Roman"/>
        </w:rPr>
        <w:t>s</w:t>
      </w:r>
      <w:r w:rsidR="00142DD5" w:rsidRPr="002A233A">
        <w:rPr>
          <w:rFonts w:cs="Times New Roman"/>
        </w:rPr>
        <w:t xml:space="preserve"> it Greek’s “strongest word for pity” and </w:t>
      </w:r>
      <w:r w:rsidR="0090651F">
        <w:rPr>
          <w:rFonts w:cs="Times New Roman"/>
        </w:rPr>
        <w:t>notes</w:t>
      </w:r>
      <w:r w:rsidR="002719D1" w:rsidRPr="002A233A">
        <w:rPr>
          <w:rFonts w:cs="Times New Roman"/>
        </w:rPr>
        <w:t xml:space="preserve"> that</w:t>
      </w:r>
      <w:r w:rsidR="0090651F">
        <w:rPr>
          <w:rFonts w:cs="Times New Roman"/>
        </w:rPr>
        <w:t>,</w:t>
      </w:r>
      <w:r w:rsidR="002719D1" w:rsidRPr="002A233A">
        <w:rPr>
          <w:rFonts w:cs="Times New Roman"/>
        </w:rPr>
        <w:t xml:space="preserve"> apart from three uses in parables (Matt 18:33; Luke 10:33; 15:20), it is always</w:t>
      </w:r>
      <w:r w:rsidR="00AF6894" w:rsidRPr="002A233A">
        <w:rPr>
          <w:rFonts w:cs="Times New Roman"/>
        </w:rPr>
        <w:t xml:space="preserve"> used</w:t>
      </w:r>
      <w:r w:rsidR="002719D1" w:rsidRPr="002A233A">
        <w:rPr>
          <w:rFonts w:cs="Times New Roman"/>
        </w:rPr>
        <w:t xml:space="preserve"> of Jesus (Matt 9:36; 14:14; 15:32; 20:34; Mark 1:41; 9:22; Luke 7:13).</w:t>
      </w:r>
      <w:r w:rsidR="00AF6894" w:rsidRPr="002A233A">
        <w:rPr>
          <w:rFonts w:cs="Times New Roman"/>
        </w:rPr>
        <w:t xml:space="preserve"> </w:t>
      </w:r>
      <w:r w:rsidR="00691FA0" w:rsidRPr="002A233A">
        <w:rPr>
          <w:rFonts w:cs="Times New Roman"/>
        </w:rPr>
        <w:t xml:space="preserve">Barclay </w:t>
      </w:r>
      <w:r w:rsidR="000B4F00">
        <w:rPr>
          <w:rFonts w:cs="Times New Roman"/>
        </w:rPr>
        <w:t>(</w:t>
      </w:r>
      <w:r w:rsidR="000B4F00" w:rsidRPr="002A233A">
        <w:rPr>
          <w:rFonts w:cs="Times New Roman"/>
        </w:rPr>
        <w:t>19</w:t>
      </w:r>
      <w:r w:rsidR="00841B00">
        <w:rPr>
          <w:rFonts w:cs="Times New Roman"/>
        </w:rPr>
        <w:t>7</w:t>
      </w:r>
      <w:r w:rsidR="000B4F00" w:rsidRPr="002A233A">
        <w:rPr>
          <w:rFonts w:cs="Times New Roman"/>
        </w:rPr>
        <w:t>4</w:t>
      </w:r>
      <w:r w:rsidR="00841B00">
        <w:rPr>
          <w:rFonts w:cs="Times New Roman"/>
        </w:rPr>
        <w:t>,</w:t>
      </w:r>
      <w:r w:rsidR="000B4F00" w:rsidRPr="002A233A">
        <w:rPr>
          <w:rFonts w:cs="Times New Roman"/>
        </w:rPr>
        <w:t xml:space="preserve"> 278-</w:t>
      </w:r>
      <w:r w:rsidR="00FF1526">
        <w:rPr>
          <w:rFonts w:cs="Times New Roman"/>
        </w:rPr>
        <w:t>2</w:t>
      </w:r>
      <w:r w:rsidR="000B4F00" w:rsidRPr="002A233A">
        <w:rPr>
          <w:rFonts w:cs="Times New Roman"/>
        </w:rPr>
        <w:t xml:space="preserve">79) </w:t>
      </w:r>
      <w:r w:rsidR="00691FA0" w:rsidRPr="002A233A">
        <w:rPr>
          <w:rFonts w:cs="Times New Roman"/>
        </w:rPr>
        <w:t>add</w:t>
      </w:r>
      <w:r w:rsidR="0090651F">
        <w:rPr>
          <w:rFonts w:cs="Times New Roman"/>
        </w:rPr>
        <w:t>s</w:t>
      </w:r>
      <w:r w:rsidR="00691FA0" w:rsidRPr="002A233A">
        <w:rPr>
          <w:rFonts w:cs="Times New Roman"/>
        </w:rPr>
        <w:t xml:space="preserve"> that it had vastly more significance than that Jesus was deeply moved by people’s </w:t>
      </w:r>
      <w:r w:rsidR="00BE6CAA" w:rsidRPr="002A233A">
        <w:rPr>
          <w:rFonts w:cs="Times New Roman"/>
        </w:rPr>
        <w:t>trouble</w:t>
      </w:r>
      <w:r w:rsidR="00691FA0" w:rsidRPr="002A233A">
        <w:rPr>
          <w:rFonts w:cs="Times New Roman"/>
        </w:rPr>
        <w:t>s:</w:t>
      </w:r>
    </w:p>
    <w:p w14:paraId="54701790" w14:textId="7C131B30" w:rsidR="00691FA0" w:rsidRPr="002A233A" w:rsidRDefault="00691FA0" w:rsidP="004C73FE">
      <w:pPr>
        <w:pStyle w:val="NoSpacing"/>
        <w:ind w:left="360" w:right="360" w:firstLine="360"/>
        <w:jc w:val="both"/>
        <w:rPr>
          <w:rFonts w:cs="Times New Roman"/>
        </w:rPr>
      </w:pPr>
      <w:r w:rsidRPr="002A233A">
        <w:rPr>
          <w:rFonts w:cs="Times New Roman"/>
        </w:rPr>
        <w:t>The notable thing about this word is that to a Greek its use about anyone who was divine would seem completely and utterly and totally incredible.</w:t>
      </w:r>
    </w:p>
    <w:p w14:paraId="05552217" w14:textId="7AFCD396" w:rsidR="00ED035D" w:rsidRPr="002A233A" w:rsidRDefault="00691FA0" w:rsidP="004C73FE">
      <w:pPr>
        <w:pStyle w:val="NoSpacing"/>
        <w:spacing w:after="160"/>
        <w:ind w:left="360" w:right="360" w:firstLine="360"/>
        <w:jc w:val="both"/>
        <w:rPr>
          <w:rFonts w:cs="Times New Roman"/>
        </w:rPr>
      </w:pPr>
      <w:r w:rsidRPr="002A233A">
        <w:rPr>
          <w:rFonts w:cs="Times New Roman"/>
        </w:rPr>
        <w:t xml:space="preserve">According to the Stoics, and they were the highest thinkers of the age, the supreme and essential characteristic of God is </w:t>
      </w:r>
      <w:r w:rsidR="00B25E42" w:rsidRPr="002A233A">
        <w:rPr>
          <w:rFonts w:cs="Times New Roman"/>
          <w:i/>
        </w:rPr>
        <w:t>apatheia</w:t>
      </w:r>
      <w:r w:rsidR="00B25E42" w:rsidRPr="002A233A">
        <w:rPr>
          <w:rFonts w:cs="Times New Roman"/>
        </w:rPr>
        <w:t xml:space="preserve">. By </w:t>
      </w:r>
      <w:r w:rsidR="00B25E42" w:rsidRPr="002A233A">
        <w:rPr>
          <w:rFonts w:cs="Times New Roman"/>
          <w:i/>
        </w:rPr>
        <w:t>apatheia</w:t>
      </w:r>
      <w:r w:rsidR="00142DD5" w:rsidRPr="002A233A">
        <w:rPr>
          <w:rFonts w:cs="Times New Roman"/>
        </w:rPr>
        <w:t xml:space="preserve"> </w:t>
      </w:r>
      <w:r w:rsidR="00B25E42" w:rsidRPr="002A233A">
        <w:rPr>
          <w:rFonts w:cs="Times New Roman"/>
        </w:rPr>
        <w:t xml:space="preserve">they did not mean apathy, in the sense of indifference. They meant </w:t>
      </w:r>
      <w:r w:rsidR="00B25E42" w:rsidRPr="002A233A">
        <w:rPr>
          <w:rFonts w:cs="Times New Roman"/>
          <w:i/>
        </w:rPr>
        <w:t>incapability of feeling</w:t>
      </w:r>
      <w:r w:rsidR="00B25E42" w:rsidRPr="002A233A">
        <w:rPr>
          <w:rFonts w:cs="Times New Roman"/>
        </w:rPr>
        <w:t xml:space="preserve">. They argued in this way. If a man can feel either sorrow or joy, it means that someone else can bring sorrow or joy to him. </w:t>
      </w:r>
      <w:proofErr w:type="gramStart"/>
      <w:r w:rsidR="00B25E42" w:rsidRPr="002A233A">
        <w:rPr>
          <w:rFonts w:cs="Times New Roman"/>
        </w:rPr>
        <w:t>That is to say, it</w:t>
      </w:r>
      <w:proofErr w:type="gramEnd"/>
      <w:r w:rsidR="00B25E42" w:rsidRPr="002A233A">
        <w:rPr>
          <w:rFonts w:cs="Times New Roman"/>
        </w:rPr>
        <w:t xml:space="preserve"> means that someone else can affect him, can alter his feelings, can make him happy or sad, it means that that person has power over him, and is therefore, for the moment at least, greater than he. If God could feel sorrow or joy at anything that happens to man, it would mean that man can affect God, that man has that much power over God; but it is impossible that anyone should have any power over God, for no one can be greater than God; therefore God can have no feeling, he must be essentially without feeling; he must be, in the technical sense of the word, by nature </w:t>
      </w:r>
      <w:r w:rsidR="00B25E42" w:rsidRPr="002A233A">
        <w:rPr>
          <w:rFonts w:cs="Times New Roman"/>
          <w:i/>
        </w:rPr>
        <w:t>apathetic</w:t>
      </w:r>
      <w:r w:rsidR="00B25E42" w:rsidRPr="002A233A">
        <w:rPr>
          <w:rFonts w:cs="Times New Roman"/>
        </w:rPr>
        <w:t>. The G</w:t>
      </w:r>
      <w:r w:rsidR="00AF6894" w:rsidRPr="002A233A">
        <w:rPr>
          <w:rFonts w:cs="Times New Roman"/>
        </w:rPr>
        <w:t>r</w:t>
      </w:r>
      <w:r w:rsidR="00B25E42" w:rsidRPr="002A233A">
        <w:rPr>
          <w:rFonts w:cs="Times New Roman"/>
        </w:rPr>
        <w:t>eeks believed in a God who could not feel.</w:t>
      </w:r>
      <w:r w:rsidR="00C07806" w:rsidRPr="002A233A">
        <w:rPr>
          <w:rFonts w:cs="Times New Roman"/>
        </w:rPr>
        <w:t xml:space="preserve"> </w:t>
      </w:r>
      <w:r w:rsidR="0040184E">
        <w:rPr>
          <w:rFonts w:cs="Times New Roman"/>
        </w:rPr>
        <w:t>[</w:t>
      </w:r>
      <w:r w:rsidR="0090651F">
        <w:rPr>
          <w:rFonts w:cs="Times New Roman"/>
        </w:rPr>
        <w:t>Emphases original.</w:t>
      </w:r>
      <w:r w:rsidR="0040184E">
        <w:rPr>
          <w:rFonts w:cs="Times New Roman"/>
        </w:rPr>
        <w:t>]</w:t>
      </w:r>
    </w:p>
    <w:p w14:paraId="400662B2" w14:textId="65FBB5C9" w:rsidR="00ED035D" w:rsidRPr="002A233A" w:rsidRDefault="00AF6894" w:rsidP="004C73FE">
      <w:pPr>
        <w:pStyle w:val="NoSpacing"/>
        <w:spacing w:after="160"/>
        <w:ind w:left="0" w:firstLine="360"/>
        <w:jc w:val="both"/>
        <w:rPr>
          <w:rFonts w:cs="Times New Roman"/>
        </w:rPr>
      </w:pPr>
      <w:proofErr w:type="gramStart"/>
      <w:r w:rsidRPr="002A233A">
        <w:rPr>
          <w:rFonts w:cs="Times New Roman"/>
        </w:rPr>
        <w:t>T</w:t>
      </w:r>
      <w:r w:rsidR="0033437D" w:rsidRPr="002A233A">
        <w:rPr>
          <w:rFonts w:cs="Times New Roman"/>
        </w:rPr>
        <w:t>hus</w:t>
      </w:r>
      <w:proofErr w:type="gramEnd"/>
      <w:r w:rsidR="0033437D" w:rsidRPr="002A233A">
        <w:rPr>
          <w:rFonts w:cs="Times New Roman"/>
        </w:rPr>
        <w:t xml:space="preserve"> </w:t>
      </w:r>
      <w:r w:rsidR="002C441F" w:rsidRPr="002A233A">
        <w:rPr>
          <w:rFonts w:cs="Times New Roman"/>
        </w:rPr>
        <w:t>Plato believed that God was incapable of hearing people’s prayers or having any pity</w:t>
      </w:r>
      <w:r w:rsidR="0033437D" w:rsidRPr="002A233A">
        <w:rPr>
          <w:rFonts w:cs="Times New Roman"/>
        </w:rPr>
        <w:t>, and Plutarch believed similarly</w:t>
      </w:r>
      <w:r w:rsidR="008123EE" w:rsidRPr="002A233A">
        <w:rPr>
          <w:rFonts w:cs="Times New Roman"/>
        </w:rPr>
        <w:t xml:space="preserve"> (Barclay 19</w:t>
      </w:r>
      <w:r w:rsidR="00841B00">
        <w:rPr>
          <w:rFonts w:cs="Times New Roman"/>
        </w:rPr>
        <w:t>7</w:t>
      </w:r>
      <w:r w:rsidR="008123EE" w:rsidRPr="002A233A">
        <w:rPr>
          <w:rFonts w:cs="Times New Roman"/>
        </w:rPr>
        <w:t>4</w:t>
      </w:r>
      <w:r w:rsidR="0090651F">
        <w:rPr>
          <w:rFonts w:cs="Times New Roman"/>
        </w:rPr>
        <w:t>,</w:t>
      </w:r>
      <w:r w:rsidR="008123EE" w:rsidRPr="002A233A">
        <w:rPr>
          <w:rFonts w:cs="Times New Roman"/>
        </w:rPr>
        <w:t xml:space="preserve"> 279; See: Plato, </w:t>
      </w:r>
      <w:r w:rsidR="008123EE" w:rsidRPr="002A233A">
        <w:rPr>
          <w:rFonts w:cs="Times New Roman"/>
          <w:i/>
        </w:rPr>
        <w:t xml:space="preserve">De Deo </w:t>
      </w:r>
      <w:proofErr w:type="spellStart"/>
      <w:r w:rsidR="008123EE" w:rsidRPr="002A233A">
        <w:rPr>
          <w:rFonts w:cs="Times New Roman"/>
          <w:i/>
        </w:rPr>
        <w:t>Socratis</w:t>
      </w:r>
      <w:proofErr w:type="spellEnd"/>
      <w:r w:rsidR="008123EE" w:rsidRPr="002A233A">
        <w:rPr>
          <w:rFonts w:cs="Times New Roman"/>
        </w:rPr>
        <w:t xml:space="preserve"> 6.132; Plutarch, </w:t>
      </w:r>
      <w:r w:rsidR="008123EE" w:rsidRPr="002A233A">
        <w:rPr>
          <w:rFonts w:cs="Times New Roman"/>
          <w:i/>
        </w:rPr>
        <w:t xml:space="preserve">De </w:t>
      </w:r>
      <w:proofErr w:type="spellStart"/>
      <w:r w:rsidR="008123EE" w:rsidRPr="002A233A">
        <w:rPr>
          <w:rFonts w:cs="Times New Roman"/>
          <w:i/>
        </w:rPr>
        <w:t>Defectu</w:t>
      </w:r>
      <w:proofErr w:type="spellEnd"/>
      <w:r w:rsidR="008123EE" w:rsidRPr="002A233A">
        <w:rPr>
          <w:rFonts w:cs="Times New Roman"/>
          <w:i/>
        </w:rPr>
        <w:t xml:space="preserve"> </w:t>
      </w:r>
      <w:proofErr w:type="spellStart"/>
      <w:r w:rsidR="008123EE" w:rsidRPr="002A233A">
        <w:rPr>
          <w:rFonts w:cs="Times New Roman"/>
          <w:i/>
        </w:rPr>
        <w:t>Oraculorum</w:t>
      </w:r>
      <w:proofErr w:type="spellEnd"/>
      <w:r w:rsidR="008123EE" w:rsidRPr="002A233A">
        <w:rPr>
          <w:rFonts w:cs="Times New Roman"/>
        </w:rPr>
        <w:t xml:space="preserve"> 9.414-15.)</w:t>
      </w:r>
      <w:r w:rsidR="002C441F" w:rsidRPr="002A233A">
        <w:rPr>
          <w:rFonts w:cs="Times New Roman"/>
        </w:rPr>
        <w:t>.</w:t>
      </w:r>
      <w:r w:rsidR="00B25E42" w:rsidRPr="002A233A">
        <w:rPr>
          <w:rFonts w:cs="Times New Roman"/>
        </w:rPr>
        <w:t xml:space="preserve"> </w:t>
      </w:r>
      <w:r w:rsidR="0033437D" w:rsidRPr="002A233A">
        <w:rPr>
          <w:rFonts w:cs="Times New Roman"/>
        </w:rPr>
        <w:t xml:space="preserve">Barclay </w:t>
      </w:r>
      <w:r w:rsidR="00F56E1A">
        <w:rPr>
          <w:rFonts w:cs="Times New Roman"/>
        </w:rPr>
        <w:t>(</w:t>
      </w:r>
      <w:r w:rsidR="00F56E1A" w:rsidRPr="002A233A">
        <w:rPr>
          <w:rFonts w:cs="Times New Roman"/>
        </w:rPr>
        <w:t>19</w:t>
      </w:r>
      <w:r w:rsidR="00841B00">
        <w:rPr>
          <w:rFonts w:cs="Times New Roman"/>
        </w:rPr>
        <w:t>7</w:t>
      </w:r>
      <w:r w:rsidR="00F56E1A" w:rsidRPr="002A233A">
        <w:rPr>
          <w:rFonts w:cs="Times New Roman"/>
        </w:rPr>
        <w:t>4</w:t>
      </w:r>
      <w:r w:rsidR="0090651F">
        <w:rPr>
          <w:rFonts w:cs="Times New Roman"/>
        </w:rPr>
        <w:t>,</w:t>
      </w:r>
      <w:r w:rsidR="00F56E1A" w:rsidRPr="002A233A">
        <w:rPr>
          <w:rFonts w:cs="Times New Roman"/>
        </w:rPr>
        <w:t xml:space="preserve"> 280) </w:t>
      </w:r>
      <w:r w:rsidR="0033437D" w:rsidRPr="002A233A">
        <w:rPr>
          <w:rFonts w:cs="Times New Roman"/>
        </w:rPr>
        <w:t>conclude</w:t>
      </w:r>
      <w:r w:rsidR="0090651F">
        <w:rPr>
          <w:rFonts w:cs="Times New Roman"/>
        </w:rPr>
        <w:t>s</w:t>
      </w:r>
      <w:r w:rsidR="0033437D" w:rsidRPr="002A233A">
        <w:rPr>
          <w:rFonts w:cs="Times New Roman"/>
        </w:rPr>
        <w:t>:</w:t>
      </w:r>
    </w:p>
    <w:p w14:paraId="0970771B" w14:textId="74D7C78A" w:rsidR="00C577E5" w:rsidRPr="002A233A" w:rsidRDefault="0033437D" w:rsidP="004C73FE">
      <w:pPr>
        <w:pStyle w:val="NoSpacing"/>
        <w:spacing w:after="160"/>
        <w:ind w:left="360" w:right="360"/>
        <w:jc w:val="both"/>
        <w:rPr>
          <w:rFonts w:cs="Times New Roman"/>
        </w:rPr>
      </w:pPr>
      <w:r w:rsidRPr="002A233A">
        <w:rPr>
          <w:rFonts w:cs="Times New Roman"/>
        </w:rPr>
        <w:t>Pagan religious thought believed in a God whose essence was that he was incapable of feeling pity; pagan ethics taught that the aim of life was a</w:t>
      </w:r>
      <w:r w:rsidR="00874D8B" w:rsidRPr="002A233A">
        <w:rPr>
          <w:rFonts w:cs="Times New Roman"/>
        </w:rPr>
        <w:t xml:space="preserve"> </w:t>
      </w:r>
      <w:r w:rsidRPr="002A233A">
        <w:rPr>
          <w:rFonts w:cs="Times New Roman"/>
        </w:rPr>
        <w:t>life from which all pity and all compassion were totally and finally banished. The idea of</w:t>
      </w:r>
      <w:r w:rsidR="00874D8B" w:rsidRPr="002A233A">
        <w:rPr>
          <w:rFonts w:cs="Times New Roman"/>
        </w:rPr>
        <w:t xml:space="preserve"> </w:t>
      </w:r>
      <w:r w:rsidRPr="002A233A">
        <w:rPr>
          <w:rFonts w:cs="Times New Roman"/>
        </w:rPr>
        <w:t>a God who could be moved with compassion, and of a life whose motive force was pitying love, must have come to such a world literally like a new revelation.</w:t>
      </w:r>
    </w:p>
    <w:p w14:paraId="18AC85A6" w14:textId="7FD2E896" w:rsidR="00C577E5" w:rsidRPr="002A233A" w:rsidRDefault="00666B75" w:rsidP="004C73FE">
      <w:pPr>
        <w:pStyle w:val="NoSpacing"/>
        <w:spacing w:after="160"/>
        <w:ind w:left="0" w:firstLine="360"/>
        <w:jc w:val="both"/>
        <w:rPr>
          <w:rFonts w:cs="Times New Roman"/>
        </w:rPr>
      </w:pPr>
      <w:r w:rsidRPr="002A233A">
        <w:rPr>
          <w:rFonts w:cs="Times New Roman"/>
        </w:rPr>
        <w:t xml:space="preserve">Matthew </w:t>
      </w:r>
      <w:r w:rsidRPr="002A233A">
        <w:rPr>
          <w:rFonts w:cs="Times New Roman"/>
          <w:i/>
        </w:rPr>
        <w:t>always</w:t>
      </w:r>
      <w:r w:rsidRPr="002A233A">
        <w:rPr>
          <w:rFonts w:cs="Times New Roman"/>
        </w:rPr>
        <w:t xml:space="preserve"> use</w:t>
      </w:r>
      <w:r w:rsidR="0090651F">
        <w:rPr>
          <w:rFonts w:cs="Times New Roman"/>
        </w:rPr>
        <w:t>s</w:t>
      </w:r>
      <w:r w:rsidRPr="002A233A">
        <w:rPr>
          <w:rFonts w:cs="Times New Roman"/>
        </w:rPr>
        <w:t xml:space="preserve"> </w:t>
      </w:r>
      <w:r w:rsidR="002C441F" w:rsidRPr="002A233A">
        <w:rPr>
          <w:rFonts w:cs="Times New Roman"/>
        </w:rPr>
        <w:t>this term</w:t>
      </w:r>
      <w:r w:rsidR="00F27411" w:rsidRPr="002A233A">
        <w:rPr>
          <w:rFonts w:cs="Times New Roman"/>
        </w:rPr>
        <w:t xml:space="preserve"> </w:t>
      </w:r>
      <w:r w:rsidRPr="002A233A">
        <w:rPr>
          <w:rFonts w:cs="Times New Roman"/>
        </w:rPr>
        <w:t>to express “not only sympathy with a person’s need, but also a practical response which meets that need; emotion results in caring and effective action”</w:t>
      </w:r>
      <w:r w:rsidR="008123EE" w:rsidRPr="002A233A">
        <w:rPr>
          <w:rFonts w:cs="Times New Roman"/>
        </w:rPr>
        <w:t xml:space="preserve"> (France 2007</w:t>
      </w:r>
      <w:r w:rsidR="0090651F">
        <w:rPr>
          <w:rFonts w:cs="Times New Roman"/>
        </w:rPr>
        <w:t>,</w:t>
      </w:r>
      <w:r w:rsidR="008123EE" w:rsidRPr="002A233A">
        <w:rPr>
          <w:rFonts w:cs="Times New Roman"/>
        </w:rPr>
        <w:t xml:space="preserve"> 373).</w:t>
      </w:r>
      <w:r w:rsidRPr="002A233A">
        <w:rPr>
          <w:rFonts w:cs="Times New Roman"/>
        </w:rPr>
        <w:t xml:space="preserve"> </w:t>
      </w:r>
      <w:r w:rsidR="0004001D" w:rsidRPr="002A233A">
        <w:rPr>
          <w:rFonts w:cs="Times New Roman"/>
        </w:rPr>
        <w:t>These</w:t>
      </w:r>
      <w:r w:rsidR="00C54A42" w:rsidRPr="002A233A">
        <w:rPr>
          <w:rFonts w:cs="Times New Roman"/>
        </w:rPr>
        <w:t xml:space="preserve"> compassionate</w:t>
      </w:r>
      <w:r w:rsidR="0004001D" w:rsidRPr="002A233A">
        <w:rPr>
          <w:rFonts w:cs="Times New Roman"/>
        </w:rPr>
        <w:t xml:space="preserve"> actions</w:t>
      </w:r>
      <w:r w:rsidR="00EB251D" w:rsidRPr="002A233A">
        <w:rPr>
          <w:rFonts w:cs="Times New Roman"/>
        </w:rPr>
        <w:t xml:space="preserve"> </w:t>
      </w:r>
      <w:proofErr w:type="gramStart"/>
      <w:r w:rsidR="00697F82">
        <w:rPr>
          <w:rFonts w:cs="Times New Roman"/>
        </w:rPr>
        <w:t>a</w:t>
      </w:r>
      <w:r w:rsidR="0004001D" w:rsidRPr="002A233A">
        <w:rPr>
          <w:rFonts w:cs="Times New Roman"/>
        </w:rPr>
        <w:t>re</w:t>
      </w:r>
      <w:r w:rsidR="0015442F" w:rsidRPr="002A233A">
        <w:rPr>
          <w:rFonts w:cs="Times New Roman"/>
        </w:rPr>
        <w:t>:</w:t>
      </w:r>
      <w:proofErr w:type="gramEnd"/>
      <w:r w:rsidR="004C4EA7" w:rsidRPr="002A233A">
        <w:rPr>
          <w:rFonts w:cs="Times New Roman"/>
        </w:rPr>
        <w:t xml:space="preserve"> Christ</w:t>
      </w:r>
      <w:r w:rsidR="0004001D" w:rsidRPr="002A233A">
        <w:rPr>
          <w:rFonts w:cs="Times New Roman"/>
        </w:rPr>
        <w:t xml:space="preserve"> heal</w:t>
      </w:r>
      <w:r w:rsidR="004C4EA7" w:rsidRPr="002A233A">
        <w:rPr>
          <w:rFonts w:cs="Times New Roman"/>
        </w:rPr>
        <w:t>ing</w:t>
      </w:r>
      <w:r w:rsidR="0004001D" w:rsidRPr="002A233A">
        <w:rPr>
          <w:rFonts w:cs="Times New Roman"/>
        </w:rPr>
        <w:t xml:space="preserve"> the sick in a crowd (14:14); </w:t>
      </w:r>
      <w:r w:rsidR="004C4EA7" w:rsidRPr="002A233A">
        <w:rPr>
          <w:rFonts w:cs="Times New Roman"/>
        </w:rPr>
        <w:t xml:space="preserve">Christ </w:t>
      </w:r>
      <w:r w:rsidR="0004001D" w:rsidRPr="002A233A">
        <w:rPr>
          <w:rFonts w:cs="Times New Roman"/>
        </w:rPr>
        <w:t>miraculously feed</w:t>
      </w:r>
      <w:r w:rsidR="004C4EA7" w:rsidRPr="002A233A">
        <w:rPr>
          <w:rFonts w:cs="Times New Roman"/>
        </w:rPr>
        <w:t>ing</w:t>
      </w:r>
      <w:r w:rsidR="0004001D" w:rsidRPr="002A233A">
        <w:rPr>
          <w:rFonts w:cs="Times New Roman"/>
        </w:rPr>
        <w:t xml:space="preserve"> hungry crowds (15:32</w:t>
      </w:r>
      <w:r w:rsidR="00B07E81" w:rsidRPr="002A233A">
        <w:rPr>
          <w:rFonts w:cs="Times New Roman"/>
        </w:rPr>
        <w:t xml:space="preserve"> // Mark 8:2</w:t>
      </w:r>
      <w:r w:rsidR="0004001D" w:rsidRPr="002A233A">
        <w:rPr>
          <w:rFonts w:cs="Times New Roman"/>
        </w:rPr>
        <w:t xml:space="preserve">); </w:t>
      </w:r>
      <w:r w:rsidR="004C4EA7" w:rsidRPr="002A233A">
        <w:rPr>
          <w:rFonts w:cs="Times New Roman"/>
        </w:rPr>
        <w:t>a king</w:t>
      </w:r>
      <w:r w:rsidR="0065252E" w:rsidRPr="002A233A">
        <w:rPr>
          <w:rFonts w:cs="Times New Roman"/>
        </w:rPr>
        <w:t xml:space="preserve"> (representing God)</w:t>
      </w:r>
      <w:r w:rsidR="004C4EA7" w:rsidRPr="002A233A">
        <w:rPr>
          <w:rFonts w:cs="Times New Roman"/>
        </w:rPr>
        <w:t xml:space="preserve"> </w:t>
      </w:r>
      <w:r w:rsidR="00C54A42" w:rsidRPr="002A233A">
        <w:rPr>
          <w:rFonts w:cs="Times New Roman"/>
        </w:rPr>
        <w:t>forgiv</w:t>
      </w:r>
      <w:r w:rsidR="004C4EA7" w:rsidRPr="002A233A">
        <w:rPr>
          <w:rFonts w:cs="Times New Roman"/>
        </w:rPr>
        <w:t>ing</w:t>
      </w:r>
      <w:r w:rsidR="0004001D" w:rsidRPr="002A233A">
        <w:rPr>
          <w:rFonts w:cs="Times New Roman"/>
        </w:rPr>
        <w:t xml:space="preserve"> an impossibly big debt (</w:t>
      </w:r>
      <w:r w:rsidR="00B07E81" w:rsidRPr="002A233A">
        <w:rPr>
          <w:rFonts w:cs="Times New Roman"/>
        </w:rPr>
        <w:t xml:space="preserve">Matt </w:t>
      </w:r>
      <w:r w:rsidR="0004001D" w:rsidRPr="002A233A">
        <w:rPr>
          <w:rFonts w:cs="Times New Roman"/>
        </w:rPr>
        <w:t>18:27);</w:t>
      </w:r>
      <w:r w:rsidR="002B2B20" w:rsidRPr="002A233A">
        <w:rPr>
          <w:rFonts w:cs="Times New Roman"/>
        </w:rPr>
        <w:t xml:space="preserve"> and</w:t>
      </w:r>
      <w:r w:rsidR="0004001D" w:rsidRPr="002A233A">
        <w:rPr>
          <w:rFonts w:cs="Times New Roman"/>
        </w:rPr>
        <w:t xml:space="preserve"> </w:t>
      </w:r>
      <w:r w:rsidR="004C4EA7" w:rsidRPr="002A233A">
        <w:rPr>
          <w:rFonts w:cs="Times New Roman"/>
        </w:rPr>
        <w:t xml:space="preserve">Christ </w:t>
      </w:r>
      <w:r w:rsidR="0004001D" w:rsidRPr="002A233A">
        <w:rPr>
          <w:rFonts w:cs="Times New Roman"/>
        </w:rPr>
        <w:t>giv</w:t>
      </w:r>
      <w:r w:rsidR="004C4EA7" w:rsidRPr="002A233A">
        <w:rPr>
          <w:rFonts w:cs="Times New Roman"/>
        </w:rPr>
        <w:t>ing</w:t>
      </w:r>
      <w:r w:rsidR="0004001D" w:rsidRPr="002A233A">
        <w:rPr>
          <w:rFonts w:cs="Times New Roman"/>
        </w:rPr>
        <w:t xml:space="preserve"> </w:t>
      </w:r>
      <w:r w:rsidR="002B2B20" w:rsidRPr="002A233A">
        <w:rPr>
          <w:rFonts w:cs="Times New Roman"/>
        </w:rPr>
        <w:t xml:space="preserve">two blind men </w:t>
      </w:r>
      <w:r w:rsidR="0004001D" w:rsidRPr="002A233A">
        <w:rPr>
          <w:rFonts w:cs="Times New Roman"/>
        </w:rPr>
        <w:t>sight (20:34).</w:t>
      </w:r>
      <w:r w:rsidR="008D7CCD" w:rsidRPr="002A233A">
        <w:rPr>
          <w:rFonts w:cs="Times New Roman"/>
        </w:rPr>
        <w:t xml:space="preserve"> </w:t>
      </w:r>
      <w:r w:rsidR="003E56D3" w:rsidRPr="002A233A">
        <w:rPr>
          <w:rFonts w:cs="Times New Roman"/>
        </w:rPr>
        <w:t>The Synoptics</w:t>
      </w:r>
      <w:r w:rsidR="00B07E81" w:rsidRPr="002A233A">
        <w:rPr>
          <w:rFonts w:cs="Times New Roman"/>
        </w:rPr>
        <w:t xml:space="preserve"> also used </w:t>
      </w:r>
      <w:r w:rsidR="003E56D3" w:rsidRPr="002A233A">
        <w:rPr>
          <w:rFonts w:cs="Times New Roman"/>
        </w:rPr>
        <w:t xml:space="preserve">it elsewhere </w:t>
      </w:r>
      <w:r w:rsidR="00B07E81" w:rsidRPr="002A233A">
        <w:rPr>
          <w:rFonts w:cs="Times New Roman"/>
        </w:rPr>
        <w:t xml:space="preserve">of his compassion </w:t>
      </w:r>
      <w:proofErr w:type="gramStart"/>
      <w:r w:rsidR="00B07E81" w:rsidRPr="002A233A">
        <w:rPr>
          <w:rFonts w:cs="Times New Roman"/>
        </w:rPr>
        <w:t>on</w:t>
      </w:r>
      <w:r w:rsidR="00E86D72" w:rsidRPr="002A233A">
        <w:rPr>
          <w:rFonts w:cs="Times New Roman"/>
        </w:rPr>
        <w:t>:</w:t>
      </w:r>
      <w:proofErr w:type="gramEnd"/>
      <w:r w:rsidR="00B07E81" w:rsidRPr="002A233A">
        <w:rPr>
          <w:rFonts w:cs="Times New Roman"/>
        </w:rPr>
        <w:t xml:space="preserve"> a leper (Mark 1:</w:t>
      </w:r>
      <w:r w:rsidR="00691FA0" w:rsidRPr="002A233A">
        <w:rPr>
          <w:rFonts w:cs="Times New Roman"/>
        </w:rPr>
        <w:t>41), the father and his epileptic son (9:22), and the widow at Nain</w:t>
      </w:r>
      <w:r w:rsidR="00AF6894" w:rsidRPr="002A233A">
        <w:rPr>
          <w:rFonts w:cs="Times New Roman"/>
        </w:rPr>
        <w:t>,</w:t>
      </w:r>
      <w:r w:rsidR="00691FA0" w:rsidRPr="002A233A">
        <w:rPr>
          <w:rFonts w:cs="Times New Roman"/>
        </w:rPr>
        <w:t xml:space="preserve"> burying her </w:t>
      </w:r>
      <w:r w:rsidR="00AF6894" w:rsidRPr="002A233A">
        <w:rPr>
          <w:rFonts w:cs="Times New Roman"/>
        </w:rPr>
        <w:t xml:space="preserve">only </w:t>
      </w:r>
      <w:r w:rsidR="00691FA0" w:rsidRPr="002A233A">
        <w:rPr>
          <w:rFonts w:cs="Times New Roman"/>
        </w:rPr>
        <w:t>son (Lk 7:13).</w:t>
      </w:r>
    </w:p>
    <w:p w14:paraId="55FE7897" w14:textId="0C33438C" w:rsidR="00C07806" w:rsidRPr="002A233A" w:rsidRDefault="008D7CCD" w:rsidP="004C73FE">
      <w:pPr>
        <w:pStyle w:val="NoSpacing"/>
        <w:spacing w:after="160"/>
        <w:ind w:left="0" w:firstLine="360"/>
        <w:jc w:val="both"/>
        <w:rPr>
          <w:rFonts w:cs="Times New Roman"/>
        </w:rPr>
      </w:pPr>
      <w:r w:rsidRPr="002A233A">
        <w:rPr>
          <w:rFonts w:cs="Times New Roman"/>
        </w:rPr>
        <w:lastRenderedPageBreak/>
        <w:t xml:space="preserve">As true love for Jesus shows itself in </w:t>
      </w:r>
      <w:r w:rsidR="001B27E7" w:rsidRPr="002A233A">
        <w:rPr>
          <w:rFonts w:cs="Times New Roman"/>
        </w:rPr>
        <w:t xml:space="preserve">our </w:t>
      </w:r>
      <w:r w:rsidRPr="002A233A">
        <w:rPr>
          <w:rFonts w:cs="Times New Roman"/>
        </w:rPr>
        <w:t xml:space="preserve">obeying </w:t>
      </w:r>
      <w:r w:rsidR="0015442F" w:rsidRPr="002A233A">
        <w:rPr>
          <w:rFonts w:cs="Times New Roman"/>
        </w:rPr>
        <w:t>his</w:t>
      </w:r>
      <w:r w:rsidRPr="002A233A">
        <w:rPr>
          <w:rFonts w:cs="Times New Roman"/>
        </w:rPr>
        <w:t xml:space="preserve"> commands</w:t>
      </w:r>
      <w:r w:rsidR="001B27E7" w:rsidRPr="002A233A">
        <w:rPr>
          <w:rFonts w:cs="Times New Roman"/>
        </w:rPr>
        <w:t xml:space="preserve"> (J</w:t>
      </w:r>
      <w:r w:rsidR="0015442F" w:rsidRPr="002A233A">
        <w:rPr>
          <w:rFonts w:cs="Times New Roman"/>
        </w:rPr>
        <w:t>oh</w:t>
      </w:r>
      <w:r w:rsidR="001B27E7" w:rsidRPr="002A233A">
        <w:rPr>
          <w:rFonts w:cs="Times New Roman"/>
        </w:rPr>
        <w:t>n 14:15, 21</w:t>
      </w:r>
      <w:r w:rsidR="00B45783">
        <w:rPr>
          <w:rFonts w:cs="Times New Roman"/>
        </w:rPr>
        <w:t>, 23</w:t>
      </w:r>
      <w:r w:rsidR="00765503" w:rsidRPr="002A233A">
        <w:rPr>
          <w:rFonts w:cs="Times New Roman"/>
        </w:rPr>
        <w:t>–</w:t>
      </w:r>
      <w:r w:rsidR="00B45783">
        <w:rPr>
          <w:rFonts w:cs="Times New Roman"/>
        </w:rPr>
        <w:t>24</w:t>
      </w:r>
      <w:r w:rsidR="000F195C">
        <w:rPr>
          <w:rFonts w:cs="Times New Roman"/>
        </w:rPr>
        <w:t>; 15:10</w:t>
      </w:r>
      <w:r w:rsidR="001B27E7" w:rsidRPr="002A233A">
        <w:rPr>
          <w:rFonts w:cs="Times New Roman"/>
        </w:rPr>
        <w:t>)</w:t>
      </w:r>
      <w:r w:rsidRPr="002A233A">
        <w:rPr>
          <w:rFonts w:cs="Times New Roman"/>
        </w:rPr>
        <w:t xml:space="preserve">, true </w:t>
      </w:r>
      <w:r w:rsidR="00971DD5" w:rsidRPr="002A233A">
        <w:rPr>
          <w:rFonts w:cs="Times New Roman"/>
        </w:rPr>
        <w:t xml:space="preserve">Christian </w:t>
      </w:r>
      <w:r w:rsidRPr="002A233A">
        <w:rPr>
          <w:rFonts w:cs="Times New Roman"/>
        </w:rPr>
        <w:t>compassion</w:t>
      </w:r>
      <w:r w:rsidR="00E71EE7" w:rsidRPr="002A233A">
        <w:rPr>
          <w:rFonts w:cs="Times New Roman"/>
        </w:rPr>
        <w:t xml:space="preserve"> must</w:t>
      </w:r>
      <w:r w:rsidRPr="002A233A">
        <w:rPr>
          <w:rFonts w:cs="Times New Roman"/>
        </w:rPr>
        <w:t xml:space="preserve"> </w:t>
      </w:r>
      <w:r w:rsidR="00227A73" w:rsidRPr="002A233A">
        <w:rPr>
          <w:rFonts w:cs="Times New Roman"/>
        </w:rPr>
        <w:t>trigger</w:t>
      </w:r>
      <w:r w:rsidR="00C64A0E" w:rsidRPr="002A233A">
        <w:rPr>
          <w:rFonts w:cs="Times New Roman"/>
        </w:rPr>
        <w:t xml:space="preserve"> our</w:t>
      </w:r>
      <w:r w:rsidR="00D05E1A" w:rsidRPr="002A233A">
        <w:rPr>
          <w:rFonts w:cs="Times New Roman"/>
        </w:rPr>
        <w:t xml:space="preserve"> loving action</w:t>
      </w:r>
      <w:r w:rsidR="0064354E" w:rsidRPr="002A233A">
        <w:rPr>
          <w:rFonts w:cs="Times New Roman"/>
        </w:rPr>
        <w:t>—</w:t>
      </w:r>
      <w:r w:rsidR="00E4654A" w:rsidRPr="002A233A">
        <w:rPr>
          <w:rFonts w:cs="Times New Roman"/>
        </w:rPr>
        <w:t>service</w:t>
      </w:r>
      <w:r w:rsidR="00D05E1A" w:rsidRPr="002A233A">
        <w:rPr>
          <w:rFonts w:cs="Times New Roman"/>
        </w:rPr>
        <w:t xml:space="preserve">, </w:t>
      </w:r>
      <w:r w:rsidRPr="002A233A">
        <w:rPr>
          <w:rFonts w:cs="Times New Roman"/>
        </w:rPr>
        <w:t>not</w:t>
      </w:r>
      <w:r w:rsidR="004C4EA7" w:rsidRPr="002A233A">
        <w:rPr>
          <w:rFonts w:cs="Times New Roman"/>
        </w:rPr>
        <w:t xml:space="preserve"> our</w:t>
      </w:r>
      <w:r w:rsidRPr="002A233A">
        <w:rPr>
          <w:rFonts w:cs="Times New Roman"/>
        </w:rPr>
        <w:t xml:space="preserve"> short circuit</w:t>
      </w:r>
      <w:r w:rsidR="004C4EA7" w:rsidRPr="002A233A">
        <w:rPr>
          <w:rFonts w:cs="Times New Roman"/>
        </w:rPr>
        <w:t>ing</w:t>
      </w:r>
      <w:r w:rsidR="00C54A42" w:rsidRPr="002A233A">
        <w:rPr>
          <w:rFonts w:cs="Times New Roman"/>
        </w:rPr>
        <w:t xml:space="preserve"> </w:t>
      </w:r>
      <w:r w:rsidR="00D05E1A" w:rsidRPr="002A233A">
        <w:rPr>
          <w:rFonts w:cs="Times New Roman"/>
        </w:rPr>
        <w:t>into</w:t>
      </w:r>
      <w:r w:rsidR="00C64A0E" w:rsidRPr="002A233A">
        <w:rPr>
          <w:rFonts w:cs="Times New Roman"/>
        </w:rPr>
        <w:t xml:space="preserve"> </w:t>
      </w:r>
      <w:r w:rsidR="004C4EA7" w:rsidRPr="002A233A">
        <w:rPr>
          <w:rFonts w:cs="Times New Roman"/>
        </w:rPr>
        <w:t xml:space="preserve">a </w:t>
      </w:r>
      <w:r w:rsidR="007277D3" w:rsidRPr="002A233A">
        <w:rPr>
          <w:rFonts w:cs="Times New Roman"/>
        </w:rPr>
        <w:t xml:space="preserve">perhaps emotional but </w:t>
      </w:r>
      <w:r w:rsidR="004C4EA7" w:rsidRPr="002A233A">
        <w:rPr>
          <w:rFonts w:cs="Times New Roman"/>
        </w:rPr>
        <w:t>s</w:t>
      </w:r>
      <w:r w:rsidR="00E4654A" w:rsidRPr="002A233A">
        <w:rPr>
          <w:rFonts w:cs="Times New Roman"/>
        </w:rPr>
        <w:t>elfish</w:t>
      </w:r>
      <w:r w:rsidR="004C4EA7" w:rsidRPr="002A233A">
        <w:rPr>
          <w:rFonts w:cs="Times New Roman"/>
        </w:rPr>
        <w:t>,</w:t>
      </w:r>
      <w:r w:rsidR="00E4654A" w:rsidRPr="002A233A">
        <w:rPr>
          <w:rFonts w:cs="Times New Roman"/>
        </w:rPr>
        <w:t xml:space="preserve"> </w:t>
      </w:r>
      <w:r w:rsidR="0015442F" w:rsidRPr="002A233A">
        <w:rPr>
          <w:rFonts w:cs="Times New Roman"/>
        </w:rPr>
        <w:t>passive</w:t>
      </w:r>
      <w:r w:rsidR="007277D3" w:rsidRPr="002A233A">
        <w:rPr>
          <w:rFonts w:cs="Times New Roman"/>
        </w:rPr>
        <w:t xml:space="preserve"> </w:t>
      </w:r>
      <w:r w:rsidR="00C64A0E" w:rsidRPr="002A233A">
        <w:rPr>
          <w:rFonts w:cs="Times New Roman"/>
        </w:rPr>
        <w:t xml:space="preserve">failure to </w:t>
      </w:r>
      <w:r w:rsidR="00D05E1A" w:rsidRPr="002A233A">
        <w:rPr>
          <w:rFonts w:cs="Times New Roman"/>
        </w:rPr>
        <w:t>help</w:t>
      </w:r>
      <w:r w:rsidRPr="002A233A">
        <w:rPr>
          <w:rFonts w:cs="Times New Roman"/>
        </w:rPr>
        <w:t>.</w:t>
      </w:r>
    </w:p>
    <w:p w14:paraId="2A5508EA" w14:textId="44FDDC60" w:rsidR="00C07806" w:rsidRPr="002A233A" w:rsidRDefault="00767779" w:rsidP="004C73FE">
      <w:pPr>
        <w:pStyle w:val="NoSpacing"/>
        <w:spacing w:after="160"/>
        <w:ind w:left="0" w:firstLine="360"/>
        <w:jc w:val="both"/>
        <w:rPr>
          <w:rFonts w:cs="Times New Roman"/>
        </w:rPr>
      </w:pPr>
      <w:r w:rsidRPr="002A233A">
        <w:rPr>
          <w:rFonts w:cs="Times New Roman"/>
        </w:rPr>
        <w:t xml:space="preserve">Robert H. Smith </w:t>
      </w:r>
      <w:r w:rsidR="00730068">
        <w:rPr>
          <w:rFonts w:cs="Times New Roman"/>
        </w:rPr>
        <w:t>(</w:t>
      </w:r>
      <w:r w:rsidR="00730068" w:rsidRPr="002A233A">
        <w:rPr>
          <w:rFonts w:cs="Times New Roman"/>
        </w:rPr>
        <w:t>1989</w:t>
      </w:r>
      <w:r w:rsidR="0090651F">
        <w:rPr>
          <w:rFonts w:cs="Times New Roman"/>
        </w:rPr>
        <w:t xml:space="preserve">, </w:t>
      </w:r>
      <w:r w:rsidR="00FF1526">
        <w:rPr>
          <w:rFonts w:cs="Times New Roman"/>
        </w:rPr>
        <w:t>144</w:t>
      </w:r>
      <w:r w:rsidR="00730068">
        <w:rPr>
          <w:rFonts w:cs="Times New Roman"/>
        </w:rPr>
        <w:t xml:space="preserve">) </w:t>
      </w:r>
      <w:r w:rsidRPr="002A233A">
        <w:rPr>
          <w:rFonts w:cs="Times New Roman"/>
        </w:rPr>
        <w:t>note</w:t>
      </w:r>
      <w:r w:rsidR="0090651F">
        <w:rPr>
          <w:rFonts w:cs="Times New Roman"/>
        </w:rPr>
        <w:t>s</w:t>
      </w:r>
      <w:r w:rsidRPr="002A233A">
        <w:rPr>
          <w:rFonts w:cs="Times New Roman"/>
        </w:rPr>
        <w:t xml:space="preserve"> on the </w:t>
      </w:r>
      <w:r w:rsidR="00F86343" w:rsidRPr="002A233A">
        <w:rPr>
          <w:rFonts w:cs="Times New Roman"/>
        </w:rPr>
        <w:t>Matthew 9:</w:t>
      </w:r>
      <w:r w:rsidRPr="002A233A">
        <w:rPr>
          <w:rFonts w:cs="Times New Roman"/>
        </w:rPr>
        <w:t>36</w:t>
      </w:r>
      <w:r w:rsidR="00CB2EEE" w:rsidRPr="002A233A">
        <w:rPr>
          <w:rFonts w:cs="Times New Roman"/>
        </w:rPr>
        <w:t>–</w:t>
      </w:r>
      <w:r w:rsidRPr="002A233A">
        <w:rPr>
          <w:rFonts w:cs="Times New Roman"/>
        </w:rPr>
        <w:t xml:space="preserve">37 transition: </w:t>
      </w:r>
    </w:p>
    <w:p w14:paraId="199A1465" w14:textId="77777777" w:rsidR="00FF1526" w:rsidRDefault="00767779" w:rsidP="0010239A">
      <w:pPr>
        <w:pStyle w:val="NoSpacing"/>
        <w:spacing w:after="160"/>
        <w:ind w:left="360" w:right="360"/>
        <w:jc w:val="both"/>
        <w:rPr>
          <w:rFonts w:cs="Times New Roman"/>
        </w:rPr>
      </w:pPr>
      <w:r w:rsidRPr="002A233A">
        <w:rPr>
          <w:rFonts w:cs="Times New Roman"/>
        </w:rPr>
        <w:t xml:space="preserve">Suddenly Jesus switches from a pastoral to an agricultural figure of speech. </w:t>
      </w:r>
      <w:r w:rsidRPr="002A233A">
        <w:rPr>
          <w:rFonts w:cs="Times New Roman"/>
          <w:i/>
        </w:rPr>
        <w:t>Harvest</w:t>
      </w:r>
      <w:r w:rsidRPr="002A233A">
        <w:rPr>
          <w:rFonts w:cs="Times New Roman"/>
        </w:rPr>
        <w:t xml:space="preserve"> symbolizes ripeness, fullness of time, </w:t>
      </w:r>
      <w:proofErr w:type="gramStart"/>
      <w:r w:rsidRPr="002A233A">
        <w:rPr>
          <w:rFonts w:cs="Times New Roman"/>
        </w:rPr>
        <w:t>and also</w:t>
      </w:r>
      <w:proofErr w:type="gramEnd"/>
      <w:r w:rsidRPr="002A233A">
        <w:rPr>
          <w:rFonts w:cs="Times New Roman"/>
        </w:rPr>
        <w:t xml:space="preserve"> judgment (3:12; 13:30, 39;</w:t>
      </w:r>
      <w:r w:rsidR="00C5665E" w:rsidRPr="002A233A">
        <w:rPr>
          <w:rFonts w:cs="Times New Roman"/>
        </w:rPr>
        <w:t xml:space="preserve"> </w:t>
      </w:r>
      <w:r w:rsidRPr="002A233A">
        <w:rPr>
          <w:rFonts w:cs="Times New Roman"/>
        </w:rPr>
        <w:t>John 4:35; Rev. 14:15; cf. Isa. 27:12; Jer. 51:33; Hos. 6:11; Joel 3:13; 4 Ezra [2 Esdras] 4:28</w:t>
      </w:r>
      <w:r w:rsidR="00CB2EEE" w:rsidRPr="002A233A">
        <w:rPr>
          <w:rFonts w:cs="Times New Roman"/>
        </w:rPr>
        <w:t>–</w:t>
      </w:r>
      <w:r w:rsidRPr="002A233A">
        <w:rPr>
          <w:rFonts w:cs="Times New Roman"/>
        </w:rPr>
        <w:t>32). It is high</w:t>
      </w:r>
      <w:r w:rsidR="00AC33F3" w:rsidRPr="002A233A">
        <w:rPr>
          <w:rFonts w:cs="Times New Roman"/>
        </w:rPr>
        <w:t xml:space="preserve"> time to gather the </w:t>
      </w:r>
      <w:r w:rsidR="00AC33F3" w:rsidRPr="002A233A">
        <w:rPr>
          <w:rFonts w:cs="Times New Roman"/>
          <w:i/>
        </w:rPr>
        <w:t>harvest</w:t>
      </w:r>
      <w:r w:rsidR="00AC33F3" w:rsidRPr="002A233A">
        <w:rPr>
          <w:rFonts w:cs="Times New Roman"/>
        </w:rPr>
        <w:t xml:space="preserve"> (cf. catching fish, 4:18</w:t>
      </w:r>
      <w:r w:rsidR="00CB2EEE" w:rsidRPr="002A233A">
        <w:rPr>
          <w:rFonts w:cs="Times New Roman"/>
        </w:rPr>
        <w:t>–</w:t>
      </w:r>
      <w:r w:rsidR="00AC33F3" w:rsidRPr="002A233A">
        <w:rPr>
          <w:rFonts w:cs="Times New Roman"/>
        </w:rPr>
        <w:t>22; [13:47</w:t>
      </w:r>
      <w:r w:rsidR="00CB2EEE" w:rsidRPr="002A233A">
        <w:rPr>
          <w:rFonts w:cs="Times New Roman"/>
        </w:rPr>
        <w:t>–</w:t>
      </w:r>
      <w:r w:rsidR="00AC33F3" w:rsidRPr="002A233A">
        <w:rPr>
          <w:rFonts w:cs="Times New Roman"/>
        </w:rPr>
        <w:t>50;] gathering the sheep and separating them from the goats, 25:31</w:t>
      </w:r>
      <w:r w:rsidR="00CB2EEE" w:rsidRPr="002A233A">
        <w:rPr>
          <w:rFonts w:cs="Times New Roman"/>
        </w:rPr>
        <w:t>–</w:t>
      </w:r>
      <w:r w:rsidR="00AC33F3" w:rsidRPr="002A233A">
        <w:rPr>
          <w:rFonts w:cs="Times New Roman"/>
        </w:rPr>
        <w:t>46).</w:t>
      </w:r>
    </w:p>
    <w:p w14:paraId="179A7948" w14:textId="0386C739" w:rsidR="008123EE" w:rsidRPr="002A233A" w:rsidRDefault="00FF1526" w:rsidP="00FF1526">
      <w:pPr>
        <w:pStyle w:val="NoSpacing"/>
        <w:spacing w:after="160"/>
        <w:ind w:left="0" w:right="360"/>
        <w:jc w:val="both"/>
        <w:rPr>
          <w:rFonts w:cs="Times New Roman"/>
        </w:rPr>
      </w:pPr>
      <w:r>
        <w:rPr>
          <w:rFonts w:cs="Times New Roman"/>
        </w:rPr>
        <w:t>Matthew a</w:t>
      </w:r>
      <w:r w:rsidR="00430B57" w:rsidRPr="002A233A">
        <w:rPr>
          <w:rFonts w:cs="Times New Roman"/>
        </w:rPr>
        <w:t xml:space="preserve">lso </w:t>
      </w:r>
      <w:r>
        <w:rPr>
          <w:rFonts w:cs="Times New Roman"/>
        </w:rPr>
        <w:t>has</w:t>
      </w:r>
      <w:r w:rsidR="00430B57" w:rsidRPr="002A233A">
        <w:rPr>
          <w:rFonts w:cs="Times New Roman"/>
        </w:rPr>
        <w:t xml:space="preserve"> the harvest motif</w:t>
      </w:r>
      <w:r>
        <w:rPr>
          <w:rFonts w:cs="Times New Roman"/>
        </w:rPr>
        <w:t xml:space="preserve"> in</w:t>
      </w:r>
      <w:r w:rsidR="00430B57" w:rsidRPr="002A233A">
        <w:rPr>
          <w:rFonts w:cs="Times New Roman"/>
        </w:rPr>
        <w:t xml:space="preserve"> 6:26; 20:1</w:t>
      </w:r>
      <w:r w:rsidR="0040184E" w:rsidRPr="002A233A">
        <w:rPr>
          <w:rFonts w:cs="Times New Roman"/>
        </w:rPr>
        <w:t>–</w:t>
      </w:r>
      <w:r w:rsidR="00430B57" w:rsidRPr="002A233A">
        <w:rPr>
          <w:rFonts w:cs="Times New Roman"/>
        </w:rPr>
        <w:t>16; 21:34; 25:24, 26.</w:t>
      </w:r>
      <w:r w:rsidRPr="002A233A">
        <w:rPr>
          <w:rFonts w:cs="Times New Roman"/>
        </w:rPr>
        <w:t xml:space="preserve"> </w:t>
      </w:r>
    </w:p>
    <w:p w14:paraId="46EDB852" w14:textId="294E9C18" w:rsidR="005A7546" w:rsidRPr="002A233A" w:rsidRDefault="00E86D72" w:rsidP="004C73FE">
      <w:pPr>
        <w:pStyle w:val="NoSpacing"/>
        <w:spacing w:after="160"/>
        <w:ind w:left="0" w:firstLine="360"/>
        <w:jc w:val="both"/>
        <w:rPr>
          <w:rFonts w:cs="Times New Roman"/>
        </w:rPr>
      </w:pPr>
      <w:r w:rsidRPr="002A233A">
        <w:rPr>
          <w:rFonts w:cs="Times New Roman"/>
        </w:rPr>
        <w:t>As in</w:t>
      </w:r>
      <w:r w:rsidR="00AC33F3" w:rsidRPr="002A233A">
        <w:rPr>
          <w:rFonts w:cs="Times New Roman"/>
        </w:rPr>
        <w:t xml:space="preserve"> Matthew 9:36, </w:t>
      </w:r>
      <w:r w:rsidR="00781A5E" w:rsidRPr="002A233A">
        <w:rPr>
          <w:rFonts w:cs="Times New Roman"/>
        </w:rPr>
        <w:t xml:space="preserve">Christ </w:t>
      </w:r>
      <w:r w:rsidRPr="002A233A">
        <w:rPr>
          <w:rFonts w:cs="Times New Roman"/>
        </w:rPr>
        <w:t>st</w:t>
      </w:r>
      <w:r w:rsidR="007277D3" w:rsidRPr="002A233A">
        <w:rPr>
          <w:rFonts w:cs="Times New Roman"/>
        </w:rPr>
        <w:t>re</w:t>
      </w:r>
      <w:r w:rsidRPr="002A233A">
        <w:rPr>
          <w:rFonts w:cs="Times New Roman"/>
        </w:rPr>
        <w:t>sses</w:t>
      </w:r>
      <w:r w:rsidR="00781A5E" w:rsidRPr="002A233A">
        <w:rPr>
          <w:rFonts w:cs="Times New Roman"/>
        </w:rPr>
        <w:t xml:space="preserve"> t</w:t>
      </w:r>
      <w:r w:rsidR="00DB194E" w:rsidRPr="002A233A">
        <w:rPr>
          <w:rFonts w:cs="Times New Roman"/>
        </w:rPr>
        <w:t xml:space="preserve">he urgency of </w:t>
      </w:r>
      <w:r w:rsidR="00945C3C" w:rsidRPr="002A233A">
        <w:rPr>
          <w:rFonts w:cs="Times New Roman"/>
        </w:rPr>
        <w:t>his</w:t>
      </w:r>
      <w:r w:rsidR="00DB194E" w:rsidRPr="002A233A">
        <w:rPr>
          <w:rFonts w:cs="Times New Roman"/>
        </w:rPr>
        <w:t xml:space="preserve"> disciples’ mission in </w:t>
      </w:r>
      <w:r w:rsidR="00AC33F3" w:rsidRPr="002A233A">
        <w:rPr>
          <w:rFonts w:cs="Times New Roman"/>
        </w:rPr>
        <w:t xml:space="preserve">verse </w:t>
      </w:r>
      <w:r w:rsidR="00DB194E" w:rsidRPr="002A233A">
        <w:rPr>
          <w:rFonts w:cs="Times New Roman"/>
        </w:rPr>
        <w:t xml:space="preserve">37: “Then he said to his disciples, ‘The harvest is </w:t>
      </w:r>
      <w:proofErr w:type="gramStart"/>
      <w:r w:rsidR="00DB194E" w:rsidRPr="002A233A">
        <w:rPr>
          <w:rFonts w:cs="Times New Roman"/>
        </w:rPr>
        <w:t>plentiful</w:t>
      </w:r>
      <w:proofErr w:type="gramEnd"/>
      <w:r w:rsidR="00DB194E" w:rsidRPr="002A233A">
        <w:rPr>
          <w:rFonts w:cs="Times New Roman"/>
        </w:rPr>
        <w:t xml:space="preserve"> but the workers are few</w:t>
      </w:r>
      <w:r w:rsidR="00284253">
        <w:rPr>
          <w:rFonts w:cs="Times New Roman"/>
        </w:rPr>
        <w:t>’</w:t>
      </w:r>
      <w:r w:rsidR="00DB194E" w:rsidRPr="002A233A">
        <w:rPr>
          <w:rFonts w:cs="Times New Roman"/>
        </w:rPr>
        <w:t>.” That is, crops</w:t>
      </w:r>
      <w:r w:rsidR="00781A5E" w:rsidRPr="002A233A">
        <w:rPr>
          <w:rFonts w:cs="Times New Roman"/>
        </w:rPr>
        <w:t xml:space="preserve"> or converts</w:t>
      </w:r>
      <w:r w:rsidR="00DB194E" w:rsidRPr="002A233A">
        <w:rPr>
          <w:rFonts w:cs="Times New Roman"/>
        </w:rPr>
        <w:t xml:space="preserve"> could be lost for </w:t>
      </w:r>
      <w:r w:rsidR="00781A5E" w:rsidRPr="002A233A">
        <w:rPr>
          <w:rFonts w:cs="Times New Roman"/>
        </w:rPr>
        <w:t xml:space="preserve">lack of harvesters bringing them in </w:t>
      </w:r>
      <w:r w:rsidR="00DB0665" w:rsidRPr="002A233A">
        <w:rPr>
          <w:rFonts w:cs="Times New Roman"/>
        </w:rPr>
        <w:t>during</w:t>
      </w:r>
      <w:r w:rsidR="00781A5E" w:rsidRPr="002A233A">
        <w:rPr>
          <w:rFonts w:cs="Times New Roman"/>
        </w:rPr>
        <w:t xml:space="preserve"> their short window of opportunity.</w:t>
      </w:r>
    </w:p>
    <w:p w14:paraId="36F8E199" w14:textId="5A38D35F" w:rsidR="005A7546" w:rsidRPr="004C73FE" w:rsidRDefault="005A7546" w:rsidP="004C73FE">
      <w:pPr>
        <w:pStyle w:val="NoSpacing"/>
        <w:spacing w:after="160"/>
        <w:ind w:left="0"/>
        <w:jc w:val="both"/>
        <w:rPr>
          <w:rFonts w:cs="Times New Roman"/>
          <w:b/>
          <w:bCs/>
        </w:rPr>
      </w:pPr>
      <w:r w:rsidRPr="002A233A">
        <w:rPr>
          <w:rFonts w:cs="Times New Roman"/>
          <w:b/>
          <w:bCs/>
        </w:rPr>
        <w:t>Conclusion</w:t>
      </w:r>
    </w:p>
    <w:p w14:paraId="4CBC4149" w14:textId="722986EC" w:rsidR="008123EE" w:rsidRPr="002A233A" w:rsidRDefault="009D66CD" w:rsidP="004C73FE">
      <w:pPr>
        <w:pStyle w:val="NoSpacing"/>
        <w:spacing w:after="160"/>
        <w:ind w:left="0"/>
        <w:jc w:val="both"/>
        <w:rPr>
          <w:rFonts w:cs="Times New Roman"/>
        </w:rPr>
      </w:pPr>
      <w:r w:rsidRPr="002A233A">
        <w:rPr>
          <w:rFonts w:cs="Times New Roman"/>
        </w:rPr>
        <w:t xml:space="preserve">Christ </w:t>
      </w:r>
      <w:r w:rsidR="0004001D" w:rsidRPr="002A233A">
        <w:rPr>
          <w:rFonts w:cs="Times New Roman"/>
        </w:rPr>
        <w:t xml:space="preserve">in </w:t>
      </w:r>
      <w:r w:rsidR="001B27E7" w:rsidRPr="002A233A">
        <w:rPr>
          <w:rFonts w:cs="Times New Roman"/>
        </w:rPr>
        <w:t xml:space="preserve">Matthew </w:t>
      </w:r>
      <w:r w:rsidR="0004001D" w:rsidRPr="002A233A">
        <w:rPr>
          <w:rFonts w:cs="Times New Roman"/>
        </w:rPr>
        <w:t>9:36</w:t>
      </w:r>
      <w:r w:rsidRPr="002A233A">
        <w:rPr>
          <w:rFonts w:cs="Times New Roman"/>
        </w:rPr>
        <w:t xml:space="preserve"> characterize</w:t>
      </w:r>
      <w:r w:rsidR="00E71EE7" w:rsidRPr="002A233A">
        <w:rPr>
          <w:rFonts w:cs="Times New Roman"/>
        </w:rPr>
        <w:t>s</w:t>
      </w:r>
      <w:r w:rsidRPr="002A233A">
        <w:rPr>
          <w:rFonts w:cs="Times New Roman"/>
        </w:rPr>
        <w:t xml:space="preserve"> multitudes without him as terminal</w:t>
      </w:r>
      <w:r w:rsidR="00284253">
        <w:rPr>
          <w:rFonts w:cs="Times New Roman"/>
        </w:rPr>
        <w:t xml:space="preserve">: </w:t>
      </w:r>
      <w:r w:rsidRPr="002A233A">
        <w:rPr>
          <w:rFonts w:cs="Times New Roman"/>
        </w:rPr>
        <w:t xml:space="preserve">only quick emergency help could save them. </w:t>
      </w:r>
      <w:r w:rsidR="0009687E" w:rsidRPr="002A233A">
        <w:rPr>
          <w:rFonts w:cs="Times New Roman"/>
        </w:rPr>
        <w:t>He paint</w:t>
      </w:r>
      <w:r w:rsidR="00284253">
        <w:rPr>
          <w:rFonts w:cs="Times New Roman"/>
        </w:rPr>
        <w:t>s</w:t>
      </w:r>
      <w:r w:rsidR="0009687E" w:rsidRPr="002A233A">
        <w:rPr>
          <w:rFonts w:cs="Times New Roman"/>
        </w:rPr>
        <w:t xml:space="preserve"> a pathetic picture that no shepherd had ever seen nor thought possible: a vast number of quickly perishing sheep. Their Jewish religious leader</w:t>
      </w:r>
      <w:r w:rsidR="003214DF" w:rsidRPr="002A233A">
        <w:rPr>
          <w:rFonts w:cs="Times New Roman"/>
        </w:rPr>
        <w:t>s—</w:t>
      </w:r>
      <w:r w:rsidR="0009687E" w:rsidRPr="002A233A">
        <w:rPr>
          <w:rFonts w:cs="Times New Roman"/>
        </w:rPr>
        <w:t>shepherds</w:t>
      </w:r>
      <w:r w:rsidR="00284253" w:rsidRPr="002A233A">
        <w:rPr>
          <w:rFonts w:cs="Times New Roman"/>
        </w:rPr>
        <w:t>—</w:t>
      </w:r>
      <w:r w:rsidR="0009687E" w:rsidRPr="002A233A">
        <w:rPr>
          <w:rFonts w:cs="Times New Roman"/>
        </w:rPr>
        <w:t xml:space="preserve">had not just abandoned them but </w:t>
      </w:r>
      <w:r w:rsidR="004F3F04" w:rsidRPr="002A233A">
        <w:rPr>
          <w:rFonts w:cs="Times New Roman"/>
        </w:rPr>
        <w:t xml:space="preserve">as vicious predators </w:t>
      </w:r>
      <w:r w:rsidR="0009687E" w:rsidRPr="002A233A">
        <w:rPr>
          <w:rFonts w:cs="Times New Roman"/>
        </w:rPr>
        <w:t>had turned on</w:t>
      </w:r>
      <w:r w:rsidR="004F3F04" w:rsidRPr="002A233A">
        <w:rPr>
          <w:rFonts w:cs="Times New Roman"/>
        </w:rPr>
        <w:t xml:space="preserve"> and betrayed </w:t>
      </w:r>
      <w:r w:rsidR="0009687E" w:rsidRPr="002A233A">
        <w:rPr>
          <w:rFonts w:cs="Times New Roman"/>
        </w:rPr>
        <w:t>them.</w:t>
      </w:r>
    </w:p>
    <w:p w14:paraId="37B78CE0" w14:textId="3E2A05DE" w:rsidR="008123EE" w:rsidRPr="002A233A" w:rsidRDefault="0009687E" w:rsidP="004C73FE">
      <w:pPr>
        <w:pStyle w:val="NoSpacing"/>
        <w:spacing w:after="160"/>
        <w:ind w:left="0" w:firstLine="360"/>
        <w:jc w:val="both"/>
        <w:rPr>
          <w:rFonts w:cs="Times New Roman"/>
        </w:rPr>
      </w:pPr>
      <w:r w:rsidRPr="002A233A">
        <w:rPr>
          <w:rFonts w:cs="Times New Roman"/>
        </w:rPr>
        <w:t xml:space="preserve">Facing lost humanity, </w:t>
      </w:r>
      <w:r w:rsidR="003214DF" w:rsidRPr="002A233A">
        <w:rPr>
          <w:rFonts w:cs="Times New Roman"/>
        </w:rPr>
        <w:t>C</w:t>
      </w:r>
      <w:r w:rsidRPr="002A233A">
        <w:rPr>
          <w:rFonts w:cs="Times New Roman"/>
        </w:rPr>
        <w:t>h</w:t>
      </w:r>
      <w:r w:rsidR="003214DF" w:rsidRPr="002A233A">
        <w:rPr>
          <w:rFonts w:cs="Times New Roman"/>
        </w:rPr>
        <w:t>rist</w:t>
      </w:r>
      <w:r w:rsidRPr="002A233A">
        <w:rPr>
          <w:rFonts w:cs="Times New Roman"/>
        </w:rPr>
        <w:t xml:space="preserve"> implores prayer for his vital harvesters—evangelists</w:t>
      </w:r>
      <w:r w:rsidR="005A7546" w:rsidRPr="002A233A">
        <w:rPr>
          <w:rFonts w:cs="Times New Roman"/>
        </w:rPr>
        <w:t xml:space="preserve"> (Matt 9:37</w:t>
      </w:r>
      <w:bookmarkStart w:id="2" w:name="_Hlk200811044"/>
      <w:r w:rsidR="005A7546" w:rsidRPr="002A233A">
        <w:rPr>
          <w:rFonts w:cs="Times New Roman"/>
        </w:rPr>
        <w:t>–</w:t>
      </w:r>
      <w:bookmarkEnd w:id="2"/>
      <w:r w:rsidR="005A7546" w:rsidRPr="002A233A">
        <w:rPr>
          <w:rFonts w:cs="Times New Roman"/>
        </w:rPr>
        <w:t>10:42 cf. Ezek 33:7</w:t>
      </w:r>
      <w:r w:rsidR="00C156AD" w:rsidRPr="00C156AD">
        <w:rPr>
          <w:rFonts w:cs="Times New Roman"/>
        </w:rPr>
        <w:t>–</w:t>
      </w:r>
      <w:r w:rsidR="005A7546" w:rsidRPr="002A233A">
        <w:rPr>
          <w:rFonts w:cs="Times New Roman"/>
        </w:rPr>
        <w:t>9; Rom 10:9</w:t>
      </w:r>
      <w:r w:rsidR="00C156AD" w:rsidRPr="00C156AD">
        <w:rPr>
          <w:rFonts w:cs="Times New Roman"/>
        </w:rPr>
        <w:t>–</w:t>
      </w:r>
      <w:r w:rsidR="005A7546" w:rsidRPr="002A233A">
        <w:rPr>
          <w:rFonts w:cs="Times New Roman"/>
        </w:rPr>
        <w:t>15)</w:t>
      </w:r>
      <w:r w:rsidR="00284253" w:rsidRPr="002A233A">
        <w:rPr>
          <w:rFonts w:cs="Times New Roman"/>
        </w:rPr>
        <w:t>—</w:t>
      </w:r>
      <w:r w:rsidRPr="002A233A">
        <w:rPr>
          <w:rFonts w:cs="Times New Roman"/>
        </w:rPr>
        <w:t xml:space="preserve">whom he was then sending to reach quickly </w:t>
      </w:r>
      <w:r w:rsidR="005E3D3D" w:rsidRPr="002A233A">
        <w:rPr>
          <w:rFonts w:cs="Times New Roman"/>
        </w:rPr>
        <w:t>dy</w:t>
      </w:r>
      <w:r w:rsidRPr="002A233A">
        <w:rPr>
          <w:rFonts w:cs="Times New Roman"/>
        </w:rPr>
        <w:t xml:space="preserve">ing lost multitudes. </w:t>
      </w:r>
      <w:r w:rsidR="002B2B20" w:rsidRPr="002A233A">
        <w:rPr>
          <w:rFonts w:cs="Times New Roman"/>
        </w:rPr>
        <w:t>Hi</w:t>
      </w:r>
      <w:r w:rsidR="001736D0" w:rsidRPr="002A233A">
        <w:rPr>
          <w:rFonts w:cs="Times New Roman"/>
        </w:rPr>
        <w:t xml:space="preserve">s activated compassion, urgency, prayer, </w:t>
      </w:r>
      <w:r w:rsidR="00C54A42" w:rsidRPr="002A233A">
        <w:rPr>
          <w:rFonts w:cs="Times New Roman"/>
        </w:rPr>
        <w:t>teaching,</w:t>
      </w:r>
      <w:r w:rsidR="00C75EEC" w:rsidRPr="002A233A">
        <w:rPr>
          <w:rFonts w:cs="Times New Roman"/>
        </w:rPr>
        <w:t xml:space="preserve"> miracles,</w:t>
      </w:r>
      <w:r w:rsidR="00C54A42" w:rsidRPr="002A233A">
        <w:rPr>
          <w:rFonts w:cs="Times New Roman"/>
        </w:rPr>
        <w:t xml:space="preserve"> </w:t>
      </w:r>
      <w:r w:rsidR="00C75EEC" w:rsidRPr="002A233A">
        <w:rPr>
          <w:rFonts w:cs="Times New Roman"/>
        </w:rPr>
        <w:t xml:space="preserve">sending, </w:t>
      </w:r>
      <w:r w:rsidR="001736D0" w:rsidRPr="002A233A">
        <w:rPr>
          <w:rFonts w:cs="Times New Roman"/>
        </w:rPr>
        <w:t xml:space="preserve">and miraculous empowerment (10:1, 8) </w:t>
      </w:r>
      <w:r w:rsidR="00C54A42" w:rsidRPr="002A233A">
        <w:rPr>
          <w:rFonts w:cs="Times New Roman"/>
        </w:rPr>
        <w:t>fully supporte</w:t>
      </w:r>
      <w:r w:rsidR="001736D0" w:rsidRPr="002A233A">
        <w:rPr>
          <w:rFonts w:cs="Times New Roman"/>
        </w:rPr>
        <w:t>d his disciples’ evangelistic and missions outreach</w:t>
      </w:r>
      <w:r w:rsidR="00D6356A" w:rsidRPr="002A233A">
        <w:rPr>
          <w:rFonts w:cs="Times New Roman"/>
        </w:rPr>
        <w:t xml:space="preserve"> to the</w:t>
      </w:r>
      <w:r w:rsidR="001A31BA" w:rsidRPr="002A233A">
        <w:rPr>
          <w:rFonts w:cs="Times New Roman"/>
        </w:rPr>
        <w:t xml:space="preserve"> lost</w:t>
      </w:r>
      <w:r w:rsidR="00D6356A" w:rsidRPr="002A233A">
        <w:rPr>
          <w:rFonts w:cs="Times New Roman"/>
        </w:rPr>
        <w:t xml:space="preserve"> </w:t>
      </w:r>
      <w:r w:rsidR="00BE6CAA" w:rsidRPr="002A233A">
        <w:rPr>
          <w:rFonts w:cs="Times New Roman"/>
        </w:rPr>
        <w:t>flocks</w:t>
      </w:r>
      <w:r w:rsidR="001736D0" w:rsidRPr="002A233A">
        <w:rPr>
          <w:rFonts w:cs="Times New Roman"/>
        </w:rPr>
        <w:t>.</w:t>
      </w:r>
    </w:p>
    <w:p w14:paraId="2BD0AEFD" w14:textId="71FD96DC" w:rsidR="00B46339" w:rsidRPr="002A233A" w:rsidRDefault="001736D0" w:rsidP="004C73FE">
      <w:pPr>
        <w:pStyle w:val="NoSpacing"/>
        <w:spacing w:after="160"/>
        <w:ind w:left="0" w:firstLine="360"/>
        <w:jc w:val="both"/>
        <w:rPr>
          <w:rFonts w:cs="Times New Roman"/>
        </w:rPr>
      </w:pPr>
      <w:r w:rsidRPr="002A233A">
        <w:rPr>
          <w:rFonts w:cs="Times New Roman"/>
        </w:rPr>
        <w:t>Properly understand</w:t>
      </w:r>
      <w:r w:rsidR="00071625" w:rsidRPr="002A233A">
        <w:rPr>
          <w:rFonts w:cs="Times New Roman"/>
        </w:rPr>
        <w:t xml:space="preserve">ing </w:t>
      </w:r>
      <w:r w:rsidR="00C64A0E" w:rsidRPr="002A233A">
        <w:rPr>
          <w:rFonts w:cs="Times New Roman"/>
        </w:rPr>
        <w:t>9:</w:t>
      </w:r>
      <w:r w:rsidR="00004070" w:rsidRPr="002A233A">
        <w:rPr>
          <w:rFonts w:cs="Times New Roman"/>
        </w:rPr>
        <w:t>36</w:t>
      </w:r>
      <w:r w:rsidR="00CB2EEE" w:rsidRPr="002A233A">
        <w:rPr>
          <w:rFonts w:cs="Times New Roman"/>
        </w:rPr>
        <w:t>–</w:t>
      </w:r>
      <w:r w:rsidR="00F2228C" w:rsidRPr="002A233A">
        <w:rPr>
          <w:rFonts w:cs="Times New Roman"/>
        </w:rPr>
        <w:t>37</w:t>
      </w:r>
      <w:r w:rsidRPr="002A233A">
        <w:rPr>
          <w:rFonts w:cs="Times New Roman"/>
        </w:rPr>
        <w:t xml:space="preserve"> </w:t>
      </w:r>
      <w:r w:rsidR="005E3D3D" w:rsidRPr="002A233A">
        <w:rPr>
          <w:rFonts w:cs="Times New Roman"/>
        </w:rPr>
        <w:t>reveal</w:t>
      </w:r>
      <w:r w:rsidR="007A3916" w:rsidRPr="002A233A">
        <w:rPr>
          <w:rFonts w:cs="Times New Roman"/>
        </w:rPr>
        <w:t xml:space="preserve">s </w:t>
      </w:r>
      <w:r w:rsidR="00C54A42" w:rsidRPr="002A233A">
        <w:rPr>
          <w:rFonts w:cs="Times New Roman"/>
        </w:rPr>
        <w:t xml:space="preserve">that </w:t>
      </w:r>
      <w:r w:rsidR="00004070" w:rsidRPr="002A233A">
        <w:rPr>
          <w:rFonts w:cs="Times New Roman"/>
        </w:rPr>
        <w:t xml:space="preserve">it </w:t>
      </w:r>
      <w:r w:rsidRPr="002A233A">
        <w:rPr>
          <w:rFonts w:cs="Times New Roman"/>
        </w:rPr>
        <w:t>i</w:t>
      </w:r>
      <w:r w:rsidR="00004070" w:rsidRPr="002A233A">
        <w:rPr>
          <w:rFonts w:cs="Times New Roman"/>
        </w:rPr>
        <w:t xml:space="preserve">s </w:t>
      </w:r>
      <w:r w:rsidR="007A3916" w:rsidRPr="002A233A">
        <w:rPr>
          <w:rFonts w:cs="Times New Roman"/>
        </w:rPr>
        <w:t xml:space="preserve">the </w:t>
      </w:r>
      <w:r w:rsidR="001A31BA" w:rsidRPr="002A233A">
        <w:rPr>
          <w:rFonts w:cs="Times New Roman"/>
        </w:rPr>
        <w:t>Bible</w:t>
      </w:r>
      <w:r w:rsidR="007A3916" w:rsidRPr="002A233A">
        <w:rPr>
          <w:rFonts w:cs="Times New Roman"/>
        </w:rPr>
        <w:t xml:space="preserve">’s premier text on </w:t>
      </w:r>
      <w:r w:rsidR="00C54A42" w:rsidRPr="002A233A">
        <w:rPr>
          <w:rFonts w:cs="Times New Roman"/>
        </w:rPr>
        <w:t xml:space="preserve">Christ’s </w:t>
      </w:r>
      <w:r w:rsidR="00DF2CE1" w:rsidRPr="002A233A">
        <w:rPr>
          <w:rFonts w:cs="Times New Roman"/>
        </w:rPr>
        <w:t>surpassing</w:t>
      </w:r>
      <w:r w:rsidR="007A3916" w:rsidRPr="002A233A">
        <w:rPr>
          <w:rFonts w:cs="Times New Roman"/>
        </w:rPr>
        <w:t xml:space="preserve"> urgency f</w:t>
      </w:r>
      <w:r w:rsidR="00C54A42" w:rsidRPr="002A233A">
        <w:rPr>
          <w:rFonts w:cs="Times New Roman"/>
        </w:rPr>
        <w:t xml:space="preserve">or </w:t>
      </w:r>
      <w:r w:rsidR="007A3916" w:rsidRPr="002A233A">
        <w:rPr>
          <w:rFonts w:cs="Times New Roman"/>
        </w:rPr>
        <w:t>evangelism and missions</w:t>
      </w:r>
      <w:r w:rsidR="00284253">
        <w:rPr>
          <w:rFonts w:cs="Times New Roman"/>
        </w:rPr>
        <w:t>. Such a realization</w:t>
      </w:r>
      <w:r w:rsidR="007A3916" w:rsidRPr="002A233A">
        <w:rPr>
          <w:rFonts w:cs="Times New Roman"/>
        </w:rPr>
        <w:t xml:space="preserve"> </w:t>
      </w:r>
      <w:r w:rsidR="00071625" w:rsidRPr="002A233A">
        <w:rPr>
          <w:rFonts w:cs="Times New Roman"/>
        </w:rPr>
        <w:t xml:space="preserve">will </w:t>
      </w:r>
      <w:r w:rsidR="00E71EE7" w:rsidRPr="002A233A">
        <w:rPr>
          <w:rFonts w:cs="Times New Roman"/>
        </w:rPr>
        <w:t xml:space="preserve">impel and </w:t>
      </w:r>
      <w:r w:rsidR="00D05E1A" w:rsidRPr="002A233A">
        <w:rPr>
          <w:rFonts w:cs="Times New Roman"/>
        </w:rPr>
        <w:t>encourage</w:t>
      </w:r>
      <w:r w:rsidR="00071625" w:rsidRPr="002A233A">
        <w:rPr>
          <w:rFonts w:cs="Times New Roman"/>
        </w:rPr>
        <w:t xml:space="preserve"> us</w:t>
      </w:r>
      <w:r w:rsidR="00284253">
        <w:rPr>
          <w:rFonts w:cs="Times New Roman"/>
        </w:rPr>
        <w:t xml:space="preserve"> who are Jesus’s followers</w:t>
      </w:r>
      <w:r w:rsidR="00D05E1A" w:rsidRPr="002A233A">
        <w:rPr>
          <w:rFonts w:cs="Times New Roman"/>
        </w:rPr>
        <w:t xml:space="preserve"> to</w:t>
      </w:r>
      <w:r w:rsidR="00071625" w:rsidRPr="002A233A">
        <w:rPr>
          <w:rFonts w:cs="Times New Roman"/>
        </w:rPr>
        <w:t xml:space="preserve"> accelerate the fulfillment of </w:t>
      </w:r>
      <w:r w:rsidR="00C54A42" w:rsidRPr="002A233A">
        <w:rPr>
          <w:rFonts w:cs="Times New Roman"/>
        </w:rPr>
        <w:t>hi</w:t>
      </w:r>
      <w:r w:rsidR="00071625" w:rsidRPr="002A233A">
        <w:rPr>
          <w:rFonts w:cs="Times New Roman"/>
        </w:rPr>
        <w:t>s Great Commission.</w:t>
      </w:r>
    </w:p>
    <w:p w14:paraId="3C96632A" w14:textId="18362F64" w:rsidR="00B46339" w:rsidRPr="00A31961" w:rsidRDefault="00B46339" w:rsidP="004C73FE">
      <w:pPr>
        <w:pStyle w:val="NoSpacing"/>
        <w:spacing w:after="160"/>
        <w:ind w:left="0"/>
        <w:jc w:val="both"/>
        <w:rPr>
          <w:rFonts w:cs="Times New Roman"/>
          <w:b/>
          <w:bCs/>
          <w:color w:val="000000" w:themeColor="text1"/>
        </w:rPr>
      </w:pPr>
      <w:r w:rsidRPr="002A233A">
        <w:rPr>
          <w:rFonts w:cs="Times New Roman"/>
          <w:b/>
          <w:bCs/>
        </w:rPr>
        <w:t>References</w:t>
      </w:r>
    </w:p>
    <w:p w14:paraId="1CAF820A" w14:textId="6412E70A" w:rsidR="00E3542C" w:rsidRPr="00A31961" w:rsidRDefault="00F1338E" w:rsidP="004C73FE">
      <w:pPr>
        <w:pStyle w:val="FootnoteText"/>
        <w:spacing w:after="160"/>
        <w:ind w:left="360" w:hanging="360"/>
        <w:jc w:val="both"/>
        <w:rPr>
          <w:rFonts w:cs="Times New Roman"/>
          <w:color w:val="000000" w:themeColor="text1"/>
          <w:sz w:val="24"/>
          <w:szCs w:val="24"/>
        </w:rPr>
      </w:pPr>
      <w:r w:rsidRPr="00A31961">
        <w:rPr>
          <w:rFonts w:cs="Times New Roman"/>
          <w:color w:val="000000" w:themeColor="text1"/>
          <w:sz w:val="24"/>
          <w:szCs w:val="24"/>
        </w:rPr>
        <w:t>Albright</w:t>
      </w:r>
      <w:r w:rsidR="00DF430F" w:rsidRPr="00A31961">
        <w:rPr>
          <w:rFonts w:cs="Times New Roman"/>
          <w:color w:val="000000" w:themeColor="text1"/>
          <w:sz w:val="24"/>
          <w:szCs w:val="24"/>
        </w:rPr>
        <w:t>,</w:t>
      </w:r>
      <w:r w:rsidRPr="00A31961">
        <w:rPr>
          <w:rFonts w:cs="Times New Roman"/>
          <w:color w:val="000000" w:themeColor="text1"/>
          <w:sz w:val="24"/>
          <w:szCs w:val="24"/>
        </w:rPr>
        <w:t xml:space="preserve"> </w:t>
      </w:r>
      <w:r w:rsidR="00DC3A71" w:rsidRPr="00A31961">
        <w:rPr>
          <w:rFonts w:cs="Times New Roman"/>
          <w:color w:val="000000" w:themeColor="text1"/>
          <w:sz w:val="24"/>
          <w:szCs w:val="24"/>
        </w:rPr>
        <w:t xml:space="preserve">W. F. </w:t>
      </w:r>
      <w:r w:rsidR="00DF430F" w:rsidRPr="00A31961">
        <w:rPr>
          <w:rFonts w:cs="Times New Roman"/>
          <w:color w:val="000000" w:themeColor="text1"/>
          <w:sz w:val="24"/>
          <w:szCs w:val="24"/>
        </w:rPr>
        <w:t>&amp;</w:t>
      </w:r>
      <w:r w:rsidRPr="00A31961">
        <w:rPr>
          <w:rFonts w:cs="Times New Roman"/>
          <w:color w:val="000000" w:themeColor="text1"/>
          <w:sz w:val="24"/>
          <w:szCs w:val="24"/>
        </w:rPr>
        <w:t xml:space="preserve"> Mann,</w:t>
      </w:r>
      <w:r w:rsidR="00DC3A71" w:rsidRPr="00A31961">
        <w:rPr>
          <w:rFonts w:cs="Times New Roman"/>
          <w:color w:val="000000" w:themeColor="text1"/>
          <w:sz w:val="24"/>
          <w:szCs w:val="24"/>
        </w:rPr>
        <w:t xml:space="preserve"> C. S.</w:t>
      </w:r>
      <w:r w:rsidR="00DF430F" w:rsidRPr="00A31961">
        <w:rPr>
          <w:rFonts w:cs="Times New Roman"/>
          <w:color w:val="000000" w:themeColor="text1"/>
          <w:sz w:val="24"/>
          <w:szCs w:val="24"/>
        </w:rPr>
        <w:t xml:space="preserve"> (1971).</w:t>
      </w:r>
      <w:r w:rsidR="00DC3A71" w:rsidRPr="00A31961">
        <w:rPr>
          <w:rFonts w:cs="Times New Roman"/>
          <w:color w:val="000000" w:themeColor="text1"/>
          <w:sz w:val="24"/>
          <w:szCs w:val="24"/>
        </w:rPr>
        <w:t xml:space="preserve"> </w:t>
      </w:r>
      <w:r w:rsidR="00DC3A71" w:rsidRPr="00A31961">
        <w:rPr>
          <w:rFonts w:cs="Times New Roman"/>
          <w:i/>
          <w:iCs/>
          <w:color w:val="000000" w:themeColor="text1"/>
          <w:sz w:val="24"/>
          <w:szCs w:val="24"/>
        </w:rPr>
        <w:t>The Anchor Bible: Matthew: Introduction, Translation, and Notes</w:t>
      </w:r>
      <w:r w:rsidR="00A9566E" w:rsidRPr="00A31961">
        <w:rPr>
          <w:rFonts w:cs="Times New Roman"/>
          <w:i/>
          <w:iCs/>
          <w:color w:val="000000" w:themeColor="text1"/>
          <w:sz w:val="24"/>
          <w:szCs w:val="24"/>
        </w:rPr>
        <w:t>.</w:t>
      </w:r>
      <w:r w:rsidR="00DC3A71" w:rsidRPr="00A31961">
        <w:rPr>
          <w:rFonts w:cs="Times New Roman"/>
          <w:color w:val="000000" w:themeColor="text1"/>
          <w:sz w:val="24"/>
          <w:szCs w:val="24"/>
        </w:rPr>
        <w:t xml:space="preserve"> Garden City, NY: Doubleday.</w:t>
      </w:r>
    </w:p>
    <w:p w14:paraId="72CEDE71" w14:textId="401BA4BB" w:rsidR="00EC1BB0" w:rsidRPr="00A31961" w:rsidRDefault="00FF739A" w:rsidP="004C73FE">
      <w:pPr>
        <w:pStyle w:val="FootnoteText"/>
        <w:spacing w:after="160"/>
        <w:ind w:left="360" w:hanging="360"/>
        <w:jc w:val="both"/>
        <w:rPr>
          <w:rFonts w:cs="Times New Roman"/>
          <w:color w:val="000000" w:themeColor="text1"/>
          <w:sz w:val="24"/>
          <w:szCs w:val="24"/>
        </w:rPr>
      </w:pPr>
      <w:r w:rsidRPr="00A31961">
        <w:rPr>
          <w:rFonts w:cs="Times New Roman"/>
          <w:color w:val="000000" w:themeColor="text1"/>
          <w:sz w:val="24"/>
          <w:szCs w:val="24"/>
        </w:rPr>
        <w:t xml:space="preserve">Barclay, </w:t>
      </w:r>
      <w:r w:rsidR="00643B16" w:rsidRPr="00A31961">
        <w:rPr>
          <w:rFonts w:cs="Times New Roman"/>
          <w:color w:val="000000" w:themeColor="text1"/>
          <w:sz w:val="24"/>
          <w:szCs w:val="24"/>
        </w:rPr>
        <w:t>William</w:t>
      </w:r>
      <w:r w:rsidR="00DF430F" w:rsidRPr="00A31961">
        <w:rPr>
          <w:rFonts w:cs="Times New Roman"/>
          <w:color w:val="000000" w:themeColor="text1"/>
          <w:sz w:val="24"/>
          <w:szCs w:val="24"/>
        </w:rPr>
        <w:t xml:space="preserve"> </w:t>
      </w:r>
      <w:r w:rsidR="00EC1BB0" w:rsidRPr="00A31961">
        <w:rPr>
          <w:rFonts w:cs="Times New Roman"/>
          <w:color w:val="000000" w:themeColor="text1"/>
          <w:sz w:val="24"/>
          <w:szCs w:val="24"/>
        </w:rPr>
        <w:t xml:space="preserve">(1974). </w:t>
      </w:r>
      <w:r w:rsidR="00EC1BB0" w:rsidRPr="00A31961">
        <w:rPr>
          <w:rFonts w:cs="Times New Roman"/>
          <w:i/>
          <w:iCs/>
          <w:color w:val="000000" w:themeColor="text1"/>
          <w:sz w:val="24"/>
          <w:szCs w:val="24"/>
        </w:rPr>
        <w:t>New Testament Words</w:t>
      </w:r>
      <w:r w:rsidR="00EC1BB0" w:rsidRPr="00A31961">
        <w:rPr>
          <w:rFonts w:cs="Times New Roman"/>
          <w:color w:val="000000" w:themeColor="text1"/>
          <w:sz w:val="24"/>
          <w:szCs w:val="24"/>
        </w:rPr>
        <w:t>. Philadelphia: Westminster Press.</w:t>
      </w:r>
    </w:p>
    <w:p w14:paraId="1982A8DC" w14:textId="51901F29" w:rsidR="004C73FE" w:rsidRPr="00A31961" w:rsidRDefault="00EC1BB0" w:rsidP="004C73FE">
      <w:pPr>
        <w:pStyle w:val="FootnoteText"/>
        <w:spacing w:after="160"/>
        <w:ind w:left="360" w:hanging="360"/>
        <w:jc w:val="both"/>
        <w:rPr>
          <w:rFonts w:cs="Times New Roman"/>
          <w:color w:val="000000" w:themeColor="text1"/>
          <w:sz w:val="24"/>
          <w:szCs w:val="24"/>
        </w:rPr>
      </w:pPr>
      <w:r w:rsidRPr="00A31961">
        <w:rPr>
          <w:rFonts w:cs="Times New Roman"/>
          <w:color w:val="000000" w:themeColor="text1"/>
          <w:sz w:val="24"/>
          <w:szCs w:val="24"/>
        </w:rPr>
        <w:t xml:space="preserve">_____ </w:t>
      </w:r>
      <w:r w:rsidR="00DF430F" w:rsidRPr="00A31961">
        <w:rPr>
          <w:rFonts w:cs="Times New Roman"/>
          <w:color w:val="000000" w:themeColor="text1"/>
          <w:sz w:val="24"/>
          <w:szCs w:val="24"/>
        </w:rPr>
        <w:t>(2001)</w:t>
      </w:r>
      <w:r w:rsidR="00643B16" w:rsidRPr="00A31961">
        <w:rPr>
          <w:rFonts w:cs="Times New Roman"/>
          <w:color w:val="000000" w:themeColor="text1"/>
          <w:sz w:val="24"/>
          <w:szCs w:val="24"/>
        </w:rPr>
        <w:t>.</w:t>
      </w:r>
      <w:r w:rsidR="00643B16" w:rsidRPr="00A31961">
        <w:rPr>
          <w:rFonts w:cs="Times New Roman"/>
          <w:i/>
          <w:color w:val="000000" w:themeColor="text1"/>
          <w:sz w:val="24"/>
          <w:szCs w:val="24"/>
        </w:rPr>
        <w:t xml:space="preserve"> </w:t>
      </w:r>
      <w:r w:rsidR="00FF739A" w:rsidRPr="00A31961">
        <w:rPr>
          <w:rFonts w:cs="Times New Roman"/>
          <w:i/>
          <w:color w:val="000000" w:themeColor="text1"/>
          <w:sz w:val="24"/>
          <w:szCs w:val="24"/>
        </w:rPr>
        <w:t>The Gospel of Matthew</w:t>
      </w:r>
      <w:r w:rsidRPr="00A31961">
        <w:rPr>
          <w:rFonts w:cs="Times New Roman"/>
          <w:iCs/>
          <w:color w:val="000000" w:themeColor="text1"/>
          <w:sz w:val="24"/>
          <w:szCs w:val="24"/>
        </w:rPr>
        <w:t>, Vol. 1</w:t>
      </w:r>
      <w:r w:rsidR="00FF739A" w:rsidRPr="00A31961">
        <w:rPr>
          <w:rFonts w:cs="Times New Roman"/>
          <w:color w:val="000000" w:themeColor="text1"/>
          <w:sz w:val="24"/>
          <w:szCs w:val="24"/>
        </w:rPr>
        <w:t xml:space="preserve"> </w:t>
      </w:r>
      <w:r w:rsidR="00006C82" w:rsidRPr="00A31961">
        <w:rPr>
          <w:rFonts w:cs="Times New Roman"/>
          <w:color w:val="000000" w:themeColor="text1"/>
          <w:sz w:val="24"/>
          <w:szCs w:val="24"/>
        </w:rPr>
        <w:t>(</w:t>
      </w:r>
      <w:r w:rsidR="00FF739A" w:rsidRPr="00A31961">
        <w:rPr>
          <w:rFonts w:cs="Times New Roman"/>
          <w:color w:val="000000" w:themeColor="text1"/>
          <w:sz w:val="24"/>
          <w:szCs w:val="24"/>
        </w:rPr>
        <w:t>rev. ed.</w:t>
      </w:r>
      <w:r w:rsidR="00006C82" w:rsidRPr="00A31961">
        <w:rPr>
          <w:rFonts w:cs="Times New Roman"/>
          <w:color w:val="000000" w:themeColor="text1"/>
          <w:sz w:val="24"/>
          <w:szCs w:val="24"/>
        </w:rPr>
        <w:t>)</w:t>
      </w:r>
      <w:r w:rsidR="00643B16" w:rsidRPr="00A31961">
        <w:rPr>
          <w:rFonts w:cs="Times New Roman"/>
          <w:color w:val="000000" w:themeColor="text1"/>
          <w:sz w:val="24"/>
          <w:szCs w:val="24"/>
        </w:rPr>
        <w:t>.</w:t>
      </w:r>
      <w:r w:rsidR="00FF739A" w:rsidRPr="00A31961">
        <w:rPr>
          <w:rFonts w:cs="Times New Roman"/>
          <w:color w:val="000000" w:themeColor="text1"/>
          <w:sz w:val="24"/>
          <w:szCs w:val="24"/>
        </w:rPr>
        <w:t xml:space="preserve"> Louisville: Westminster John Knox Press</w:t>
      </w:r>
      <w:r w:rsidRPr="00A31961">
        <w:rPr>
          <w:rFonts w:cs="Times New Roman"/>
          <w:color w:val="000000" w:themeColor="text1"/>
          <w:sz w:val="24"/>
          <w:szCs w:val="24"/>
        </w:rPr>
        <w:t>.</w:t>
      </w:r>
    </w:p>
    <w:p w14:paraId="38799C55" w14:textId="7CA90CEE" w:rsidR="00C23978" w:rsidRPr="00A31961" w:rsidRDefault="00C23978" w:rsidP="004C73FE">
      <w:pPr>
        <w:pStyle w:val="FootnoteText"/>
        <w:spacing w:after="160"/>
        <w:ind w:left="360" w:hanging="360"/>
        <w:jc w:val="both"/>
        <w:rPr>
          <w:rFonts w:cs="Times New Roman"/>
          <w:color w:val="000000" w:themeColor="text1"/>
          <w:sz w:val="24"/>
          <w:szCs w:val="24"/>
        </w:rPr>
      </w:pPr>
      <w:r w:rsidRPr="00A31961">
        <w:rPr>
          <w:rFonts w:cs="Times New Roman"/>
          <w:color w:val="000000" w:themeColor="text1"/>
          <w:sz w:val="24"/>
          <w:szCs w:val="24"/>
        </w:rPr>
        <w:t>Bieder, Werner (1977) “</w:t>
      </w:r>
      <w:proofErr w:type="spellStart"/>
      <w:r w:rsidRPr="00A31961">
        <w:rPr>
          <w:rFonts w:cs="Times New Roman"/>
          <w:color w:val="000000" w:themeColor="text1"/>
          <w:sz w:val="24"/>
          <w:szCs w:val="24"/>
        </w:rPr>
        <w:t>ῥί</w:t>
      </w:r>
      <w:proofErr w:type="spellEnd"/>
      <w:r w:rsidRPr="00A31961">
        <w:rPr>
          <w:rFonts w:cs="Times New Roman"/>
          <w:color w:val="000000" w:themeColor="text1"/>
          <w:sz w:val="24"/>
          <w:szCs w:val="24"/>
        </w:rPr>
        <w:t>π</w:t>
      </w:r>
      <w:proofErr w:type="spellStart"/>
      <w:r w:rsidRPr="00A31961">
        <w:rPr>
          <w:rFonts w:cs="Times New Roman"/>
          <w:color w:val="000000" w:themeColor="text1"/>
          <w:sz w:val="24"/>
          <w:szCs w:val="24"/>
        </w:rPr>
        <w:t>τω</w:t>
      </w:r>
      <w:proofErr w:type="spellEnd"/>
      <w:r w:rsidRPr="00A31961">
        <w:rPr>
          <w:rFonts w:cs="Times New Roman"/>
          <w:color w:val="000000" w:themeColor="text1"/>
          <w:sz w:val="24"/>
          <w:szCs w:val="24"/>
        </w:rPr>
        <w:t xml:space="preserve">,” in </w:t>
      </w:r>
      <w:r w:rsidRPr="00A31961">
        <w:rPr>
          <w:rFonts w:cs="Times New Roman"/>
          <w:color w:val="000000" w:themeColor="text1"/>
          <w:sz w:val="24"/>
          <w:szCs w:val="24"/>
          <w:shd w:val="clear" w:color="auto" w:fill="FFFFFF"/>
        </w:rPr>
        <w:t xml:space="preserve">G. W. Bromiley, G. Friedrich, &amp; G. Kittel (Eds.). </w:t>
      </w:r>
      <w:r w:rsidRPr="00A31961">
        <w:rPr>
          <w:rFonts w:cs="Times New Roman"/>
          <w:i/>
          <w:iCs/>
          <w:color w:val="000000" w:themeColor="text1"/>
          <w:sz w:val="24"/>
          <w:szCs w:val="24"/>
        </w:rPr>
        <w:t>Theological Dictionary of the New Testament</w:t>
      </w:r>
      <w:r w:rsidRPr="00A31961">
        <w:rPr>
          <w:rFonts w:cs="Times New Roman"/>
          <w:color w:val="000000" w:themeColor="text1"/>
          <w:sz w:val="24"/>
          <w:szCs w:val="24"/>
        </w:rPr>
        <w:t>, Vol. 6. Grand Rapids: Eerdmans, 991-993.</w:t>
      </w:r>
    </w:p>
    <w:p w14:paraId="75336594" w14:textId="18E69870" w:rsidR="004C73FE" w:rsidRPr="00A31961" w:rsidRDefault="00932230" w:rsidP="004C73FE">
      <w:pPr>
        <w:pStyle w:val="FootnoteText"/>
        <w:spacing w:after="160"/>
        <w:ind w:left="360" w:hanging="360"/>
        <w:jc w:val="both"/>
        <w:rPr>
          <w:rFonts w:cs="Times New Roman"/>
          <w:color w:val="000000" w:themeColor="text1"/>
          <w:sz w:val="24"/>
          <w:szCs w:val="24"/>
        </w:rPr>
      </w:pPr>
      <w:r w:rsidRPr="00A31961">
        <w:rPr>
          <w:rFonts w:cs="Times New Roman"/>
          <w:color w:val="000000" w:themeColor="text1"/>
          <w:sz w:val="24"/>
          <w:szCs w:val="24"/>
        </w:rPr>
        <w:t xml:space="preserve">Boring, </w:t>
      </w:r>
      <w:r w:rsidR="00B46339" w:rsidRPr="00A31961">
        <w:rPr>
          <w:rFonts w:cs="Times New Roman"/>
          <w:color w:val="000000" w:themeColor="text1"/>
          <w:sz w:val="24"/>
          <w:szCs w:val="24"/>
        </w:rPr>
        <w:t>M. Eugene</w:t>
      </w:r>
      <w:r w:rsidR="00DF430F" w:rsidRPr="00A31961">
        <w:rPr>
          <w:rFonts w:cs="Times New Roman"/>
          <w:color w:val="000000" w:themeColor="text1"/>
          <w:sz w:val="24"/>
          <w:szCs w:val="24"/>
        </w:rPr>
        <w:t xml:space="preserve"> (1995)</w:t>
      </w:r>
      <w:r w:rsidRPr="00A31961">
        <w:rPr>
          <w:rFonts w:cs="Times New Roman"/>
          <w:color w:val="000000" w:themeColor="text1"/>
          <w:sz w:val="24"/>
          <w:szCs w:val="24"/>
        </w:rPr>
        <w:t>.</w:t>
      </w:r>
      <w:r w:rsidR="00B46339" w:rsidRPr="00A31961">
        <w:rPr>
          <w:rFonts w:cs="Times New Roman"/>
          <w:color w:val="000000" w:themeColor="text1"/>
          <w:sz w:val="24"/>
          <w:szCs w:val="24"/>
        </w:rPr>
        <w:t xml:space="preserve"> </w:t>
      </w:r>
      <w:r w:rsidR="00B46339" w:rsidRPr="00A31961">
        <w:rPr>
          <w:rFonts w:cs="Times New Roman"/>
          <w:i/>
          <w:color w:val="000000" w:themeColor="text1"/>
          <w:sz w:val="24"/>
          <w:szCs w:val="24"/>
        </w:rPr>
        <w:t>The Gospel of Matthew: Introduction, Commentary, and Reflections</w:t>
      </w:r>
      <w:r w:rsidR="00B46339" w:rsidRPr="00A31961">
        <w:rPr>
          <w:rFonts w:cs="Times New Roman"/>
          <w:color w:val="000000" w:themeColor="text1"/>
          <w:sz w:val="24"/>
          <w:szCs w:val="24"/>
        </w:rPr>
        <w:t xml:space="preserve"> in </w:t>
      </w:r>
      <w:r w:rsidR="00B46339" w:rsidRPr="00A31961">
        <w:rPr>
          <w:rFonts w:cs="Times New Roman"/>
          <w:i/>
          <w:color w:val="000000" w:themeColor="text1"/>
          <w:sz w:val="24"/>
          <w:szCs w:val="24"/>
        </w:rPr>
        <w:t>New</w:t>
      </w:r>
      <w:r w:rsidR="004C73FE" w:rsidRPr="00A31961">
        <w:rPr>
          <w:rFonts w:cs="Times New Roman"/>
          <w:i/>
          <w:color w:val="000000" w:themeColor="text1"/>
          <w:sz w:val="24"/>
          <w:szCs w:val="24"/>
        </w:rPr>
        <w:t xml:space="preserve"> </w:t>
      </w:r>
      <w:r w:rsidR="00B46339" w:rsidRPr="00A31961">
        <w:rPr>
          <w:rFonts w:cs="Times New Roman"/>
          <w:i/>
          <w:color w:val="000000" w:themeColor="text1"/>
          <w:sz w:val="24"/>
          <w:szCs w:val="24"/>
        </w:rPr>
        <w:t>Interpreter’s Bible</w:t>
      </w:r>
      <w:r w:rsidRPr="00A31961">
        <w:rPr>
          <w:rFonts w:cs="Times New Roman"/>
          <w:i/>
          <w:color w:val="000000" w:themeColor="text1"/>
          <w:sz w:val="24"/>
          <w:szCs w:val="24"/>
        </w:rPr>
        <w:t>.</w:t>
      </w:r>
      <w:r w:rsidR="00B46339" w:rsidRPr="00A31961">
        <w:rPr>
          <w:rFonts w:cs="Times New Roman"/>
          <w:color w:val="000000" w:themeColor="text1"/>
          <w:sz w:val="24"/>
          <w:szCs w:val="24"/>
        </w:rPr>
        <w:t xml:space="preserve"> Nashville: Abingdon Press.</w:t>
      </w:r>
    </w:p>
    <w:p w14:paraId="0E23E8EF" w14:textId="25C83E3D" w:rsidR="004C73FE" w:rsidRPr="00A31961" w:rsidRDefault="001E4903" w:rsidP="004C73FE">
      <w:pPr>
        <w:pStyle w:val="FootnoteText"/>
        <w:spacing w:after="160"/>
        <w:ind w:left="360" w:hanging="360"/>
        <w:jc w:val="both"/>
        <w:rPr>
          <w:rFonts w:cs="Times New Roman"/>
          <w:color w:val="000000" w:themeColor="text1"/>
          <w:sz w:val="24"/>
          <w:szCs w:val="24"/>
        </w:rPr>
      </w:pPr>
      <w:r w:rsidRPr="00A31961">
        <w:rPr>
          <w:rFonts w:cs="Times New Roman"/>
          <w:color w:val="000000" w:themeColor="text1"/>
          <w:sz w:val="24"/>
          <w:szCs w:val="24"/>
        </w:rPr>
        <w:t xml:space="preserve">Buttrick, </w:t>
      </w:r>
      <w:r w:rsidR="00932230" w:rsidRPr="00A31961">
        <w:rPr>
          <w:rFonts w:cs="Times New Roman"/>
          <w:color w:val="000000" w:themeColor="text1"/>
          <w:sz w:val="24"/>
          <w:szCs w:val="24"/>
        </w:rPr>
        <w:t>George A.</w:t>
      </w:r>
      <w:r w:rsidR="00024E85" w:rsidRPr="00A31961">
        <w:rPr>
          <w:rFonts w:cs="Times New Roman"/>
          <w:color w:val="000000" w:themeColor="text1"/>
          <w:sz w:val="24"/>
          <w:szCs w:val="24"/>
        </w:rPr>
        <w:t xml:space="preserve"> (1951).</w:t>
      </w:r>
      <w:r w:rsidR="00932230" w:rsidRPr="00A31961">
        <w:rPr>
          <w:rFonts w:cs="Times New Roman"/>
          <w:color w:val="000000" w:themeColor="text1"/>
          <w:sz w:val="24"/>
          <w:szCs w:val="24"/>
        </w:rPr>
        <w:t xml:space="preserve"> </w:t>
      </w:r>
      <w:r w:rsidRPr="00A31961">
        <w:rPr>
          <w:rFonts w:cs="Times New Roman"/>
          <w:i/>
          <w:color w:val="000000" w:themeColor="text1"/>
          <w:sz w:val="24"/>
          <w:szCs w:val="24"/>
        </w:rPr>
        <w:t>The Gospel According to Matthew</w:t>
      </w:r>
      <w:r w:rsidR="00EC1BB0" w:rsidRPr="00A31961">
        <w:rPr>
          <w:rFonts w:cs="Times New Roman"/>
          <w:iCs/>
          <w:color w:val="000000" w:themeColor="text1"/>
          <w:sz w:val="24"/>
          <w:szCs w:val="24"/>
        </w:rPr>
        <w:t>, Vol. 7</w:t>
      </w:r>
      <w:r w:rsidRPr="00A31961">
        <w:rPr>
          <w:rFonts w:cs="Times New Roman"/>
          <w:color w:val="000000" w:themeColor="text1"/>
          <w:sz w:val="24"/>
          <w:szCs w:val="24"/>
        </w:rPr>
        <w:t xml:space="preserve"> in </w:t>
      </w:r>
      <w:r w:rsidR="00723986" w:rsidRPr="00A31961">
        <w:rPr>
          <w:rFonts w:cs="Times New Roman"/>
          <w:i/>
          <w:iCs/>
          <w:color w:val="000000" w:themeColor="text1"/>
          <w:sz w:val="24"/>
          <w:szCs w:val="24"/>
        </w:rPr>
        <w:t xml:space="preserve">The </w:t>
      </w:r>
      <w:r w:rsidRPr="00A31961">
        <w:rPr>
          <w:rFonts w:cs="Times New Roman"/>
          <w:i/>
          <w:iCs/>
          <w:color w:val="000000" w:themeColor="text1"/>
          <w:sz w:val="24"/>
          <w:szCs w:val="24"/>
        </w:rPr>
        <w:t>I</w:t>
      </w:r>
      <w:r w:rsidR="00723986" w:rsidRPr="00A31961">
        <w:rPr>
          <w:rFonts w:cs="Times New Roman"/>
          <w:i/>
          <w:iCs/>
          <w:color w:val="000000" w:themeColor="text1"/>
          <w:sz w:val="24"/>
          <w:szCs w:val="24"/>
        </w:rPr>
        <w:t xml:space="preserve">nterpreter’s </w:t>
      </w:r>
      <w:r w:rsidRPr="00A31961">
        <w:rPr>
          <w:rFonts w:cs="Times New Roman"/>
          <w:i/>
          <w:iCs/>
          <w:color w:val="000000" w:themeColor="text1"/>
          <w:sz w:val="24"/>
          <w:szCs w:val="24"/>
        </w:rPr>
        <w:t>B</w:t>
      </w:r>
      <w:r w:rsidR="00723986" w:rsidRPr="00A31961">
        <w:rPr>
          <w:rFonts w:cs="Times New Roman"/>
          <w:i/>
          <w:iCs/>
          <w:color w:val="000000" w:themeColor="text1"/>
          <w:sz w:val="24"/>
          <w:szCs w:val="24"/>
        </w:rPr>
        <w:t>ible</w:t>
      </w:r>
      <w:r w:rsidR="00932230" w:rsidRPr="00A31961">
        <w:rPr>
          <w:rFonts w:cs="Times New Roman"/>
          <w:i/>
          <w:iCs/>
          <w:color w:val="000000" w:themeColor="text1"/>
          <w:sz w:val="24"/>
          <w:szCs w:val="24"/>
        </w:rPr>
        <w:t>.</w:t>
      </w:r>
      <w:r w:rsidR="005F6752" w:rsidRPr="00A31961">
        <w:rPr>
          <w:rFonts w:cs="Times New Roman"/>
          <w:color w:val="000000" w:themeColor="text1"/>
          <w:sz w:val="24"/>
          <w:szCs w:val="24"/>
        </w:rPr>
        <w:t xml:space="preserve"> NYC:</w:t>
      </w:r>
      <w:r w:rsidR="004C73FE" w:rsidRPr="00A31961">
        <w:rPr>
          <w:rFonts w:cs="Times New Roman"/>
          <w:color w:val="000000" w:themeColor="text1"/>
          <w:sz w:val="24"/>
          <w:szCs w:val="24"/>
        </w:rPr>
        <w:t xml:space="preserve"> </w:t>
      </w:r>
      <w:r w:rsidR="005F6752" w:rsidRPr="00A31961">
        <w:rPr>
          <w:rFonts w:cs="Times New Roman"/>
          <w:color w:val="000000" w:themeColor="text1"/>
          <w:sz w:val="24"/>
          <w:szCs w:val="24"/>
        </w:rPr>
        <w:t>Abingdon-Cokesbury Press</w:t>
      </w:r>
      <w:r w:rsidR="00EC1BB0" w:rsidRPr="00A31961">
        <w:rPr>
          <w:rFonts w:cs="Times New Roman"/>
          <w:color w:val="000000" w:themeColor="text1"/>
          <w:sz w:val="24"/>
          <w:szCs w:val="24"/>
        </w:rPr>
        <w:t>.</w:t>
      </w:r>
    </w:p>
    <w:p w14:paraId="04D2AA11" w14:textId="64959997" w:rsidR="004C73FE" w:rsidRPr="00A31961" w:rsidRDefault="0017093E" w:rsidP="004C73FE">
      <w:pPr>
        <w:pStyle w:val="FootnoteText"/>
        <w:spacing w:after="160"/>
        <w:ind w:left="360" w:hanging="360"/>
        <w:jc w:val="both"/>
        <w:rPr>
          <w:rFonts w:cs="Times New Roman"/>
          <w:color w:val="000000" w:themeColor="text1"/>
          <w:sz w:val="24"/>
          <w:szCs w:val="24"/>
        </w:rPr>
      </w:pPr>
      <w:r w:rsidRPr="00A31961">
        <w:rPr>
          <w:rFonts w:cs="Times New Roman"/>
          <w:color w:val="000000" w:themeColor="text1"/>
          <w:sz w:val="24"/>
          <w:szCs w:val="24"/>
        </w:rPr>
        <w:lastRenderedPageBreak/>
        <w:t>Chrysostom</w:t>
      </w:r>
      <w:r w:rsidR="00DC092F" w:rsidRPr="00A31961">
        <w:rPr>
          <w:rFonts w:cs="Times New Roman"/>
          <w:color w:val="000000" w:themeColor="text1"/>
          <w:sz w:val="24"/>
          <w:szCs w:val="24"/>
        </w:rPr>
        <w:t xml:space="preserve"> (2023).</w:t>
      </w:r>
      <w:r w:rsidRPr="00A31961">
        <w:rPr>
          <w:rFonts w:cs="Times New Roman"/>
          <w:color w:val="000000" w:themeColor="text1"/>
          <w:sz w:val="24"/>
          <w:szCs w:val="24"/>
        </w:rPr>
        <w:t xml:space="preserve"> </w:t>
      </w:r>
      <w:r w:rsidRPr="00A31961">
        <w:rPr>
          <w:rFonts w:cs="Times New Roman"/>
          <w:iCs/>
          <w:color w:val="000000" w:themeColor="text1"/>
          <w:sz w:val="24"/>
          <w:szCs w:val="24"/>
        </w:rPr>
        <w:t>Homily</w:t>
      </w:r>
      <w:r w:rsidR="00DC092F" w:rsidRPr="00A31961">
        <w:rPr>
          <w:rFonts w:cs="Times New Roman"/>
          <w:iCs/>
          <w:color w:val="000000" w:themeColor="text1"/>
          <w:sz w:val="24"/>
          <w:szCs w:val="24"/>
        </w:rPr>
        <w:t xml:space="preserve"> 32</w:t>
      </w:r>
      <w:r w:rsidRPr="00A31961">
        <w:rPr>
          <w:rFonts w:cs="Times New Roman"/>
          <w:iCs/>
          <w:color w:val="000000" w:themeColor="text1"/>
          <w:sz w:val="24"/>
          <w:szCs w:val="24"/>
        </w:rPr>
        <w:t xml:space="preserve"> on Matthew</w:t>
      </w:r>
      <w:r w:rsidR="00086B58" w:rsidRPr="00A31961">
        <w:rPr>
          <w:rFonts w:cs="Times New Roman"/>
          <w:color w:val="000000" w:themeColor="text1"/>
          <w:sz w:val="24"/>
          <w:szCs w:val="24"/>
        </w:rPr>
        <w:t>.</w:t>
      </w:r>
      <w:r w:rsidR="00257B9A" w:rsidRPr="00A31961">
        <w:rPr>
          <w:rFonts w:cs="Times New Roman"/>
          <w:color w:val="000000" w:themeColor="text1"/>
          <w:sz w:val="24"/>
          <w:szCs w:val="24"/>
        </w:rPr>
        <w:t xml:space="preserve"> New Advent, ed., Kevin Knight. </w:t>
      </w:r>
      <w:r w:rsidR="00257B9A" w:rsidRPr="00A31961">
        <w:rPr>
          <w:rFonts w:cs="Times New Roman"/>
          <w:color w:val="000000" w:themeColor="text1"/>
          <w:sz w:val="24"/>
          <w:szCs w:val="24"/>
          <w:shd w:val="clear" w:color="auto" w:fill="FFFFFF"/>
        </w:rPr>
        <w:t>Trans. by George Prevost and rev. by M.</w:t>
      </w:r>
      <w:r w:rsidR="0040184E">
        <w:rPr>
          <w:rFonts w:cs="Times New Roman"/>
          <w:color w:val="000000" w:themeColor="text1"/>
          <w:sz w:val="24"/>
          <w:szCs w:val="24"/>
          <w:shd w:val="clear" w:color="auto" w:fill="FFFFFF"/>
        </w:rPr>
        <w:t xml:space="preserve"> </w:t>
      </w:r>
      <w:r w:rsidR="00257B9A" w:rsidRPr="00A31961">
        <w:rPr>
          <w:rFonts w:cs="Times New Roman"/>
          <w:color w:val="000000" w:themeColor="text1"/>
          <w:sz w:val="24"/>
          <w:szCs w:val="24"/>
          <w:shd w:val="clear" w:color="auto" w:fill="FFFFFF"/>
        </w:rPr>
        <w:t>B. Riddle. From </w:t>
      </w:r>
      <w:r w:rsidR="00257B9A" w:rsidRPr="00A31961">
        <w:rPr>
          <w:rFonts w:cs="Times New Roman"/>
          <w:i/>
          <w:iCs/>
          <w:color w:val="000000" w:themeColor="text1"/>
          <w:sz w:val="24"/>
          <w:szCs w:val="24"/>
          <w:shd w:val="clear" w:color="auto" w:fill="FFFFFF"/>
        </w:rPr>
        <w:t>Nicene and Post-Nicene Fathers, First Series</w:t>
      </w:r>
      <w:r w:rsidR="00257B9A" w:rsidRPr="00A31961">
        <w:rPr>
          <w:rFonts w:cs="Times New Roman"/>
          <w:color w:val="000000" w:themeColor="text1"/>
          <w:sz w:val="24"/>
          <w:szCs w:val="24"/>
          <w:shd w:val="clear" w:color="auto" w:fill="FFFFFF"/>
        </w:rPr>
        <w:t>, Vol. 10. Ed. by Philip Schaff. Buffalo, NY: Christian Literature Publishing Co., 1888.</w:t>
      </w:r>
      <w:r w:rsidRPr="00A31961">
        <w:rPr>
          <w:rFonts w:cs="Times New Roman"/>
          <w:color w:val="000000" w:themeColor="text1"/>
          <w:sz w:val="24"/>
          <w:szCs w:val="24"/>
        </w:rPr>
        <w:t xml:space="preserve"> </w:t>
      </w:r>
      <w:hyperlink r:id="rId11" w:history="1">
        <w:r w:rsidR="00257B9A" w:rsidRPr="00A31961">
          <w:rPr>
            <w:rStyle w:val="Hyperlink"/>
            <w:rFonts w:cs="Times New Roman"/>
            <w:color w:val="000000" w:themeColor="text1"/>
            <w:sz w:val="24"/>
            <w:szCs w:val="24"/>
          </w:rPr>
          <w:t>https://www.newadvent.org/fathers/200132.htm</w:t>
        </w:r>
      </w:hyperlink>
      <w:r w:rsidR="00257B9A" w:rsidRPr="00A31961">
        <w:rPr>
          <w:rFonts w:cs="Times New Roman"/>
          <w:color w:val="000000" w:themeColor="text1"/>
          <w:sz w:val="24"/>
          <w:szCs w:val="24"/>
        </w:rPr>
        <w:t xml:space="preserve"> </w:t>
      </w:r>
    </w:p>
    <w:p w14:paraId="4F2C6478" w14:textId="77777777" w:rsidR="00116215" w:rsidRDefault="0015676D" w:rsidP="00116215">
      <w:pPr>
        <w:pStyle w:val="FootnoteText"/>
        <w:spacing w:after="160"/>
        <w:ind w:left="360" w:hanging="360"/>
        <w:jc w:val="both"/>
        <w:rPr>
          <w:rFonts w:cs="Times New Roman"/>
          <w:color w:val="000000" w:themeColor="text1"/>
          <w:sz w:val="24"/>
          <w:szCs w:val="24"/>
        </w:rPr>
      </w:pPr>
      <w:r w:rsidRPr="00A31961">
        <w:rPr>
          <w:rFonts w:cs="Times New Roman"/>
          <w:color w:val="000000" w:themeColor="text1"/>
          <w:sz w:val="24"/>
          <w:szCs w:val="24"/>
        </w:rPr>
        <w:t xml:space="preserve">Davies, </w:t>
      </w:r>
      <w:r w:rsidR="00787670" w:rsidRPr="00A31961">
        <w:rPr>
          <w:rFonts w:cs="Times New Roman"/>
          <w:color w:val="000000" w:themeColor="text1"/>
          <w:sz w:val="24"/>
          <w:szCs w:val="24"/>
        </w:rPr>
        <w:t xml:space="preserve">W. D. </w:t>
      </w:r>
      <w:r w:rsidR="00DC092F" w:rsidRPr="00A31961">
        <w:rPr>
          <w:rFonts w:cs="Times New Roman"/>
          <w:color w:val="000000" w:themeColor="text1"/>
          <w:sz w:val="24"/>
          <w:szCs w:val="24"/>
        </w:rPr>
        <w:t>&amp;</w:t>
      </w:r>
      <w:r w:rsidR="00787670" w:rsidRPr="00A31961">
        <w:rPr>
          <w:rFonts w:cs="Times New Roman"/>
          <w:color w:val="000000" w:themeColor="text1"/>
          <w:sz w:val="24"/>
          <w:szCs w:val="24"/>
        </w:rPr>
        <w:t xml:space="preserve"> Allison, </w:t>
      </w:r>
      <w:r w:rsidR="00281ECE" w:rsidRPr="00A31961">
        <w:rPr>
          <w:rFonts w:cs="Times New Roman"/>
          <w:color w:val="000000" w:themeColor="text1"/>
          <w:sz w:val="24"/>
          <w:szCs w:val="24"/>
        </w:rPr>
        <w:t xml:space="preserve">Jr., </w:t>
      </w:r>
      <w:r w:rsidRPr="00A31961">
        <w:rPr>
          <w:rFonts w:cs="Times New Roman"/>
          <w:color w:val="000000" w:themeColor="text1"/>
          <w:sz w:val="24"/>
          <w:szCs w:val="24"/>
        </w:rPr>
        <w:t>Dale C.</w:t>
      </w:r>
      <w:r w:rsidR="00DC092F" w:rsidRPr="00A31961">
        <w:rPr>
          <w:rFonts w:cs="Times New Roman"/>
          <w:color w:val="000000" w:themeColor="text1"/>
          <w:sz w:val="24"/>
          <w:szCs w:val="24"/>
        </w:rPr>
        <w:t xml:space="preserve"> (1991).</w:t>
      </w:r>
      <w:r w:rsidR="00787670" w:rsidRPr="00A31961">
        <w:rPr>
          <w:rFonts w:cs="Times New Roman"/>
          <w:color w:val="000000" w:themeColor="text1"/>
          <w:sz w:val="24"/>
          <w:szCs w:val="24"/>
        </w:rPr>
        <w:t xml:space="preserve"> </w:t>
      </w:r>
      <w:r w:rsidR="00787670" w:rsidRPr="00A31961">
        <w:rPr>
          <w:rFonts w:cs="Times New Roman"/>
          <w:i/>
          <w:color w:val="000000" w:themeColor="text1"/>
          <w:sz w:val="24"/>
          <w:szCs w:val="24"/>
        </w:rPr>
        <w:t>A Critical and Exegetical Commentary on the Gospel</w:t>
      </w:r>
      <w:r w:rsidR="004C73FE" w:rsidRPr="00A31961">
        <w:rPr>
          <w:rFonts w:cs="Times New Roman"/>
          <w:i/>
          <w:color w:val="000000" w:themeColor="text1"/>
          <w:sz w:val="24"/>
          <w:szCs w:val="24"/>
        </w:rPr>
        <w:t xml:space="preserve"> </w:t>
      </w:r>
      <w:r w:rsidR="00787670" w:rsidRPr="00A31961">
        <w:rPr>
          <w:rFonts w:cs="Times New Roman"/>
          <w:i/>
          <w:color w:val="000000" w:themeColor="text1"/>
          <w:sz w:val="24"/>
          <w:szCs w:val="24"/>
        </w:rPr>
        <w:t>According to Saint Matthew</w:t>
      </w:r>
      <w:r w:rsidR="00EC1BB0" w:rsidRPr="00A31961">
        <w:rPr>
          <w:rFonts w:cs="Times New Roman"/>
          <w:iCs/>
          <w:color w:val="000000" w:themeColor="text1"/>
          <w:sz w:val="24"/>
          <w:szCs w:val="24"/>
        </w:rPr>
        <w:t>, Vol. 2</w:t>
      </w:r>
      <w:r w:rsidR="00281ECE" w:rsidRPr="00A31961">
        <w:rPr>
          <w:rFonts w:cs="Times New Roman"/>
          <w:iCs/>
          <w:color w:val="000000" w:themeColor="text1"/>
          <w:sz w:val="24"/>
          <w:szCs w:val="24"/>
        </w:rPr>
        <w:t>.</w:t>
      </w:r>
      <w:r w:rsidR="00787670" w:rsidRPr="00A31961">
        <w:rPr>
          <w:rFonts w:cs="Times New Roman"/>
          <w:iCs/>
          <w:color w:val="000000" w:themeColor="text1"/>
          <w:sz w:val="24"/>
          <w:szCs w:val="24"/>
        </w:rPr>
        <w:t xml:space="preserve"> </w:t>
      </w:r>
      <w:r w:rsidR="00787670" w:rsidRPr="00A31961">
        <w:rPr>
          <w:rFonts w:cs="Times New Roman"/>
          <w:color w:val="000000" w:themeColor="text1"/>
          <w:sz w:val="24"/>
          <w:szCs w:val="24"/>
        </w:rPr>
        <w:t>Edinburgh: T&amp;T Clark</w:t>
      </w:r>
      <w:r w:rsidR="00EC1BB0" w:rsidRPr="00A31961">
        <w:rPr>
          <w:rFonts w:cs="Times New Roman"/>
          <w:color w:val="000000" w:themeColor="text1"/>
          <w:sz w:val="24"/>
          <w:szCs w:val="24"/>
        </w:rPr>
        <w:t>.</w:t>
      </w:r>
    </w:p>
    <w:p w14:paraId="147DEA31" w14:textId="52CF39F1" w:rsidR="00116215" w:rsidRDefault="00116215" w:rsidP="00116215">
      <w:pPr>
        <w:pStyle w:val="FootnoteText"/>
        <w:ind w:left="360" w:hanging="360"/>
        <w:jc w:val="both"/>
        <w:rPr>
          <w:color w:val="000000" w:themeColor="text1"/>
          <w:spacing w:val="-6"/>
          <w:sz w:val="24"/>
          <w:szCs w:val="24"/>
        </w:rPr>
      </w:pPr>
      <w:r w:rsidRPr="00116215">
        <w:rPr>
          <w:rFonts w:cs="Times New Roman"/>
          <w:color w:val="000000" w:themeColor="text1"/>
          <w:sz w:val="24"/>
          <w:szCs w:val="24"/>
        </w:rPr>
        <w:t xml:space="preserve">Dickinson, B. (2023). </w:t>
      </w:r>
      <w:r>
        <w:rPr>
          <w:color w:val="141515"/>
          <w:spacing w:val="-6"/>
          <w:sz w:val="24"/>
          <w:szCs w:val="24"/>
        </w:rPr>
        <w:t>‘</w:t>
      </w:r>
      <w:r w:rsidRPr="00116215">
        <w:rPr>
          <w:color w:val="141515"/>
          <w:spacing w:val="-6"/>
          <w:sz w:val="24"/>
          <w:szCs w:val="24"/>
        </w:rPr>
        <w:t>Upside-down</w:t>
      </w:r>
      <w:r>
        <w:rPr>
          <w:color w:val="141515"/>
          <w:spacing w:val="-6"/>
          <w:sz w:val="24"/>
          <w:szCs w:val="24"/>
        </w:rPr>
        <w:t>’</w:t>
      </w:r>
      <w:r w:rsidRPr="00116215">
        <w:rPr>
          <w:color w:val="141515"/>
          <w:spacing w:val="-6"/>
          <w:sz w:val="24"/>
          <w:szCs w:val="24"/>
        </w:rPr>
        <w:t xml:space="preserve"> sheep could be dying - here's what you can do to help</w:t>
      </w:r>
      <w:r>
        <w:rPr>
          <w:color w:val="141515"/>
          <w:spacing w:val="-6"/>
          <w:sz w:val="24"/>
          <w:szCs w:val="24"/>
        </w:rPr>
        <w:t>. (Image</w:t>
      </w:r>
      <w:r w:rsidR="00CE46B2">
        <w:rPr>
          <w:color w:val="141515"/>
          <w:spacing w:val="-6"/>
          <w:sz w:val="24"/>
          <w:szCs w:val="24"/>
        </w:rPr>
        <w:t>s</w:t>
      </w:r>
      <w:r>
        <w:rPr>
          <w:color w:val="141515"/>
          <w:spacing w:val="-6"/>
          <w:sz w:val="24"/>
          <w:szCs w:val="24"/>
        </w:rPr>
        <w:t xml:space="preserve">: Farmers Against Misinformation.) </w:t>
      </w:r>
      <w:proofErr w:type="spellStart"/>
      <w:r w:rsidRPr="00116215">
        <w:rPr>
          <w:i/>
          <w:iCs/>
          <w:color w:val="141515"/>
          <w:spacing w:val="-6"/>
          <w:sz w:val="24"/>
          <w:szCs w:val="24"/>
        </w:rPr>
        <w:t>DevonLive</w:t>
      </w:r>
      <w:proofErr w:type="spellEnd"/>
      <w:r>
        <w:rPr>
          <w:color w:val="141515"/>
          <w:spacing w:val="-6"/>
          <w:sz w:val="24"/>
          <w:szCs w:val="24"/>
        </w:rPr>
        <w:t>. February</w:t>
      </w:r>
      <w:r w:rsidRPr="00116215">
        <w:rPr>
          <w:color w:val="000000" w:themeColor="text1"/>
          <w:spacing w:val="-6"/>
          <w:sz w:val="24"/>
          <w:szCs w:val="24"/>
        </w:rPr>
        <w:t xml:space="preserve"> 27.</w:t>
      </w:r>
    </w:p>
    <w:p w14:paraId="386AAFFB" w14:textId="24D2AEC5" w:rsidR="00116215" w:rsidRPr="00A31961" w:rsidRDefault="00116215" w:rsidP="00116215">
      <w:pPr>
        <w:pStyle w:val="FootnoteText"/>
        <w:spacing w:after="160"/>
        <w:ind w:left="360"/>
        <w:jc w:val="both"/>
        <w:rPr>
          <w:rFonts w:cs="Times New Roman"/>
          <w:color w:val="000000" w:themeColor="text1"/>
          <w:sz w:val="24"/>
          <w:szCs w:val="24"/>
        </w:rPr>
      </w:pPr>
      <w:hyperlink r:id="rId12" w:history="1">
        <w:r w:rsidRPr="00116215">
          <w:rPr>
            <w:rStyle w:val="Hyperlink"/>
            <w:color w:val="000000" w:themeColor="text1"/>
            <w:spacing w:val="-6"/>
            <w:sz w:val="24"/>
            <w:szCs w:val="24"/>
          </w:rPr>
          <w:t>https://www.devonlive.com/news/devon-news/upside-down-sheep-could-dying-8192384</w:t>
        </w:r>
      </w:hyperlink>
      <w:r w:rsidRPr="00116215">
        <w:rPr>
          <w:color w:val="000000" w:themeColor="text1"/>
          <w:spacing w:val="-6"/>
          <w:sz w:val="24"/>
          <w:szCs w:val="24"/>
        </w:rPr>
        <w:t xml:space="preserve"> </w:t>
      </w:r>
    </w:p>
    <w:p w14:paraId="3E72A90B" w14:textId="1FA8820D" w:rsidR="004C73FE" w:rsidRPr="00A31961" w:rsidRDefault="00F100F0" w:rsidP="004C73FE">
      <w:pPr>
        <w:pStyle w:val="FootnoteText"/>
        <w:spacing w:after="160"/>
        <w:ind w:left="360" w:hanging="360"/>
        <w:jc w:val="both"/>
        <w:rPr>
          <w:rFonts w:cs="Times New Roman"/>
          <w:color w:val="000000" w:themeColor="text1"/>
          <w:sz w:val="24"/>
          <w:szCs w:val="24"/>
        </w:rPr>
      </w:pPr>
      <w:r w:rsidRPr="00A31961">
        <w:rPr>
          <w:rFonts w:cs="Times New Roman"/>
          <w:color w:val="000000" w:themeColor="text1"/>
          <w:sz w:val="24"/>
          <w:szCs w:val="24"/>
        </w:rPr>
        <w:t xml:space="preserve">France, </w:t>
      </w:r>
      <w:r w:rsidR="007C0607" w:rsidRPr="00A31961">
        <w:rPr>
          <w:rFonts w:cs="Times New Roman"/>
          <w:color w:val="000000" w:themeColor="text1"/>
          <w:sz w:val="24"/>
          <w:szCs w:val="24"/>
        </w:rPr>
        <w:t>R. T.</w:t>
      </w:r>
      <w:r w:rsidR="00257B9A" w:rsidRPr="00A31961">
        <w:rPr>
          <w:rFonts w:cs="Times New Roman"/>
          <w:color w:val="000000" w:themeColor="text1"/>
          <w:sz w:val="24"/>
          <w:szCs w:val="24"/>
        </w:rPr>
        <w:t xml:space="preserve"> (2007).</w:t>
      </w:r>
      <w:r w:rsidR="007C0607" w:rsidRPr="00A31961">
        <w:rPr>
          <w:rFonts w:cs="Times New Roman"/>
          <w:color w:val="000000" w:themeColor="text1"/>
          <w:sz w:val="24"/>
          <w:szCs w:val="24"/>
        </w:rPr>
        <w:t xml:space="preserve"> </w:t>
      </w:r>
      <w:r w:rsidR="007C0607" w:rsidRPr="00A31961">
        <w:rPr>
          <w:rFonts w:cs="Times New Roman"/>
          <w:i/>
          <w:color w:val="000000" w:themeColor="text1"/>
          <w:sz w:val="24"/>
          <w:szCs w:val="24"/>
        </w:rPr>
        <w:t>The Gospel of Matthew</w:t>
      </w:r>
      <w:r w:rsidRPr="00A31961">
        <w:rPr>
          <w:rFonts w:cs="Times New Roman"/>
          <w:i/>
          <w:color w:val="000000" w:themeColor="text1"/>
          <w:sz w:val="24"/>
          <w:szCs w:val="24"/>
        </w:rPr>
        <w:t>.</w:t>
      </w:r>
      <w:r w:rsidR="007C0607" w:rsidRPr="00A31961">
        <w:rPr>
          <w:rFonts w:cs="Times New Roman"/>
          <w:color w:val="000000" w:themeColor="text1"/>
          <w:sz w:val="24"/>
          <w:szCs w:val="24"/>
        </w:rPr>
        <w:t xml:space="preserve"> Grand Rapids: Eerdmans.</w:t>
      </w:r>
    </w:p>
    <w:p w14:paraId="255A105F" w14:textId="66D55FFB" w:rsidR="004C73FE" w:rsidRPr="00A31961" w:rsidRDefault="00F100F0" w:rsidP="004C73FE">
      <w:pPr>
        <w:pStyle w:val="FootnoteText"/>
        <w:spacing w:after="160"/>
        <w:ind w:left="360" w:hanging="360"/>
        <w:jc w:val="both"/>
        <w:rPr>
          <w:rFonts w:cs="Times New Roman"/>
          <w:color w:val="000000" w:themeColor="text1"/>
          <w:sz w:val="24"/>
          <w:szCs w:val="24"/>
        </w:rPr>
      </w:pPr>
      <w:r w:rsidRPr="00A31961">
        <w:rPr>
          <w:rFonts w:cs="Times New Roman"/>
          <w:color w:val="000000" w:themeColor="text1"/>
          <w:sz w:val="24"/>
          <w:szCs w:val="24"/>
        </w:rPr>
        <w:t xml:space="preserve">Hagner, </w:t>
      </w:r>
      <w:r w:rsidR="00836176" w:rsidRPr="00A31961">
        <w:rPr>
          <w:rFonts w:cs="Times New Roman"/>
          <w:color w:val="000000" w:themeColor="text1"/>
          <w:sz w:val="24"/>
          <w:szCs w:val="24"/>
        </w:rPr>
        <w:t>Donald A.</w:t>
      </w:r>
      <w:r w:rsidR="00257B9A" w:rsidRPr="00A31961">
        <w:rPr>
          <w:rFonts w:cs="Times New Roman"/>
          <w:color w:val="000000" w:themeColor="text1"/>
          <w:sz w:val="24"/>
          <w:szCs w:val="24"/>
        </w:rPr>
        <w:t xml:space="preserve"> (1993).</w:t>
      </w:r>
      <w:r w:rsidR="00836176" w:rsidRPr="00A31961">
        <w:rPr>
          <w:rFonts w:cs="Times New Roman"/>
          <w:color w:val="000000" w:themeColor="text1"/>
          <w:sz w:val="24"/>
          <w:szCs w:val="24"/>
        </w:rPr>
        <w:t xml:space="preserve"> </w:t>
      </w:r>
      <w:r w:rsidR="00836176" w:rsidRPr="00A31961">
        <w:rPr>
          <w:rFonts w:cs="Times New Roman"/>
          <w:i/>
          <w:color w:val="000000" w:themeColor="text1"/>
          <w:sz w:val="24"/>
          <w:szCs w:val="24"/>
        </w:rPr>
        <w:t>Word Biblical Commentary: Matthew 1-13</w:t>
      </w:r>
      <w:r w:rsidRPr="00A31961">
        <w:rPr>
          <w:rFonts w:cs="Times New Roman"/>
          <w:i/>
          <w:color w:val="000000" w:themeColor="text1"/>
          <w:sz w:val="24"/>
          <w:szCs w:val="24"/>
        </w:rPr>
        <w:t>.</w:t>
      </w:r>
      <w:r w:rsidR="00836176" w:rsidRPr="00A31961">
        <w:rPr>
          <w:rFonts w:cs="Times New Roman"/>
          <w:color w:val="000000" w:themeColor="text1"/>
          <w:sz w:val="24"/>
          <w:szCs w:val="24"/>
        </w:rPr>
        <w:t xml:space="preserve"> Dallas: Word Books</w:t>
      </w:r>
      <w:r w:rsidR="00257B9A" w:rsidRPr="00A31961">
        <w:rPr>
          <w:rFonts w:cs="Times New Roman"/>
          <w:color w:val="000000" w:themeColor="text1"/>
          <w:sz w:val="24"/>
          <w:szCs w:val="24"/>
        </w:rPr>
        <w:t>.</w:t>
      </w:r>
    </w:p>
    <w:p w14:paraId="104DC034" w14:textId="1B57B50D" w:rsidR="004C73FE" w:rsidRPr="00A31961" w:rsidRDefault="00F100F0" w:rsidP="004C73FE">
      <w:pPr>
        <w:pStyle w:val="FootnoteText"/>
        <w:spacing w:after="160"/>
        <w:ind w:left="360" w:hanging="360"/>
        <w:jc w:val="both"/>
        <w:rPr>
          <w:rFonts w:cs="Times New Roman"/>
          <w:color w:val="000000" w:themeColor="text1"/>
          <w:sz w:val="24"/>
          <w:szCs w:val="24"/>
        </w:rPr>
      </w:pPr>
      <w:r w:rsidRPr="00A31961">
        <w:rPr>
          <w:rFonts w:cs="Times New Roman"/>
          <w:color w:val="000000" w:themeColor="text1"/>
          <w:sz w:val="24"/>
          <w:szCs w:val="24"/>
        </w:rPr>
        <w:t xml:space="preserve">Henderson, </w:t>
      </w:r>
      <w:r w:rsidR="002D5B4F" w:rsidRPr="00A31961">
        <w:rPr>
          <w:rFonts w:cs="Times New Roman"/>
          <w:color w:val="000000" w:themeColor="text1"/>
          <w:sz w:val="24"/>
          <w:szCs w:val="24"/>
        </w:rPr>
        <w:t>David C.</w:t>
      </w:r>
      <w:r w:rsidR="00257B9A" w:rsidRPr="00A31961">
        <w:rPr>
          <w:rFonts w:cs="Times New Roman"/>
          <w:color w:val="000000" w:themeColor="text1"/>
          <w:sz w:val="24"/>
          <w:szCs w:val="24"/>
        </w:rPr>
        <w:t xml:space="preserve"> (1990).</w:t>
      </w:r>
      <w:r w:rsidR="002D5B4F" w:rsidRPr="00A31961">
        <w:rPr>
          <w:rFonts w:cs="Times New Roman"/>
          <w:color w:val="000000" w:themeColor="text1"/>
          <w:sz w:val="24"/>
          <w:szCs w:val="24"/>
        </w:rPr>
        <w:t xml:space="preserve"> </w:t>
      </w:r>
      <w:r w:rsidR="002D5B4F" w:rsidRPr="00A31961">
        <w:rPr>
          <w:rFonts w:cs="Times New Roman"/>
          <w:i/>
          <w:color w:val="000000" w:themeColor="text1"/>
          <w:sz w:val="24"/>
          <w:szCs w:val="24"/>
        </w:rPr>
        <w:t>The Veterinary Book for Sheep Farmers</w:t>
      </w:r>
      <w:r w:rsidRPr="00A31961">
        <w:rPr>
          <w:rFonts w:cs="Times New Roman"/>
          <w:i/>
          <w:color w:val="000000" w:themeColor="text1"/>
          <w:sz w:val="24"/>
          <w:szCs w:val="24"/>
        </w:rPr>
        <w:t>.</w:t>
      </w:r>
      <w:r w:rsidR="002D5B4F" w:rsidRPr="00A31961">
        <w:rPr>
          <w:rFonts w:cs="Times New Roman"/>
          <w:color w:val="000000" w:themeColor="text1"/>
          <w:sz w:val="24"/>
          <w:szCs w:val="24"/>
        </w:rPr>
        <w:t xml:space="preserve"> Sheffield, England: Farming</w:t>
      </w:r>
      <w:r w:rsidR="00BD7DB1" w:rsidRPr="00A31961">
        <w:rPr>
          <w:rFonts w:cs="Times New Roman"/>
          <w:color w:val="000000" w:themeColor="text1"/>
          <w:sz w:val="24"/>
          <w:szCs w:val="24"/>
        </w:rPr>
        <w:t>.</w:t>
      </w:r>
      <w:r w:rsidR="00E3542C" w:rsidRPr="00A31961">
        <w:rPr>
          <w:rFonts w:cs="Times New Roman"/>
          <w:color w:val="000000" w:themeColor="text1"/>
          <w:sz w:val="24"/>
          <w:szCs w:val="24"/>
        </w:rPr>
        <w:t xml:space="preserve"> </w:t>
      </w:r>
      <w:r w:rsidR="00BD7DB1" w:rsidRPr="00A31961">
        <w:rPr>
          <w:rFonts w:cs="Times New Roman"/>
          <w:color w:val="000000" w:themeColor="text1"/>
          <w:sz w:val="24"/>
          <w:szCs w:val="24"/>
        </w:rPr>
        <w:t>C</w:t>
      </w:r>
      <w:r w:rsidR="002D5B4F" w:rsidRPr="00A31961">
        <w:rPr>
          <w:rFonts w:cs="Times New Roman"/>
          <w:color w:val="000000" w:themeColor="text1"/>
          <w:sz w:val="24"/>
          <w:szCs w:val="24"/>
        </w:rPr>
        <w:t xml:space="preserve">ited in </w:t>
      </w:r>
      <w:r w:rsidR="00BD7DB1" w:rsidRPr="00A31961">
        <w:rPr>
          <w:rFonts w:cs="Times New Roman"/>
          <w:color w:val="000000" w:themeColor="text1"/>
          <w:sz w:val="24"/>
          <w:szCs w:val="24"/>
        </w:rPr>
        <w:t xml:space="preserve">Laurie Ball-Gisch (2021). </w:t>
      </w:r>
      <w:r w:rsidR="002D5B4F" w:rsidRPr="00A31961">
        <w:rPr>
          <w:rFonts w:cs="Times New Roman"/>
          <w:color w:val="000000" w:themeColor="text1"/>
          <w:sz w:val="24"/>
          <w:szCs w:val="24"/>
        </w:rPr>
        <w:t>Prevent Sheep Bloat by Managing Your Herd: Bloat in Sheep Can Be Deadly</w:t>
      </w:r>
      <w:r w:rsidR="00BD7DB1" w:rsidRPr="00A31961">
        <w:rPr>
          <w:rFonts w:cs="Times New Roman"/>
          <w:color w:val="000000" w:themeColor="text1"/>
          <w:sz w:val="24"/>
          <w:szCs w:val="24"/>
        </w:rPr>
        <w:t>.</w:t>
      </w:r>
      <w:r w:rsidR="002D5B4F" w:rsidRPr="00A31961">
        <w:rPr>
          <w:rFonts w:cs="Times New Roman"/>
          <w:color w:val="000000" w:themeColor="text1"/>
          <w:sz w:val="24"/>
          <w:szCs w:val="24"/>
        </w:rPr>
        <w:t xml:space="preserve"> Countryside</w:t>
      </w:r>
      <w:r w:rsidR="006006FF" w:rsidRPr="00A31961">
        <w:rPr>
          <w:rFonts w:cs="Times New Roman"/>
          <w:color w:val="000000" w:themeColor="text1"/>
          <w:sz w:val="24"/>
          <w:szCs w:val="24"/>
        </w:rPr>
        <w:t>.</w:t>
      </w:r>
      <w:r w:rsidR="002D5B4F" w:rsidRPr="00A31961">
        <w:rPr>
          <w:rFonts w:cs="Times New Roman"/>
          <w:color w:val="000000" w:themeColor="text1"/>
          <w:sz w:val="24"/>
          <w:szCs w:val="24"/>
        </w:rPr>
        <w:t xml:space="preserve"> </w:t>
      </w:r>
      <w:hyperlink r:id="rId13" w:history="1">
        <w:r w:rsidR="002D5B4F" w:rsidRPr="00A31961">
          <w:rPr>
            <w:rStyle w:val="Hyperlink"/>
            <w:rFonts w:cs="Times New Roman"/>
            <w:color w:val="000000" w:themeColor="text1"/>
            <w:sz w:val="24"/>
            <w:szCs w:val="24"/>
          </w:rPr>
          <w:t>https://www.iamcountryside.com/sheep/prevent-sheep-bloat/</w:t>
        </w:r>
      </w:hyperlink>
      <w:r w:rsidR="002D5B4F" w:rsidRPr="00A31961">
        <w:rPr>
          <w:rFonts w:cs="Times New Roman"/>
          <w:color w:val="000000" w:themeColor="text1"/>
          <w:sz w:val="24"/>
          <w:szCs w:val="24"/>
        </w:rPr>
        <w:t>.</w:t>
      </w:r>
    </w:p>
    <w:p w14:paraId="2E5E9657" w14:textId="447D30DA" w:rsidR="00BD7DB1" w:rsidRPr="00A31961" w:rsidRDefault="006006FF" w:rsidP="00BD7DB1">
      <w:pPr>
        <w:pStyle w:val="FootnoteText"/>
        <w:spacing w:after="160"/>
        <w:ind w:left="360" w:hanging="360"/>
        <w:jc w:val="both"/>
        <w:rPr>
          <w:rFonts w:cs="Times New Roman"/>
          <w:color w:val="000000" w:themeColor="text1"/>
          <w:sz w:val="24"/>
          <w:szCs w:val="24"/>
        </w:rPr>
      </w:pPr>
      <w:r w:rsidRPr="00A31961">
        <w:rPr>
          <w:rFonts w:cs="Times New Roman"/>
          <w:color w:val="000000" w:themeColor="text1"/>
          <w:sz w:val="24"/>
          <w:szCs w:val="24"/>
        </w:rPr>
        <w:t xml:space="preserve">Keller, </w:t>
      </w:r>
      <w:r w:rsidR="00B80957" w:rsidRPr="00A31961">
        <w:rPr>
          <w:rFonts w:cs="Times New Roman"/>
          <w:color w:val="000000" w:themeColor="text1"/>
          <w:sz w:val="24"/>
          <w:szCs w:val="24"/>
        </w:rPr>
        <w:t>W. Phillip</w:t>
      </w:r>
      <w:r w:rsidR="00BD7DB1" w:rsidRPr="00A31961">
        <w:rPr>
          <w:rFonts w:cs="Times New Roman"/>
          <w:color w:val="000000" w:themeColor="text1"/>
          <w:sz w:val="24"/>
          <w:szCs w:val="24"/>
        </w:rPr>
        <w:t xml:space="preserve"> (2007)</w:t>
      </w:r>
      <w:r w:rsidRPr="00A31961">
        <w:rPr>
          <w:rFonts w:cs="Times New Roman"/>
          <w:color w:val="000000" w:themeColor="text1"/>
          <w:sz w:val="24"/>
          <w:szCs w:val="24"/>
        </w:rPr>
        <w:t>.</w:t>
      </w:r>
      <w:r w:rsidR="00B80957" w:rsidRPr="00A31961">
        <w:rPr>
          <w:rFonts w:cs="Times New Roman"/>
          <w:color w:val="000000" w:themeColor="text1"/>
          <w:sz w:val="24"/>
          <w:szCs w:val="24"/>
        </w:rPr>
        <w:t xml:space="preserve"> </w:t>
      </w:r>
      <w:r w:rsidR="00B80957" w:rsidRPr="00A31961">
        <w:rPr>
          <w:rFonts w:cs="Times New Roman"/>
          <w:i/>
          <w:color w:val="000000" w:themeColor="text1"/>
          <w:sz w:val="24"/>
          <w:szCs w:val="24"/>
        </w:rPr>
        <w:t>A Shepherd Looks at the Twenty-Third Psalm</w:t>
      </w:r>
      <w:r w:rsidRPr="00A31961">
        <w:rPr>
          <w:rFonts w:cs="Times New Roman"/>
          <w:i/>
          <w:color w:val="000000" w:themeColor="text1"/>
          <w:sz w:val="24"/>
          <w:szCs w:val="24"/>
        </w:rPr>
        <w:t>.</w:t>
      </w:r>
      <w:r w:rsidR="00B80957" w:rsidRPr="00A31961">
        <w:rPr>
          <w:rFonts w:cs="Times New Roman"/>
          <w:color w:val="000000" w:themeColor="text1"/>
          <w:sz w:val="24"/>
          <w:szCs w:val="24"/>
        </w:rPr>
        <w:t xml:space="preserve"> Grand Rapids: Zondervan.</w:t>
      </w:r>
    </w:p>
    <w:p w14:paraId="56D4CD2F" w14:textId="358E9DAB" w:rsidR="004C73FE" w:rsidRPr="00A31961" w:rsidRDefault="006006FF" w:rsidP="004C73FE">
      <w:pPr>
        <w:pStyle w:val="FootnoteText"/>
        <w:spacing w:after="160"/>
        <w:ind w:left="360" w:hanging="360"/>
        <w:jc w:val="both"/>
        <w:rPr>
          <w:rFonts w:cs="Times New Roman"/>
          <w:color w:val="000000" w:themeColor="text1"/>
          <w:sz w:val="24"/>
          <w:szCs w:val="24"/>
        </w:rPr>
      </w:pPr>
      <w:r w:rsidRPr="00A31961">
        <w:rPr>
          <w:rFonts w:cs="Times New Roman"/>
          <w:color w:val="000000" w:themeColor="text1"/>
          <w:sz w:val="24"/>
          <w:szCs w:val="24"/>
        </w:rPr>
        <w:t xml:space="preserve">Köstenberger, </w:t>
      </w:r>
      <w:r w:rsidR="00DF5447" w:rsidRPr="00A31961">
        <w:rPr>
          <w:rFonts w:cs="Times New Roman"/>
          <w:color w:val="000000" w:themeColor="text1"/>
          <w:sz w:val="24"/>
          <w:szCs w:val="24"/>
        </w:rPr>
        <w:t>Andreas</w:t>
      </w:r>
      <w:r w:rsidR="00594905" w:rsidRPr="00A31961">
        <w:rPr>
          <w:rFonts w:cs="Times New Roman"/>
          <w:color w:val="000000" w:themeColor="text1"/>
          <w:sz w:val="24"/>
          <w:szCs w:val="24"/>
        </w:rPr>
        <w:t xml:space="preserve"> J.</w:t>
      </w:r>
      <w:r w:rsidR="00BD7DB1" w:rsidRPr="00A31961">
        <w:rPr>
          <w:rFonts w:cs="Times New Roman"/>
          <w:color w:val="000000" w:themeColor="text1"/>
          <w:sz w:val="24"/>
          <w:szCs w:val="24"/>
        </w:rPr>
        <w:t xml:space="preserve"> (2014).</w:t>
      </w:r>
      <w:r w:rsidR="00594905" w:rsidRPr="00A31961">
        <w:rPr>
          <w:rFonts w:cs="Times New Roman"/>
          <w:color w:val="000000" w:themeColor="text1"/>
          <w:sz w:val="24"/>
          <w:szCs w:val="24"/>
        </w:rPr>
        <w:t xml:space="preserve"> “Shepherds and Shepherding in the Gospels,” in B. L. Merkle </w:t>
      </w:r>
      <w:r w:rsidR="00C23978" w:rsidRPr="00A31961">
        <w:rPr>
          <w:rFonts w:cs="Times New Roman"/>
          <w:color w:val="000000" w:themeColor="text1"/>
          <w:sz w:val="24"/>
          <w:szCs w:val="24"/>
        </w:rPr>
        <w:t>&amp;</w:t>
      </w:r>
      <w:r w:rsidR="00594905" w:rsidRPr="00A31961">
        <w:rPr>
          <w:rFonts w:cs="Times New Roman"/>
          <w:color w:val="000000" w:themeColor="text1"/>
          <w:sz w:val="24"/>
          <w:szCs w:val="24"/>
        </w:rPr>
        <w:t xml:space="preserve"> T.</w:t>
      </w:r>
      <w:r w:rsidR="004C73FE" w:rsidRPr="00A31961">
        <w:rPr>
          <w:rFonts w:cs="Times New Roman"/>
          <w:color w:val="000000" w:themeColor="text1"/>
          <w:sz w:val="24"/>
          <w:szCs w:val="24"/>
        </w:rPr>
        <w:t xml:space="preserve"> </w:t>
      </w:r>
      <w:r w:rsidR="00594905" w:rsidRPr="00A31961">
        <w:rPr>
          <w:rFonts w:cs="Times New Roman"/>
          <w:color w:val="000000" w:themeColor="text1"/>
          <w:sz w:val="24"/>
          <w:szCs w:val="24"/>
        </w:rPr>
        <w:t>R. Schreiner</w:t>
      </w:r>
      <w:r w:rsidR="008C1D83" w:rsidRPr="00A31961">
        <w:rPr>
          <w:rFonts w:cs="Times New Roman"/>
          <w:color w:val="000000" w:themeColor="text1"/>
          <w:sz w:val="24"/>
          <w:szCs w:val="24"/>
        </w:rPr>
        <w:t xml:space="preserve"> (E</w:t>
      </w:r>
      <w:r w:rsidR="00594905" w:rsidRPr="00A31961">
        <w:rPr>
          <w:rFonts w:cs="Times New Roman"/>
          <w:color w:val="000000" w:themeColor="text1"/>
          <w:sz w:val="24"/>
          <w:szCs w:val="24"/>
        </w:rPr>
        <w:t>ds.</w:t>
      </w:r>
      <w:r w:rsidR="008C1D83" w:rsidRPr="00A31961">
        <w:rPr>
          <w:rFonts w:cs="Times New Roman"/>
          <w:color w:val="000000" w:themeColor="text1"/>
          <w:sz w:val="24"/>
          <w:szCs w:val="24"/>
        </w:rPr>
        <w:t>).</w:t>
      </w:r>
      <w:r w:rsidR="00594905" w:rsidRPr="00A31961">
        <w:rPr>
          <w:rFonts w:cs="Times New Roman"/>
          <w:color w:val="000000" w:themeColor="text1"/>
          <w:sz w:val="24"/>
          <w:szCs w:val="24"/>
        </w:rPr>
        <w:t xml:space="preserve"> </w:t>
      </w:r>
      <w:r w:rsidR="00594905" w:rsidRPr="00A31961">
        <w:rPr>
          <w:rFonts w:cs="Times New Roman"/>
          <w:i/>
          <w:color w:val="000000" w:themeColor="text1"/>
          <w:sz w:val="24"/>
          <w:szCs w:val="24"/>
        </w:rPr>
        <w:t>Shepherding God’s Flock: Biblical Leadership in the New Testament and Beyond</w:t>
      </w:r>
      <w:r w:rsidR="00BD103D" w:rsidRPr="00A31961">
        <w:rPr>
          <w:rFonts w:cs="Times New Roman"/>
          <w:i/>
          <w:color w:val="000000" w:themeColor="text1"/>
          <w:sz w:val="24"/>
          <w:szCs w:val="24"/>
        </w:rPr>
        <w:t>.</w:t>
      </w:r>
      <w:r w:rsidR="00594905" w:rsidRPr="00A31961">
        <w:rPr>
          <w:rFonts w:cs="Times New Roman"/>
          <w:color w:val="000000" w:themeColor="text1"/>
          <w:sz w:val="24"/>
          <w:szCs w:val="24"/>
        </w:rPr>
        <w:t xml:space="preserve"> Grand Rapids: Kregel</w:t>
      </w:r>
      <w:r w:rsidR="00BD103D" w:rsidRPr="00A31961">
        <w:rPr>
          <w:rFonts w:cs="Times New Roman"/>
          <w:color w:val="000000" w:themeColor="text1"/>
          <w:sz w:val="24"/>
          <w:szCs w:val="24"/>
        </w:rPr>
        <w:t>.</w:t>
      </w:r>
    </w:p>
    <w:p w14:paraId="6B3CFEB3" w14:textId="58C87681" w:rsidR="009412E0" w:rsidRPr="00A31961" w:rsidRDefault="009412E0" w:rsidP="004C73FE">
      <w:pPr>
        <w:pStyle w:val="FootnoteText"/>
        <w:spacing w:after="160"/>
        <w:ind w:left="360" w:hanging="360"/>
        <w:jc w:val="both"/>
        <w:rPr>
          <w:rFonts w:cs="Times New Roman"/>
          <w:color w:val="000000" w:themeColor="text1"/>
          <w:sz w:val="24"/>
          <w:szCs w:val="24"/>
        </w:rPr>
      </w:pPr>
      <w:r w:rsidRPr="00A31961">
        <w:rPr>
          <w:rFonts w:cs="Times New Roman"/>
          <w:color w:val="000000" w:themeColor="text1"/>
          <w:sz w:val="24"/>
          <w:szCs w:val="24"/>
        </w:rPr>
        <w:t>Lindsey, Rocky (2024). Personal communication, January 18.</w:t>
      </w:r>
    </w:p>
    <w:p w14:paraId="01DF7E65" w14:textId="69C0662B" w:rsidR="004C73FE" w:rsidRPr="00A31961" w:rsidRDefault="000F35DA" w:rsidP="004C73FE">
      <w:pPr>
        <w:pStyle w:val="FootnoteText"/>
        <w:spacing w:after="160"/>
        <w:ind w:left="360" w:hanging="360"/>
        <w:jc w:val="both"/>
        <w:rPr>
          <w:rFonts w:cs="Times New Roman"/>
          <w:color w:val="000000" w:themeColor="text1"/>
          <w:sz w:val="24"/>
          <w:szCs w:val="24"/>
        </w:rPr>
      </w:pPr>
      <w:r w:rsidRPr="00A31961">
        <w:rPr>
          <w:rFonts w:cs="Times New Roman"/>
          <w:color w:val="000000" w:themeColor="text1"/>
          <w:sz w:val="24"/>
          <w:szCs w:val="24"/>
        </w:rPr>
        <w:t>Louw</w:t>
      </w:r>
      <w:r w:rsidR="00B53140" w:rsidRPr="00A31961">
        <w:rPr>
          <w:rFonts w:cs="Times New Roman"/>
          <w:color w:val="000000" w:themeColor="text1"/>
          <w:sz w:val="24"/>
          <w:szCs w:val="24"/>
        </w:rPr>
        <w:t>,</w:t>
      </w:r>
      <w:r w:rsidRPr="00A31961">
        <w:rPr>
          <w:rFonts w:cs="Times New Roman"/>
          <w:color w:val="000000" w:themeColor="text1"/>
          <w:sz w:val="24"/>
          <w:szCs w:val="24"/>
        </w:rPr>
        <w:t xml:space="preserve"> </w:t>
      </w:r>
      <w:r w:rsidR="00B53140" w:rsidRPr="00A31961">
        <w:rPr>
          <w:rFonts w:cs="Times New Roman"/>
          <w:color w:val="000000" w:themeColor="text1"/>
          <w:sz w:val="24"/>
          <w:szCs w:val="24"/>
        </w:rPr>
        <w:t xml:space="preserve">Johannes P. </w:t>
      </w:r>
      <w:r w:rsidR="00BD7DB1" w:rsidRPr="00A31961">
        <w:rPr>
          <w:rFonts w:cs="Times New Roman"/>
          <w:color w:val="000000" w:themeColor="text1"/>
          <w:sz w:val="24"/>
          <w:szCs w:val="24"/>
        </w:rPr>
        <w:t>&amp;</w:t>
      </w:r>
      <w:r w:rsidRPr="00A31961">
        <w:rPr>
          <w:rFonts w:cs="Times New Roman"/>
          <w:color w:val="000000" w:themeColor="text1"/>
          <w:sz w:val="24"/>
          <w:szCs w:val="24"/>
        </w:rPr>
        <w:t xml:space="preserve"> Nida</w:t>
      </w:r>
      <w:r w:rsidR="005873B8" w:rsidRPr="00A31961">
        <w:rPr>
          <w:rFonts w:cs="Times New Roman"/>
          <w:color w:val="000000" w:themeColor="text1"/>
          <w:sz w:val="24"/>
          <w:szCs w:val="24"/>
        </w:rPr>
        <w:t>,</w:t>
      </w:r>
      <w:r w:rsidRPr="00A31961">
        <w:rPr>
          <w:rFonts w:cs="Times New Roman"/>
          <w:color w:val="000000" w:themeColor="text1"/>
          <w:sz w:val="24"/>
          <w:szCs w:val="24"/>
        </w:rPr>
        <w:t xml:space="preserve"> </w:t>
      </w:r>
      <w:r w:rsidR="00B53140" w:rsidRPr="00A31961">
        <w:rPr>
          <w:rFonts w:cs="Times New Roman"/>
          <w:color w:val="000000" w:themeColor="text1"/>
          <w:sz w:val="24"/>
          <w:szCs w:val="24"/>
        </w:rPr>
        <w:t>Eugene A.</w:t>
      </w:r>
      <w:r w:rsidR="00BD7DB1" w:rsidRPr="00A31961">
        <w:rPr>
          <w:rFonts w:cs="Times New Roman"/>
          <w:color w:val="000000" w:themeColor="text1"/>
          <w:sz w:val="24"/>
          <w:szCs w:val="24"/>
        </w:rPr>
        <w:t xml:space="preserve"> (E</w:t>
      </w:r>
      <w:r w:rsidRPr="00A31961">
        <w:rPr>
          <w:rFonts w:cs="Times New Roman"/>
          <w:color w:val="000000" w:themeColor="text1"/>
          <w:sz w:val="24"/>
          <w:szCs w:val="24"/>
        </w:rPr>
        <w:t>ds.</w:t>
      </w:r>
      <w:r w:rsidR="00EC1D3D" w:rsidRPr="00A31961">
        <w:rPr>
          <w:rFonts w:cs="Times New Roman"/>
          <w:color w:val="000000" w:themeColor="text1"/>
          <w:sz w:val="24"/>
          <w:szCs w:val="24"/>
        </w:rPr>
        <w:t>)</w:t>
      </w:r>
      <w:r w:rsidR="00BD7DB1" w:rsidRPr="00A31961">
        <w:rPr>
          <w:rFonts w:cs="Times New Roman"/>
          <w:color w:val="000000" w:themeColor="text1"/>
          <w:sz w:val="24"/>
          <w:szCs w:val="24"/>
        </w:rPr>
        <w:t xml:space="preserve"> (1988)</w:t>
      </w:r>
      <w:r w:rsidR="00EF7E23" w:rsidRPr="00A31961">
        <w:rPr>
          <w:rFonts w:cs="Times New Roman"/>
          <w:color w:val="000000" w:themeColor="text1"/>
          <w:sz w:val="24"/>
          <w:szCs w:val="24"/>
        </w:rPr>
        <w:t>.</w:t>
      </w:r>
      <w:r w:rsidRPr="00A31961">
        <w:rPr>
          <w:rFonts w:cs="Times New Roman"/>
          <w:color w:val="000000" w:themeColor="text1"/>
          <w:sz w:val="24"/>
          <w:szCs w:val="24"/>
        </w:rPr>
        <w:t xml:space="preserve"> </w:t>
      </w:r>
      <w:proofErr w:type="gramStart"/>
      <w:r w:rsidRPr="00A31961">
        <w:rPr>
          <w:rFonts w:cs="Times New Roman"/>
          <w:i/>
          <w:iCs/>
          <w:color w:val="000000" w:themeColor="text1"/>
          <w:sz w:val="24"/>
          <w:szCs w:val="24"/>
        </w:rPr>
        <w:t>Greek-English</w:t>
      </w:r>
      <w:proofErr w:type="gramEnd"/>
      <w:r w:rsidRPr="00A31961">
        <w:rPr>
          <w:rFonts w:cs="Times New Roman"/>
          <w:i/>
          <w:iCs/>
          <w:color w:val="000000" w:themeColor="text1"/>
          <w:sz w:val="24"/>
          <w:szCs w:val="24"/>
        </w:rPr>
        <w:t xml:space="preserve"> Lexicon of the New Testament</w:t>
      </w:r>
      <w:r w:rsidR="004E2E62" w:rsidRPr="00A31961">
        <w:rPr>
          <w:rFonts w:cs="Times New Roman"/>
          <w:i/>
          <w:iCs/>
          <w:color w:val="000000" w:themeColor="text1"/>
          <w:sz w:val="24"/>
          <w:szCs w:val="24"/>
        </w:rPr>
        <w:t xml:space="preserve"> </w:t>
      </w:r>
      <w:r w:rsidRPr="00A31961">
        <w:rPr>
          <w:rFonts w:cs="Times New Roman"/>
          <w:i/>
          <w:iCs/>
          <w:color w:val="000000" w:themeColor="text1"/>
          <w:sz w:val="24"/>
          <w:szCs w:val="24"/>
        </w:rPr>
        <w:t>Based on Semantic Domains</w:t>
      </w:r>
      <w:r w:rsidR="00A8184D" w:rsidRPr="00A31961">
        <w:rPr>
          <w:rFonts w:cs="Times New Roman"/>
          <w:color w:val="000000" w:themeColor="text1"/>
          <w:sz w:val="24"/>
          <w:szCs w:val="24"/>
        </w:rPr>
        <w:t>, vol. 1</w:t>
      </w:r>
      <w:r w:rsidR="00911267" w:rsidRPr="00A31961">
        <w:rPr>
          <w:rFonts w:cs="Times New Roman"/>
          <w:color w:val="000000" w:themeColor="text1"/>
          <w:sz w:val="24"/>
          <w:szCs w:val="24"/>
        </w:rPr>
        <w:t>,</w:t>
      </w:r>
      <w:r w:rsidR="00A8184D" w:rsidRPr="00A31961">
        <w:rPr>
          <w:rFonts w:cs="Times New Roman"/>
          <w:color w:val="000000" w:themeColor="text1"/>
          <w:sz w:val="24"/>
          <w:szCs w:val="24"/>
        </w:rPr>
        <w:t xml:space="preserve"> </w:t>
      </w:r>
      <w:r w:rsidR="00A8184D" w:rsidRPr="00A31961">
        <w:rPr>
          <w:rFonts w:cs="Times New Roman"/>
          <w:i/>
          <w:iCs/>
          <w:color w:val="000000" w:themeColor="text1"/>
          <w:sz w:val="24"/>
          <w:szCs w:val="24"/>
        </w:rPr>
        <w:t>Introduction and Domains</w:t>
      </w:r>
      <w:r w:rsidR="00BD7DB1" w:rsidRPr="00A31961">
        <w:rPr>
          <w:rFonts w:cs="Times New Roman"/>
          <w:color w:val="000000" w:themeColor="text1"/>
          <w:sz w:val="24"/>
          <w:szCs w:val="24"/>
        </w:rPr>
        <w:t>. New York</w:t>
      </w:r>
      <w:r w:rsidR="00B95B50" w:rsidRPr="00A31961">
        <w:rPr>
          <w:rFonts w:cs="Times New Roman"/>
          <w:color w:val="000000" w:themeColor="text1"/>
          <w:sz w:val="24"/>
          <w:szCs w:val="24"/>
        </w:rPr>
        <w:t xml:space="preserve">: United </w:t>
      </w:r>
      <w:r w:rsidR="004E2E62" w:rsidRPr="00A31961">
        <w:rPr>
          <w:rFonts w:cs="Times New Roman"/>
          <w:color w:val="000000" w:themeColor="text1"/>
          <w:sz w:val="24"/>
          <w:szCs w:val="24"/>
        </w:rPr>
        <w:t xml:space="preserve">  </w:t>
      </w:r>
      <w:r w:rsidR="00B95B50" w:rsidRPr="00A31961">
        <w:rPr>
          <w:rFonts w:cs="Times New Roman"/>
          <w:color w:val="000000" w:themeColor="text1"/>
          <w:sz w:val="24"/>
          <w:szCs w:val="24"/>
        </w:rPr>
        <w:t>Bible Societies</w:t>
      </w:r>
      <w:r w:rsidR="00BD7DB1" w:rsidRPr="00A31961">
        <w:rPr>
          <w:rFonts w:cs="Times New Roman"/>
          <w:color w:val="000000" w:themeColor="text1"/>
          <w:sz w:val="24"/>
          <w:szCs w:val="24"/>
        </w:rPr>
        <w:t>.</w:t>
      </w:r>
      <w:r w:rsidR="009D3996" w:rsidRPr="00A31961">
        <w:rPr>
          <w:rFonts w:cs="Times New Roman"/>
          <w:color w:val="000000" w:themeColor="text1"/>
          <w:sz w:val="24"/>
          <w:szCs w:val="24"/>
        </w:rPr>
        <w:t xml:space="preserve"> </w:t>
      </w:r>
      <w:hyperlink r:id="rId14" w:history="1">
        <w:r w:rsidR="009D3996" w:rsidRPr="00A31961">
          <w:rPr>
            <w:rStyle w:val="Hyperlink"/>
            <w:rFonts w:cs="Times New Roman"/>
            <w:color w:val="000000" w:themeColor="text1"/>
            <w:sz w:val="24"/>
            <w:szCs w:val="24"/>
          </w:rPr>
          <w:t>https://archive.org/details/greekenglishlexi0001unse/page/320/mode/1up?view=theater</w:t>
        </w:r>
      </w:hyperlink>
    </w:p>
    <w:p w14:paraId="0C9B827B" w14:textId="165D8110" w:rsidR="00462B06" w:rsidRPr="00A31961" w:rsidRDefault="00A30722" w:rsidP="00462B06">
      <w:pPr>
        <w:pStyle w:val="FootnoteText"/>
        <w:spacing w:after="160"/>
        <w:ind w:left="360" w:hanging="360"/>
        <w:jc w:val="both"/>
        <w:rPr>
          <w:rFonts w:cs="Times New Roman"/>
          <w:color w:val="000000" w:themeColor="text1"/>
          <w:sz w:val="24"/>
          <w:szCs w:val="24"/>
        </w:rPr>
      </w:pPr>
      <w:r w:rsidRPr="00A31961">
        <w:rPr>
          <w:rFonts w:cs="Times New Roman"/>
          <w:color w:val="000000" w:themeColor="text1"/>
          <w:sz w:val="24"/>
          <w:szCs w:val="24"/>
        </w:rPr>
        <w:t xml:space="preserve">Neary, </w:t>
      </w:r>
      <w:r w:rsidR="002D5B4F" w:rsidRPr="00A31961">
        <w:rPr>
          <w:rFonts w:cs="Times New Roman"/>
          <w:color w:val="000000" w:themeColor="text1"/>
          <w:sz w:val="24"/>
          <w:szCs w:val="24"/>
        </w:rPr>
        <w:t>Mike</w:t>
      </w:r>
      <w:r w:rsidR="00321EC7" w:rsidRPr="00A31961">
        <w:rPr>
          <w:rFonts w:cs="Times New Roman"/>
          <w:color w:val="000000" w:themeColor="text1"/>
          <w:sz w:val="24"/>
          <w:szCs w:val="24"/>
        </w:rPr>
        <w:t>. (1997).</w:t>
      </w:r>
      <w:r w:rsidR="002D5B4F" w:rsidRPr="00A31961">
        <w:rPr>
          <w:rFonts w:cs="Times New Roman"/>
          <w:color w:val="000000" w:themeColor="text1"/>
          <w:sz w:val="24"/>
          <w:szCs w:val="24"/>
        </w:rPr>
        <w:t xml:space="preserve"> Preventing Pasture Bloat in Sheep</w:t>
      </w:r>
      <w:r w:rsidR="009D3996" w:rsidRPr="00A31961">
        <w:rPr>
          <w:rFonts w:cs="Times New Roman"/>
          <w:color w:val="000000" w:themeColor="text1"/>
          <w:sz w:val="24"/>
          <w:szCs w:val="24"/>
        </w:rPr>
        <w:t>.</w:t>
      </w:r>
      <w:r w:rsidR="002D5B4F" w:rsidRPr="00A31961">
        <w:rPr>
          <w:rFonts w:cs="Times New Roman"/>
          <w:color w:val="000000" w:themeColor="text1"/>
          <w:sz w:val="24"/>
          <w:szCs w:val="24"/>
        </w:rPr>
        <w:t xml:space="preserve"> </w:t>
      </w:r>
      <w:r w:rsidR="002D5B4F" w:rsidRPr="00A31961">
        <w:rPr>
          <w:rFonts w:cs="Times New Roman"/>
          <w:i/>
          <w:color w:val="000000" w:themeColor="text1"/>
          <w:sz w:val="24"/>
          <w:szCs w:val="24"/>
        </w:rPr>
        <w:t>The Working Border Col</w:t>
      </w:r>
      <w:r w:rsidR="002D5B4F" w:rsidRPr="0040184E">
        <w:rPr>
          <w:rFonts w:cs="Times New Roman"/>
          <w:i/>
          <w:color w:val="000000" w:themeColor="text1"/>
          <w:sz w:val="24"/>
          <w:szCs w:val="24"/>
        </w:rPr>
        <w:t>lie</w:t>
      </w:r>
      <w:r w:rsidR="009D3996" w:rsidRPr="0040184E">
        <w:rPr>
          <w:rFonts w:cs="Times New Roman"/>
          <w:color w:val="000000" w:themeColor="text1"/>
          <w:sz w:val="24"/>
          <w:szCs w:val="24"/>
        </w:rPr>
        <w:t>,</w:t>
      </w:r>
      <w:r w:rsidR="002D5B4F" w:rsidRPr="0040184E">
        <w:rPr>
          <w:rFonts w:cs="Times New Roman"/>
          <w:color w:val="000000" w:themeColor="text1"/>
          <w:sz w:val="24"/>
          <w:szCs w:val="24"/>
        </w:rPr>
        <w:t xml:space="preserve"> </w:t>
      </w:r>
      <w:r w:rsidR="009D3996" w:rsidRPr="0040184E">
        <w:rPr>
          <w:rFonts w:cs="Times New Roman"/>
          <w:color w:val="000000" w:themeColor="text1"/>
          <w:sz w:val="24"/>
          <w:szCs w:val="24"/>
        </w:rPr>
        <w:t xml:space="preserve">Jan/Feb. </w:t>
      </w:r>
      <w:hyperlink r:id="rId15" w:history="1">
        <w:r w:rsidR="0040184E" w:rsidRPr="0040184E">
          <w:rPr>
            <w:rStyle w:val="Hyperlink"/>
            <w:rFonts w:cs="Times New Roman"/>
            <w:color w:val="000000" w:themeColor="text1"/>
            <w:sz w:val="24"/>
            <w:szCs w:val="24"/>
          </w:rPr>
          <w:t>https://ag.purdue.edu/department/ansc/sheep/_docs/preventing_pasture_bloat.pdf</w:t>
        </w:r>
      </w:hyperlink>
      <w:r w:rsidR="0040184E" w:rsidRPr="0040184E">
        <w:rPr>
          <w:rFonts w:cs="Times New Roman"/>
          <w:color w:val="000000" w:themeColor="text1"/>
          <w:sz w:val="24"/>
          <w:szCs w:val="24"/>
        </w:rPr>
        <w:t xml:space="preserve"> </w:t>
      </w:r>
      <w:r w:rsidR="009D3996" w:rsidRPr="00A31961" w:rsidDel="009D3996">
        <w:rPr>
          <w:rFonts w:cs="Times New Roman"/>
          <w:color w:val="000000" w:themeColor="text1"/>
          <w:sz w:val="24"/>
          <w:szCs w:val="24"/>
        </w:rPr>
        <w:t xml:space="preserve"> </w:t>
      </w:r>
    </w:p>
    <w:p w14:paraId="6C338A64" w14:textId="2CB46044" w:rsidR="00462B06" w:rsidRPr="00A31961" w:rsidRDefault="00ED71CA" w:rsidP="00462B06">
      <w:pPr>
        <w:pStyle w:val="FootnoteText"/>
        <w:spacing w:after="160"/>
        <w:ind w:left="360" w:hanging="360"/>
        <w:jc w:val="both"/>
        <w:rPr>
          <w:rFonts w:cs="Times New Roman"/>
          <w:color w:val="000000" w:themeColor="text1"/>
          <w:sz w:val="24"/>
          <w:szCs w:val="24"/>
        </w:rPr>
      </w:pPr>
      <w:r w:rsidRPr="00A31961">
        <w:rPr>
          <w:rFonts w:cs="Times New Roman"/>
          <w:color w:val="000000" w:themeColor="text1"/>
          <w:sz w:val="24"/>
          <w:szCs w:val="24"/>
        </w:rPr>
        <w:t>Newman</w:t>
      </w:r>
      <w:r w:rsidR="005873B8" w:rsidRPr="00A31961">
        <w:rPr>
          <w:rFonts w:cs="Times New Roman"/>
          <w:color w:val="000000" w:themeColor="text1"/>
          <w:sz w:val="24"/>
          <w:szCs w:val="24"/>
        </w:rPr>
        <w:t>,</w:t>
      </w:r>
      <w:r w:rsidRPr="00A31961">
        <w:rPr>
          <w:rFonts w:cs="Times New Roman"/>
          <w:color w:val="000000" w:themeColor="text1"/>
          <w:sz w:val="24"/>
          <w:szCs w:val="24"/>
        </w:rPr>
        <w:t xml:space="preserve"> </w:t>
      </w:r>
      <w:r w:rsidR="005873B8" w:rsidRPr="00A31961">
        <w:rPr>
          <w:rFonts w:cs="Times New Roman"/>
          <w:color w:val="000000" w:themeColor="text1"/>
          <w:sz w:val="24"/>
          <w:szCs w:val="24"/>
        </w:rPr>
        <w:t xml:space="preserve">Barclay M. </w:t>
      </w:r>
      <w:r w:rsidR="009D3996" w:rsidRPr="00A31961">
        <w:rPr>
          <w:rFonts w:cs="Times New Roman"/>
          <w:color w:val="000000" w:themeColor="text1"/>
          <w:sz w:val="24"/>
          <w:szCs w:val="24"/>
        </w:rPr>
        <w:t>&amp;</w:t>
      </w:r>
      <w:r w:rsidRPr="00A31961">
        <w:rPr>
          <w:rFonts w:cs="Times New Roman"/>
          <w:color w:val="000000" w:themeColor="text1"/>
          <w:sz w:val="24"/>
          <w:szCs w:val="24"/>
        </w:rPr>
        <w:t xml:space="preserve"> Stine, </w:t>
      </w:r>
      <w:r w:rsidR="005873B8" w:rsidRPr="00A31961">
        <w:rPr>
          <w:rFonts w:cs="Times New Roman"/>
          <w:color w:val="000000" w:themeColor="text1"/>
          <w:sz w:val="24"/>
          <w:szCs w:val="24"/>
        </w:rPr>
        <w:t>Philip C.</w:t>
      </w:r>
      <w:r w:rsidR="009D3996" w:rsidRPr="00A31961">
        <w:rPr>
          <w:rFonts w:cs="Times New Roman"/>
          <w:color w:val="000000" w:themeColor="text1"/>
          <w:sz w:val="24"/>
          <w:szCs w:val="24"/>
        </w:rPr>
        <w:t xml:space="preserve"> (1988).</w:t>
      </w:r>
      <w:r w:rsidR="005873B8" w:rsidRPr="00A31961">
        <w:rPr>
          <w:rFonts w:cs="Times New Roman"/>
          <w:color w:val="000000" w:themeColor="text1"/>
          <w:sz w:val="24"/>
          <w:szCs w:val="24"/>
        </w:rPr>
        <w:t xml:space="preserve"> </w:t>
      </w:r>
      <w:r w:rsidRPr="00A31961">
        <w:rPr>
          <w:rFonts w:cs="Times New Roman"/>
          <w:i/>
          <w:iCs/>
          <w:color w:val="000000" w:themeColor="text1"/>
          <w:sz w:val="24"/>
          <w:szCs w:val="24"/>
        </w:rPr>
        <w:t>A Translator’s Handbook on the Gospel of Matthew</w:t>
      </w:r>
      <w:r w:rsidR="00FB6FC1" w:rsidRPr="00A31961">
        <w:rPr>
          <w:rFonts w:cs="Times New Roman"/>
          <w:i/>
          <w:iCs/>
          <w:color w:val="000000" w:themeColor="text1"/>
          <w:sz w:val="24"/>
          <w:szCs w:val="24"/>
        </w:rPr>
        <w:t>.</w:t>
      </w:r>
      <w:r w:rsidRPr="00A31961">
        <w:rPr>
          <w:rFonts w:cs="Times New Roman"/>
          <w:color w:val="000000" w:themeColor="text1"/>
          <w:sz w:val="24"/>
          <w:szCs w:val="24"/>
        </w:rPr>
        <w:t xml:space="preserve"> NYC: United Bible Societies.</w:t>
      </w:r>
    </w:p>
    <w:p w14:paraId="084FE4B8" w14:textId="46EEB00E" w:rsidR="00462B06" w:rsidRPr="0040184E" w:rsidRDefault="005873B8" w:rsidP="00462B06">
      <w:pPr>
        <w:pStyle w:val="FootnoteText"/>
        <w:spacing w:after="160"/>
        <w:ind w:left="360" w:hanging="360"/>
        <w:jc w:val="both"/>
        <w:rPr>
          <w:rFonts w:cs="Times New Roman"/>
          <w:color w:val="000000" w:themeColor="text1"/>
          <w:sz w:val="24"/>
          <w:szCs w:val="24"/>
        </w:rPr>
      </w:pPr>
      <w:proofErr w:type="spellStart"/>
      <w:r w:rsidRPr="00A31961">
        <w:rPr>
          <w:rFonts w:cs="Times New Roman"/>
          <w:color w:val="000000" w:themeColor="text1"/>
          <w:sz w:val="24"/>
          <w:szCs w:val="24"/>
        </w:rPr>
        <w:t>Nolland</w:t>
      </w:r>
      <w:proofErr w:type="spellEnd"/>
      <w:r w:rsidRPr="00A31961">
        <w:rPr>
          <w:rFonts w:cs="Times New Roman"/>
          <w:color w:val="000000" w:themeColor="text1"/>
          <w:sz w:val="24"/>
          <w:szCs w:val="24"/>
        </w:rPr>
        <w:t xml:space="preserve">, </w:t>
      </w:r>
      <w:r w:rsidR="007857A9" w:rsidRPr="00A31961">
        <w:rPr>
          <w:rFonts w:cs="Times New Roman"/>
          <w:color w:val="000000" w:themeColor="text1"/>
          <w:sz w:val="24"/>
          <w:szCs w:val="24"/>
        </w:rPr>
        <w:t>John</w:t>
      </w:r>
      <w:r w:rsidR="009D3996" w:rsidRPr="00A31961">
        <w:rPr>
          <w:rFonts w:cs="Times New Roman"/>
          <w:color w:val="000000" w:themeColor="text1"/>
          <w:sz w:val="24"/>
          <w:szCs w:val="24"/>
        </w:rPr>
        <w:t xml:space="preserve"> (2005)</w:t>
      </w:r>
      <w:r w:rsidR="00F11C4E" w:rsidRPr="00A31961">
        <w:rPr>
          <w:rFonts w:cs="Times New Roman"/>
          <w:color w:val="000000" w:themeColor="text1"/>
          <w:sz w:val="24"/>
          <w:szCs w:val="24"/>
        </w:rPr>
        <w:t>.</w:t>
      </w:r>
      <w:r w:rsidR="007857A9" w:rsidRPr="00A31961">
        <w:rPr>
          <w:rFonts w:cs="Times New Roman"/>
          <w:color w:val="000000" w:themeColor="text1"/>
          <w:sz w:val="24"/>
          <w:szCs w:val="24"/>
        </w:rPr>
        <w:t xml:space="preserve"> </w:t>
      </w:r>
      <w:r w:rsidR="007857A9" w:rsidRPr="00A31961">
        <w:rPr>
          <w:rFonts w:cs="Times New Roman"/>
          <w:i/>
          <w:color w:val="000000" w:themeColor="text1"/>
          <w:sz w:val="24"/>
          <w:szCs w:val="24"/>
        </w:rPr>
        <w:t>The Gospel of Matthew: A Commentary on the Greek Text</w:t>
      </w:r>
      <w:r w:rsidR="00F11C4E" w:rsidRPr="00A31961">
        <w:rPr>
          <w:rFonts w:cs="Times New Roman"/>
          <w:i/>
          <w:color w:val="000000" w:themeColor="text1"/>
          <w:sz w:val="24"/>
          <w:szCs w:val="24"/>
        </w:rPr>
        <w:t>.</w:t>
      </w:r>
      <w:r w:rsidR="007857A9" w:rsidRPr="00A31961">
        <w:rPr>
          <w:rFonts w:cs="Times New Roman"/>
          <w:color w:val="000000" w:themeColor="text1"/>
          <w:sz w:val="24"/>
          <w:szCs w:val="24"/>
        </w:rPr>
        <w:t xml:space="preserve"> Grand Rapids: Eerdmans.</w:t>
      </w:r>
    </w:p>
    <w:p w14:paraId="43FD4354" w14:textId="70FAB55B" w:rsidR="00462B06" w:rsidRPr="0040184E" w:rsidRDefault="00BB1B3B" w:rsidP="00462B06">
      <w:pPr>
        <w:pStyle w:val="FootnoteText"/>
        <w:spacing w:after="160"/>
        <w:ind w:left="360" w:hanging="360"/>
        <w:jc w:val="both"/>
        <w:rPr>
          <w:rFonts w:cs="Times New Roman"/>
          <w:color w:val="000000" w:themeColor="text1"/>
          <w:sz w:val="24"/>
          <w:szCs w:val="24"/>
        </w:rPr>
      </w:pPr>
      <w:proofErr w:type="spellStart"/>
      <w:r w:rsidRPr="0040184E">
        <w:rPr>
          <w:rFonts w:cs="Times New Roman"/>
          <w:color w:val="000000" w:themeColor="text1"/>
          <w:sz w:val="24"/>
          <w:szCs w:val="24"/>
        </w:rPr>
        <w:t>Schoenian</w:t>
      </w:r>
      <w:proofErr w:type="spellEnd"/>
      <w:r w:rsidRPr="0040184E">
        <w:rPr>
          <w:rFonts w:cs="Times New Roman"/>
          <w:color w:val="000000" w:themeColor="text1"/>
          <w:sz w:val="24"/>
          <w:szCs w:val="24"/>
        </w:rPr>
        <w:t xml:space="preserve">, </w:t>
      </w:r>
      <w:r w:rsidR="00F11C4E" w:rsidRPr="0040184E">
        <w:rPr>
          <w:rFonts w:cs="Times New Roman"/>
          <w:color w:val="000000" w:themeColor="text1"/>
          <w:sz w:val="24"/>
          <w:szCs w:val="24"/>
        </w:rPr>
        <w:t xml:space="preserve">Susan </w:t>
      </w:r>
      <w:r w:rsidR="00F92DA9" w:rsidRPr="0040184E">
        <w:rPr>
          <w:rFonts w:cs="Times New Roman"/>
          <w:color w:val="000000" w:themeColor="text1"/>
          <w:sz w:val="24"/>
          <w:szCs w:val="24"/>
        </w:rPr>
        <w:t xml:space="preserve">(2021). </w:t>
      </w:r>
      <w:r w:rsidRPr="0040184E">
        <w:rPr>
          <w:rFonts w:cs="Times New Roman"/>
          <w:color w:val="000000" w:themeColor="text1"/>
          <w:sz w:val="24"/>
          <w:szCs w:val="24"/>
        </w:rPr>
        <w:t xml:space="preserve">Let’s Ruminate on </w:t>
      </w:r>
      <w:r w:rsidR="0040184E" w:rsidRPr="0040184E">
        <w:rPr>
          <w:rFonts w:cs="Times New Roman"/>
          <w:color w:val="000000" w:themeColor="text1"/>
          <w:sz w:val="24"/>
          <w:szCs w:val="24"/>
        </w:rPr>
        <w:t>i</w:t>
      </w:r>
      <w:r w:rsidRPr="0040184E">
        <w:rPr>
          <w:rFonts w:cs="Times New Roman"/>
          <w:color w:val="000000" w:themeColor="text1"/>
          <w:sz w:val="24"/>
          <w:szCs w:val="24"/>
        </w:rPr>
        <w:t>t</w:t>
      </w:r>
      <w:r w:rsidR="00303178" w:rsidRPr="0040184E">
        <w:rPr>
          <w:rFonts w:cs="Times New Roman"/>
          <w:color w:val="000000" w:themeColor="text1"/>
          <w:sz w:val="24"/>
          <w:szCs w:val="24"/>
        </w:rPr>
        <w:t>.</w:t>
      </w:r>
      <w:r w:rsidR="009D3996" w:rsidRPr="0040184E">
        <w:rPr>
          <w:rFonts w:cs="Times New Roman"/>
          <w:color w:val="000000" w:themeColor="text1"/>
          <w:sz w:val="24"/>
          <w:szCs w:val="24"/>
        </w:rPr>
        <w:t xml:space="preserve"> </w:t>
      </w:r>
      <w:r w:rsidR="00870BCA">
        <w:rPr>
          <w:rFonts w:cs="Times New Roman"/>
          <w:color w:val="000000" w:themeColor="text1"/>
          <w:sz w:val="24"/>
          <w:szCs w:val="24"/>
        </w:rPr>
        <w:t>S</w:t>
      </w:r>
      <w:r w:rsidR="009D3996" w:rsidRPr="0040184E">
        <w:rPr>
          <w:rFonts w:cs="Times New Roman"/>
          <w:color w:val="000000" w:themeColor="text1"/>
          <w:sz w:val="24"/>
          <w:szCs w:val="24"/>
        </w:rPr>
        <w:t>heep</w:t>
      </w:r>
      <w:r w:rsidR="00870BCA">
        <w:rPr>
          <w:rFonts w:cs="Times New Roman"/>
          <w:color w:val="000000" w:themeColor="text1"/>
          <w:sz w:val="24"/>
          <w:szCs w:val="24"/>
        </w:rPr>
        <w:t xml:space="preserve"> </w:t>
      </w:r>
      <w:r w:rsidR="009D3996" w:rsidRPr="0040184E">
        <w:rPr>
          <w:rFonts w:cs="Times New Roman"/>
          <w:color w:val="000000" w:themeColor="text1"/>
          <w:sz w:val="24"/>
          <w:szCs w:val="24"/>
        </w:rPr>
        <w:t>101.</w:t>
      </w:r>
      <w:r w:rsidRPr="0040184E">
        <w:rPr>
          <w:rFonts w:cs="Times New Roman"/>
          <w:color w:val="000000" w:themeColor="text1"/>
          <w:sz w:val="24"/>
          <w:szCs w:val="24"/>
        </w:rPr>
        <w:t xml:space="preserve"> </w:t>
      </w:r>
      <w:hyperlink r:id="rId16" w:history="1">
        <w:r w:rsidR="0040184E" w:rsidRPr="0040184E">
          <w:rPr>
            <w:rStyle w:val="Hyperlink"/>
            <w:rFonts w:cs="Times New Roman"/>
            <w:color w:val="000000" w:themeColor="text1"/>
            <w:sz w:val="24"/>
            <w:szCs w:val="24"/>
          </w:rPr>
          <w:t>https://www.sheep101.info/cud.html</w:t>
        </w:r>
      </w:hyperlink>
      <w:r w:rsidR="0040184E" w:rsidRPr="0040184E">
        <w:rPr>
          <w:rFonts w:cs="Times New Roman"/>
          <w:color w:val="000000" w:themeColor="text1"/>
          <w:sz w:val="24"/>
          <w:szCs w:val="24"/>
        </w:rPr>
        <w:t xml:space="preserve"> </w:t>
      </w:r>
    </w:p>
    <w:p w14:paraId="089EBF1F" w14:textId="7EF5F341" w:rsidR="00FF1526" w:rsidRPr="00A31961" w:rsidRDefault="00FF1526" w:rsidP="00462B06">
      <w:pPr>
        <w:pStyle w:val="FootnoteText"/>
        <w:spacing w:after="160"/>
        <w:ind w:left="360" w:hanging="360"/>
        <w:jc w:val="both"/>
        <w:rPr>
          <w:rFonts w:cs="Times New Roman"/>
          <w:color w:val="000000" w:themeColor="text1"/>
          <w:sz w:val="24"/>
          <w:szCs w:val="24"/>
        </w:rPr>
      </w:pPr>
      <w:r w:rsidRPr="00A31961">
        <w:rPr>
          <w:rFonts w:cs="Times New Roman"/>
          <w:color w:val="000000" w:themeColor="text1"/>
          <w:sz w:val="24"/>
          <w:szCs w:val="24"/>
        </w:rPr>
        <w:t xml:space="preserve">Smith, R. H. (1989). </w:t>
      </w:r>
      <w:r w:rsidRPr="00A31961">
        <w:rPr>
          <w:rFonts w:cs="Times New Roman"/>
          <w:i/>
          <w:iCs/>
          <w:color w:val="000000" w:themeColor="text1"/>
          <w:sz w:val="24"/>
          <w:szCs w:val="24"/>
        </w:rPr>
        <w:t>Augsburg Commentary on the New Testament: Matthew.</w:t>
      </w:r>
      <w:r w:rsidRPr="00A31961">
        <w:rPr>
          <w:rFonts w:cs="Times New Roman"/>
          <w:color w:val="000000" w:themeColor="text1"/>
          <w:sz w:val="24"/>
          <w:szCs w:val="24"/>
        </w:rPr>
        <w:t xml:space="preserve"> Minneapolis: Augsburg.</w:t>
      </w:r>
    </w:p>
    <w:p w14:paraId="798B2D6C" w14:textId="07E02C5E" w:rsidR="008031A9" w:rsidRPr="00A31961" w:rsidRDefault="008031A9" w:rsidP="00462B06">
      <w:pPr>
        <w:pStyle w:val="FootnoteText"/>
        <w:spacing w:after="160"/>
        <w:ind w:left="360" w:hanging="360"/>
        <w:jc w:val="both"/>
        <w:rPr>
          <w:rFonts w:cs="Times New Roman"/>
          <w:color w:val="000000" w:themeColor="text1"/>
          <w:sz w:val="24"/>
          <w:szCs w:val="24"/>
        </w:rPr>
      </w:pPr>
      <w:r w:rsidRPr="00A31961">
        <w:rPr>
          <w:rFonts w:cs="Times New Roman"/>
          <w:color w:val="000000" w:themeColor="text1"/>
          <w:sz w:val="24"/>
          <w:szCs w:val="24"/>
        </w:rPr>
        <w:t xml:space="preserve">Witherington III, </w:t>
      </w:r>
      <w:r w:rsidR="00F11C4E" w:rsidRPr="00A31961">
        <w:rPr>
          <w:rFonts w:cs="Times New Roman"/>
          <w:color w:val="000000" w:themeColor="text1"/>
          <w:sz w:val="24"/>
          <w:szCs w:val="24"/>
        </w:rPr>
        <w:t>Ben</w:t>
      </w:r>
      <w:r w:rsidR="009D3996" w:rsidRPr="00A31961">
        <w:rPr>
          <w:rFonts w:cs="Times New Roman"/>
          <w:color w:val="000000" w:themeColor="text1"/>
          <w:sz w:val="24"/>
          <w:szCs w:val="24"/>
        </w:rPr>
        <w:t xml:space="preserve"> (2006)</w:t>
      </w:r>
      <w:r w:rsidR="00F11C4E" w:rsidRPr="00A31961">
        <w:rPr>
          <w:rFonts w:cs="Times New Roman"/>
          <w:color w:val="000000" w:themeColor="text1"/>
          <w:sz w:val="24"/>
          <w:szCs w:val="24"/>
        </w:rPr>
        <w:t xml:space="preserve">. </w:t>
      </w:r>
      <w:r w:rsidRPr="00A31961">
        <w:rPr>
          <w:rFonts w:cs="Times New Roman"/>
          <w:i/>
          <w:color w:val="000000" w:themeColor="text1"/>
          <w:sz w:val="24"/>
          <w:szCs w:val="24"/>
        </w:rPr>
        <w:t xml:space="preserve">Smyth &amp; </w:t>
      </w:r>
      <w:proofErr w:type="spellStart"/>
      <w:r w:rsidRPr="00A31961">
        <w:rPr>
          <w:rFonts w:cs="Times New Roman"/>
          <w:i/>
          <w:color w:val="000000" w:themeColor="text1"/>
          <w:sz w:val="24"/>
          <w:szCs w:val="24"/>
        </w:rPr>
        <w:t>Helwys</w:t>
      </w:r>
      <w:proofErr w:type="spellEnd"/>
      <w:r w:rsidRPr="00A31961">
        <w:rPr>
          <w:rFonts w:cs="Times New Roman"/>
          <w:i/>
          <w:color w:val="000000" w:themeColor="text1"/>
          <w:sz w:val="24"/>
          <w:szCs w:val="24"/>
        </w:rPr>
        <w:t xml:space="preserve"> Bible Commentary: Matthew</w:t>
      </w:r>
      <w:r w:rsidR="00F11C4E" w:rsidRPr="00A31961">
        <w:rPr>
          <w:rFonts w:cs="Times New Roman"/>
          <w:i/>
          <w:color w:val="000000" w:themeColor="text1"/>
          <w:sz w:val="24"/>
          <w:szCs w:val="24"/>
        </w:rPr>
        <w:t>.</w:t>
      </w:r>
      <w:r w:rsidRPr="00A31961">
        <w:rPr>
          <w:rFonts w:cs="Times New Roman"/>
          <w:color w:val="000000" w:themeColor="text1"/>
          <w:sz w:val="24"/>
          <w:szCs w:val="24"/>
        </w:rPr>
        <w:t xml:space="preserve"> Macon: Smyth &amp; </w:t>
      </w:r>
      <w:proofErr w:type="spellStart"/>
      <w:r w:rsidRPr="00A31961">
        <w:rPr>
          <w:rFonts w:cs="Times New Roman"/>
          <w:color w:val="000000" w:themeColor="text1"/>
          <w:sz w:val="24"/>
          <w:szCs w:val="24"/>
        </w:rPr>
        <w:t>Helwys</w:t>
      </w:r>
      <w:proofErr w:type="spellEnd"/>
      <w:r w:rsidRPr="00A31961">
        <w:rPr>
          <w:rFonts w:cs="Times New Roman"/>
          <w:color w:val="000000" w:themeColor="text1"/>
          <w:sz w:val="24"/>
          <w:szCs w:val="24"/>
        </w:rPr>
        <w:t xml:space="preserve"> Publishing</w:t>
      </w:r>
      <w:r w:rsidR="00122FB2" w:rsidRPr="00A31961">
        <w:rPr>
          <w:rFonts w:cs="Times New Roman"/>
          <w:color w:val="000000" w:themeColor="text1"/>
          <w:sz w:val="24"/>
          <w:szCs w:val="24"/>
        </w:rPr>
        <w:t>.</w:t>
      </w:r>
    </w:p>
    <w:sectPr w:rsidR="008031A9" w:rsidRPr="00A31961" w:rsidSect="00C45AF3">
      <w:headerReference w:type="even" r:id="rId17"/>
      <w:headerReference w:type="default" r:id="rId18"/>
      <w:footerReference w:type="default" r:id="rId19"/>
      <w:footerReference w:type="first" r:id="rId20"/>
      <w:endnotePr>
        <w:numFmt w:val="decimal"/>
      </w:endnotePr>
      <w:pgSz w:w="12240" w:h="15840"/>
      <w:pgMar w:top="1440" w:right="1440" w:bottom="1440" w:left="1440" w:header="720" w:footer="720"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3F400" w14:textId="77777777" w:rsidR="00212845" w:rsidRDefault="00212845" w:rsidP="009D66CD">
      <w:r>
        <w:separator/>
      </w:r>
    </w:p>
  </w:endnote>
  <w:endnote w:type="continuationSeparator" w:id="0">
    <w:p w14:paraId="26E36758" w14:textId="77777777" w:rsidR="00212845" w:rsidRDefault="00212845" w:rsidP="009D6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447BD" w14:textId="64D5C3D9" w:rsidR="00697F82" w:rsidRDefault="00697F82" w:rsidP="00697F82">
    <w:pPr>
      <w:pStyle w:val="Footer"/>
      <w:ind w:left="0"/>
      <w:jc w:val="center"/>
    </w:pPr>
    <w:r w:rsidRPr="00B711AC">
      <w:rPr>
        <w:rFonts w:cs="Times New Roman"/>
        <w:i/>
        <w:iCs/>
        <w:sz w:val="20"/>
        <w:szCs w:val="20"/>
      </w:rPr>
      <w:t>Global Missiology</w:t>
    </w:r>
    <w:r w:rsidRPr="00B711AC">
      <w:rPr>
        <w:rFonts w:cs="Times New Roman"/>
        <w:sz w:val="20"/>
        <w:szCs w:val="20"/>
      </w:rPr>
      <w:t xml:space="preserve"> - ISSN 2831-4751 - Vol 22, No </w:t>
    </w:r>
    <w:r>
      <w:rPr>
        <w:rFonts w:cs="Times New Roman"/>
        <w:sz w:val="20"/>
        <w:szCs w:val="20"/>
      </w:rPr>
      <w:t>3</w:t>
    </w:r>
    <w:r w:rsidRPr="00B711AC">
      <w:rPr>
        <w:rFonts w:cs="Times New Roman"/>
        <w:sz w:val="20"/>
        <w:szCs w:val="20"/>
      </w:rPr>
      <w:t xml:space="preserve"> (2025) Ju</w:t>
    </w:r>
    <w:r>
      <w:rPr>
        <w:rFonts w:cs="Times New Roman"/>
        <w:sz w:val="20"/>
        <w:szCs w:val="20"/>
      </w:rPr>
      <w:t>l</w:t>
    </w:r>
    <w:r w:rsidRPr="00B711AC">
      <w:rPr>
        <w:rFonts w:cs="Times New Roman"/>
        <w:sz w:val="20"/>
        <w:szCs w:val="20"/>
      </w:rPr>
      <w: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E7AB" w14:textId="3F7AD10F" w:rsidR="00697F82" w:rsidRDefault="00697F82" w:rsidP="00697F82">
    <w:pPr>
      <w:pStyle w:val="Footer"/>
      <w:ind w:left="0"/>
      <w:jc w:val="center"/>
    </w:pPr>
    <w:r w:rsidRPr="00B711AC">
      <w:rPr>
        <w:rFonts w:cs="Times New Roman"/>
        <w:i/>
        <w:iCs/>
        <w:sz w:val="20"/>
        <w:szCs w:val="20"/>
      </w:rPr>
      <w:t>Global Missiology</w:t>
    </w:r>
    <w:r w:rsidRPr="00B711AC">
      <w:rPr>
        <w:rFonts w:cs="Times New Roman"/>
        <w:sz w:val="20"/>
        <w:szCs w:val="20"/>
      </w:rPr>
      <w:t xml:space="preserve"> - ISSN 2831-4751 - Vol 22, No </w:t>
    </w:r>
    <w:r>
      <w:rPr>
        <w:rFonts w:cs="Times New Roman"/>
        <w:sz w:val="20"/>
        <w:szCs w:val="20"/>
      </w:rPr>
      <w:t>3</w:t>
    </w:r>
    <w:r w:rsidRPr="00B711AC">
      <w:rPr>
        <w:rFonts w:cs="Times New Roman"/>
        <w:sz w:val="20"/>
        <w:szCs w:val="20"/>
      </w:rPr>
      <w:t xml:space="preserve"> (2025) Ju</w:t>
    </w:r>
    <w:r>
      <w:rPr>
        <w:rFonts w:cs="Times New Roman"/>
        <w:sz w:val="20"/>
        <w:szCs w:val="20"/>
      </w:rPr>
      <w:t>l</w:t>
    </w:r>
    <w:r w:rsidRPr="00B711AC">
      <w:rPr>
        <w:rFonts w:cs="Times New Roman"/>
        <w:sz w:val="20"/>
        <w:szCs w:val="20"/>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02BDD" w14:textId="77777777" w:rsidR="00212845" w:rsidRDefault="00212845" w:rsidP="009D66CD">
      <w:r>
        <w:separator/>
      </w:r>
    </w:p>
  </w:footnote>
  <w:footnote w:type="continuationSeparator" w:id="0">
    <w:p w14:paraId="348B0847" w14:textId="77777777" w:rsidR="00212845" w:rsidRDefault="00212845" w:rsidP="009D6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5048539"/>
      <w:docPartObj>
        <w:docPartGallery w:val="Page Numbers (Top of Page)"/>
        <w:docPartUnique/>
      </w:docPartObj>
    </w:sdtPr>
    <w:sdtContent>
      <w:p w14:paraId="500D8618" w14:textId="2FB994F6" w:rsidR="00A31961" w:rsidRDefault="00A31961" w:rsidP="007D7FB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D044920" w14:textId="77777777" w:rsidR="00B25E42" w:rsidRDefault="00B25E42" w:rsidP="00A3196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8855643"/>
      <w:docPartObj>
        <w:docPartGallery w:val="Page Numbers (Top of Page)"/>
        <w:docPartUnique/>
      </w:docPartObj>
    </w:sdtPr>
    <w:sdtEndPr>
      <w:rPr>
        <w:rStyle w:val="PageNumber"/>
        <w:sz w:val="20"/>
        <w:szCs w:val="20"/>
      </w:rPr>
    </w:sdtEndPr>
    <w:sdtContent>
      <w:p w14:paraId="556D7F9D" w14:textId="5C58317E" w:rsidR="00A31961" w:rsidRPr="00A31961" w:rsidRDefault="00A31961" w:rsidP="007D7FB0">
        <w:pPr>
          <w:pStyle w:val="Header"/>
          <w:framePr w:wrap="none" w:vAnchor="text" w:hAnchor="margin" w:xAlign="right" w:y="1"/>
          <w:rPr>
            <w:rStyle w:val="PageNumber"/>
            <w:sz w:val="20"/>
            <w:szCs w:val="20"/>
          </w:rPr>
        </w:pPr>
        <w:r w:rsidRPr="00A31961">
          <w:rPr>
            <w:rStyle w:val="PageNumber"/>
            <w:sz w:val="20"/>
            <w:szCs w:val="20"/>
          </w:rPr>
          <w:fldChar w:fldCharType="begin"/>
        </w:r>
        <w:r w:rsidRPr="00A31961">
          <w:rPr>
            <w:rStyle w:val="PageNumber"/>
            <w:sz w:val="20"/>
            <w:szCs w:val="20"/>
          </w:rPr>
          <w:instrText xml:space="preserve"> PAGE </w:instrText>
        </w:r>
        <w:r w:rsidRPr="00A31961">
          <w:rPr>
            <w:rStyle w:val="PageNumber"/>
            <w:sz w:val="20"/>
            <w:szCs w:val="20"/>
          </w:rPr>
          <w:fldChar w:fldCharType="separate"/>
        </w:r>
        <w:r w:rsidRPr="00A31961">
          <w:rPr>
            <w:rStyle w:val="PageNumber"/>
            <w:noProof/>
            <w:sz w:val="20"/>
            <w:szCs w:val="20"/>
          </w:rPr>
          <w:t>1</w:t>
        </w:r>
        <w:r w:rsidRPr="00A31961">
          <w:rPr>
            <w:rStyle w:val="PageNumber"/>
            <w:sz w:val="20"/>
            <w:szCs w:val="20"/>
          </w:rPr>
          <w:fldChar w:fldCharType="end"/>
        </w:r>
      </w:p>
    </w:sdtContent>
  </w:sdt>
  <w:p w14:paraId="057F08FB" w14:textId="77777777" w:rsidR="00B25E42" w:rsidRDefault="00B25E42" w:rsidP="00A3196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C14AF"/>
    <w:multiLevelType w:val="hybridMultilevel"/>
    <w:tmpl w:val="8AEAA080"/>
    <w:lvl w:ilvl="0" w:tplc="AD5C11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5F3583"/>
    <w:multiLevelType w:val="hybridMultilevel"/>
    <w:tmpl w:val="39AAA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4F6663"/>
    <w:multiLevelType w:val="hybridMultilevel"/>
    <w:tmpl w:val="EF60B618"/>
    <w:lvl w:ilvl="0" w:tplc="7EA88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3456864">
    <w:abstractNumId w:val="2"/>
  </w:num>
  <w:num w:numId="2" w16cid:durableId="291180848">
    <w:abstractNumId w:val="0"/>
  </w:num>
  <w:num w:numId="3" w16cid:durableId="764424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288"/>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6CD"/>
    <w:rsid w:val="00000926"/>
    <w:rsid w:val="0000256B"/>
    <w:rsid w:val="00004070"/>
    <w:rsid w:val="00006C82"/>
    <w:rsid w:val="00010D0E"/>
    <w:rsid w:val="00014D2B"/>
    <w:rsid w:val="00015BF3"/>
    <w:rsid w:val="00017854"/>
    <w:rsid w:val="00024E85"/>
    <w:rsid w:val="000278CF"/>
    <w:rsid w:val="000360E2"/>
    <w:rsid w:val="00036CA3"/>
    <w:rsid w:val="0004001D"/>
    <w:rsid w:val="000437DF"/>
    <w:rsid w:val="000473DF"/>
    <w:rsid w:val="0005044C"/>
    <w:rsid w:val="00050CA2"/>
    <w:rsid w:val="00061C8D"/>
    <w:rsid w:val="00061F0A"/>
    <w:rsid w:val="00071625"/>
    <w:rsid w:val="00077575"/>
    <w:rsid w:val="000831E4"/>
    <w:rsid w:val="0008498F"/>
    <w:rsid w:val="00086B58"/>
    <w:rsid w:val="00092DEB"/>
    <w:rsid w:val="00093379"/>
    <w:rsid w:val="00095548"/>
    <w:rsid w:val="0009687E"/>
    <w:rsid w:val="000B4F00"/>
    <w:rsid w:val="000B72DF"/>
    <w:rsid w:val="000C0CE3"/>
    <w:rsid w:val="000C32A1"/>
    <w:rsid w:val="000C47F9"/>
    <w:rsid w:val="000C5F03"/>
    <w:rsid w:val="000C7FB9"/>
    <w:rsid w:val="000D44B4"/>
    <w:rsid w:val="000D7A08"/>
    <w:rsid w:val="000E0603"/>
    <w:rsid w:val="000E6300"/>
    <w:rsid w:val="000F063D"/>
    <w:rsid w:val="000F195C"/>
    <w:rsid w:val="000F35DA"/>
    <w:rsid w:val="00101F0D"/>
    <w:rsid w:val="0010239A"/>
    <w:rsid w:val="00106194"/>
    <w:rsid w:val="00106E7E"/>
    <w:rsid w:val="00112911"/>
    <w:rsid w:val="0011298B"/>
    <w:rsid w:val="00114D6F"/>
    <w:rsid w:val="00116215"/>
    <w:rsid w:val="00116DF3"/>
    <w:rsid w:val="00122FB2"/>
    <w:rsid w:val="00123511"/>
    <w:rsid w:val="001247FB"/>
    <w:rsid w:val="001344F3"/>
    <w:rsid w:val="00142DD5"/>
    <w:rsid w:val="0015442F"/>
    <w:rsid w:val="0015676D"/>
    <w:rsid w:val="0017093E"/>
    <w:rsid w:val="001736D0"/>
    <w:rsid w:val="00177FA2"/>
    <w:rsid w:val="001A31BA"/>
    <w:rsid w:val="001A550F"/>
    <w:rsid w:val="001B18D8"/>
    <w:rsid w:val="001B27E7"/>
    <w:rsid w:val="001B7813"/>
    <w:rsid w:val="001C2D99"/>
    <w:rsid w:val="001D2109"/>
    <w:rsid w:val="001E4903"/>
    <w:rsid w:val="001E4E53"/>
    <w:rsid w:val="001E64BA"/>
    <w:rsid w:val="001F18F6"/>
    <w:rsid w:val="001F1946"/>
    <w:rsid w:val="001F7D1E"/>
    <w:rsid w:val="00200531"/>
    <w:rsid w:val="00202FFA"/>
    <w:rsid w:val="00212845"/>
    <w:rsid w:val="0021524F"/>
    <w:rsid w:val="00215DA5"/>
    <w:rsid w:val="002221B0"/>
    <w:rsid w:val="002223AE"/>
    <w:rsid w:val="002231E2"/>
    <w:rsid w:val="0022547D"/>
    <w:rsid w:val="00227A73"/>
    <w:rsid w:val="00237E71"/>
    <w:rsid w:val="00242B2D"/>
    <w:rsid w:val="00246158"/>
    <w:rsid w:val="0025077A"/>
    <w:rsid w:val="00251665"/>
    <w:rsid w:val="00257B9A"/>
    <w:rsid w:val="00271612"/>
    <w:rsid w:val="002719D1"/>
    <w:rsid w:val="00281ECE"/>
    <w:rsid w:val="00284253"/>
    <w:rsid w:val="00286593"/>
    <w:rsid w:val="00295D7D"/>
    <w:rsid w:val="00297E92"/>
    <w:rsid w:val="002A0705"/>
    <w:rsid w:val="002A233A"/>
    <w:rsid w:val="002A3C67"/>
    <w:rsid w:val="002B2B20"/>
    <w:rsid w:val="002C441F"/>
    <w:rsid w:val="002D5B4F"/>
    <w:rsid w:val="002D5BE3"/>
    <w:rsid w:val="002D71DB"/>
    <w:rsid w:val="002E3BCD"/>
    <w:rsid w:val="002F0C23"/>
    <w:rsid w:val="002F3B97"/>
    <w:rsid w:val="002F3EFF"/>
    <w:rsid w:val="003001BF"/>
    <w:rsid w:val="0030177B"/>
    <w:rsid w:val="00303178"/>
    <w:rsid w:val="00310404"/>
    <w:rsid w:val="00311320"/>
    <w:rsid w:val="00313BAC"/>
    <w:rsid w:val="003214DF"/>
    <w:rsid w:val="00321EC7"/>
    <w:rsid w:val="00322578"/>
    <w:rsid w:val="00323DE1"/>
    <w:rsid w:val="0033437D"/>
    <w:rsid w:val="003354D3"/>
    <w:rsid w:val="00335B61"/>
    <w:rsid w:val="00341C5B"/>
    <w:rsid w:val="0034617B"/>
    <w:rsid w:val="00354170"/>
    <w:rsid w:val="00355CDB"/>
    <w:rsid w:val="003603A5"/>
    <w:rsid w:val="003640D1"/>
    <w:rsid w:val="00364BA9"/>
    <w:rsid w:val="00364E6A"/>
    <w:rsid w:val="00365484"/>
    <w:rsid w:val="003710E4"/>
    <w:rsid w:val="00382EFD"/>
    <w:rsid w:val="003830AA"/>
    <w:rsid w:val="00393578"/>
    <w:rsid w:val="003A756C"/>
    <w:rsid w:val="003B33DD"/>
    <w:rsid w:val="003B38D8"/>
    <w:rsid w:val="003C124C"/>
    <w:rsid w:val="003C30B4"/>
    <w:rsid w:val="003C6DF6"/>
    <w:rsid w:val="003C72CF"/>
    <w:rsid w:val="003D10C1"/>
    <w:rsid w:val="003E56D3"/>
    <w:rsid w:val="003E56F9"/>
    <w:rsid w:val="003F22CB"/>
    <w:rsid w:val="00401065"/>
    <w:rsid w:val="0040184E"/>
    <w:rsid w:val="00401AD5"/>
    <w:rsid w:val="00415123"/>
    <w:rsid w:val="00417E5B"/>
    <w:rsid w:val="00426E0C"/>
    <w:rsid w:val="00430B57"/>
    <w:rsid w:val="004404EF"/>
    <w:rsid w:val="00442C34"/>
    <w:rsid w:val="00446533"/>
    <w:rsid w:val="004470E8"/>
    <w:rsid w:val="00447D59"/>
    <w:rsid w:val="00462B06"/>
    <w:rsid w:val="00473E24"/>
    <w:rsid w:val="00474199"/>
    <w:rsid w:val="00477D02"/>
    <w:rsid w:val="00480F9E"/>
    <w:rsid w:val="004823E9"/>
    <w:rsid w:val="004904BE"/>
    <w:rsid w:val="00490EAA"/>
    <w:rsid w:val="0049301C"/>
    <w:rsid w:val="004A39FB"/>
    <w:rsid w:val="004B66C8"/>
    <w:rsid w:val="004C4EA7"/>
    <w:rsid w:val="004C73FE"/>
    <w:rsid w:val="004D6D53"/>
    <w:rsid w:val="004E2E62"/>
    <w:rsid w:val="004E46A5"/>
    <w:rsid w:val="004E60A5"/>
    <w:rsid w:val="004E6F9F"/>
    <w:rsid w:val="004F3F04"/>
    <w:rsid w:val="005024CC"/>
    <w:rsid w:val="0050288B"/>
    <w:rsid w:val="00506B81"/>
    <w:rsid w:val="00523746"/>
    <w:rsid w:val="00523C97"/>
    <w:rsid w:val="005267F7"/>
    <w:rsid w:val="00530510"/>
    <w:rsid w:val="00530EBD"/>
    <w:rsid w:val="00533BE1"/>
    <w:rsid w:val="005361D5"/>
    <w:rsid w:val="00537983"/>
    <w:rsid w:val="00543D8D"/>
    <w:rsid w:val="00547182"/>
    <w:rsid w:val="00552AA8"/>
    <w:rsid w:val="00562934"/>
    <w:rsid w:val="00567AE1"/>
    <w:rsid w:val="00572EB4"/>
    <w:rsid w:val="00576C81"/>
    <w:rsid w:val="005777C8"/>
    <w:rsid w:val="00577A3F"/>
    <w:rsid w:val="00584D64"/>
    <w:rsid w:val="00586D01"/>
    <w:rsid w:val="005873B8"/>
    <w:rsid w:val="005925D2"/>
    <w:rsid w:val="005944DC"/>
    <w:rsid w:val="00594905"/>
    <w:rsid w:val="005A0BC5"/>
    <w:rsid w:val="005A3E49"/>
    <w:rsid w:val="005A7546"/>
    <w:rsid w:val="005B2D5D"/>
    <w:rsid w:val="005B52C7"/>
    <w:rsid w:val="005C16AE"/>
    <w:rsid w:val="005E14EE"/>
    <w:rsid w:val="005E3D3D"/>
    <w:rsid w:val="005F6752"/>
    <w:rsid w:val="006006FF"/>
    <w:rsid w:val="00602C43"/>
    <w:rsid w:val="0060315C"/>
    <w:rsid w:val="0060340F"/>
    <w:rsid w:val="00615E09"/>
    <w:rsid w:val="00622A70"/>
    <w:rsid w:val="00633DBD"/>
    <w:rsid w:val="0064354E"/>
    <w:rsid w:val="00643B16"/>
    <w:rsid w:val="00650F2D"/>
    <w:rsid w:val="00651E91"/>
    <w:rsid w:val="0065252E"/>
    <w:rsid w:val="00666B75"/>
    <w:rsid w:val="00676A90"/>
    <w:rsid w:val="006838BC"/>
    <w:rsid w:val="00691FA0"/>
    <w:rsid w:val="00697F82"/>
    <w:rsid w:val="006A5373"/>
    <w:rsid w:val="006A5434"/>
    <w:rsid w:val="006A689B"/>
    <w:rsid w:val="006B6379"/>
    <w:rsid w:val="006B7C13"/>
    <w:rsid w:val="006C09FD"/>
    <w:rsid w:val="006C0A9C"/>
    <w:rsid w:val="006C0AB0"/>
    <w:rsid w:val="006C21BF"/>
    <w:rsid w:val="006C4298"/>
    <w:rsid w:val="006C45C0"/>
    <w:rsid w:val="006D35FE"/>
    <w:rsid w:val="006D51AB"/>
    <w:rsid w:val="006E47A4"/>
    <w:rsid w:val="006F1B9F"/>
    <w:rsid w:val="0071165C"/>
    <w:rsid w:val="00714226"/>
    <w:rsid w:val="00723986"/>
    <w:rsid w:val="007277D3"/>
    <w:rsid w:val="00730068"/>
    <w:rsid w:val="00733296"/>
    <w:rsid w:val="007353CF"/>
    <w:rsid w:val="00752203"/>
    <w:rsid w:val="00752734"/>
    <w:rsid w:val="00765503"/>
    <w:rsid w:val="007673C9"/>
    <w:rsid w:val="00767779"/>
    <w:rsid w:val="00767A1C"/>
    <w:rsid w:val="00775547"/>
    <w:rsid w:val="007768D3"/>
    <w:rsid w:val="00777040"/>
    <w:rsid w:val="00781A5E"/>
    <w:rsid w:val="007857A9"/>
    <w:rsid w:val="00787670"/>
    <w:rsid w:val="00787E2E"/>
    <w:rsid w:val="00790EEB"/>
    <w:rsid w:val="00795DA5"/>
    <w:rsid w:val="007A0972"/>
    <w:rsid w:val="007A173B"/>
    <w:rsid w:val="007A2C4D"/>
    <w:rsid w:val="007A3916"/>
    <w:rsid w:val="007A5D15"/>
    <w:rsid w:val="007A7975"/>
    <w:rsid w:val="007B0465"/>
    <w:rsid w:val="007B176A"/>
    <w:rsid w:val="007B1E52"/>
    <w:rsid w:val="007B2F37"/>
    <w:rsid w:val="007B3694"/>
    <w:rsid w:val="007C0607"/>
    <w:rsid w:val="007E6208"/>
    <w:rsid w:val="007F5813"/>
    <w:rsid w:val="008029AA"/>
    <w:rsid w:val="008031A9"/>
    <w:rsid w:val="008123EE"/>
    <w:rsid w:val="00814390"/>
    <w:rsid w:val="00815E7D"/>
    <w:rsid w:val="008204C1"/>
    <w:rsid w:val="00825771"/>
    <w:rsid w:val="00826F0B"/>
    <w:rsid w:val="00830343"/>
    <w:rsid w:val="00831A4A"/>
    <w:rsid w:val="00836176"/>
    <w:rsid w:val="00837116"/>
    <w:rsid w:val="00841B00"/>
    <w:rsid w:val="00844CA3"/>
    <w:rsid w:val="00847EDE"/>
    <w:rsid w:val="00853C4D"/>
    <w:rsid w:val="00853FAD"/>
    <w:rsid w:val="00857AB3"/>
    <w:rsid w:val="00863ED1"/>
    <w:rsid w:val="0087014B"/>
    <w:rsid w:val="00870BCA"/>
    <w:rsid w:val="00871A89"/>
    <w:rsid w:val="00874D8B"/>
    <w:rsid w:val="00881F4B"/>
    <w:rsid w:val="00884627"/>
    <w:rsid w:val="00887A42"/>
    <w:rsid w:val="008907EA"/>
    <w:rsid w:val="00897FCC"/>
    <w:rsid w:val="008A0870"/>
    <w:rsid w:val="008A09C9"/>
    <w:rsid w:val="008A3878"/>
    <w:rsid w:val="008A3D8D"/>
    <w:rsid w:val="008A6ACC"/>
    <w:rsid w:val="008B1E9B"/>
    <w:rsid w:val="008C1D83"/>
    <w:rsid w:val="008C3F60"/>
    <w:rsid w:val="008C60A7"/>
    <w:rsid w:val="008D66D7"/>
    <w:rsid w:val="008D7CCD"/>
    <w:rsid w:val="008E0045"/>
    <w:rsid w:val="008E0B89"/>
    <w:rsid w:val="008E3D5E"/>
    <w:rsid w:val="008E734F"/>
    <w:rsid w:val="008E79EC"/>
    <w:rsid w:val="008F30E3"/>
    <w:rsid w:val="008F42CE"/>
    <w:rsid w:val="008F483F"/>
    <w:rsid w:val="008F5B3B"/>
    <w:rsid w:val="008F671B"/>
    <w:rsid w:val="00903239"/>
    <w:rsid w:val="0090651F"/>
    <w:rsid w:val="00911267"/>
    <w:rsid w:val="00911889"/>
    <w:rsid w:val="00926204"/>
    <w:rsid w:val="00932230"/>
    <w:rsid w:val="00933213"/>
    <w:rsid w:val="00937C17"/>
    <w:rsid w:val="009412E0"/>
    <w:rsid w:val="00945C3C"/>
    <w:rsid w:val="00954D3C"/>
    <w:rsid w:val="00957C46"/>
    <w:rsid w:val="00960978"/>
    <w:rsid w:val="0096107F"/>
    <w:rsid w:val="00971DD5"/>
    <w:rsid w:val="009730E7"/>
    <w:rsid w:val="009816A5"/>
    <w:rsid w:val="00995DE2"/>
    <w:rsid w:val="009A3462"/>
    <w:rsid w:val="009C433D"/>
    <w:rsid w:val="009C61CA"/>
    <w:rsid w:val="009D2778"/>
    <w:rsid w:val="009D2B54"/>
    <w:rsid w:val="009D3996"/>
    <w:rsid w:val="009D66CD"/>
    <w:rsid w:val="009E089C"/>
    <w:rsid w:val="009E51EC"/>
    <w:rsid w:val="009E64B4"/>
    <w:rsid w:val="009F339B"/>
    <w:rsid w:val="009F7D51"/>
    <w:rsid w:val="00A00B31"/>
    <w:rsid w:val="00A03D6E"/>
    <w:rsid w:val="00A064CB"/>
    <w:rsid w:val="00A248D0"/>
    <w:rsid w:val="00A30722"/>
    <w:rsid w:val="00A31961"/>
    <w:rsid w:val="00A446C7"/>
    <w:rsid w:val="00A4753E"/>
    <w:rsid w:val="00A5027C"/>
    <w:rsid w:val="00A56847"/>
    <w:rsid w:val="00A5693D"/>
    <w:rsid w:val="00A60F81"/>
    <w:rsid w:val="00A659C3"/>
    <w:rsid w:val="00A673BF"/>
    <w:rsid w:val="00A73EB3"/>
    <w:rsid w:val="00A77110"/>
    <w:rsid w:val="00A80D55"/>
    <w:rsid w:val="00A8184D"/>
    <w:rsid w:val="00A8688E"/>
    <w:rsid w:val="00A91094"/>
    <w:rsid w:val="00A94BA5"/>
    <w:rsid w:val="00A9539E"/>
    <w:rsid w:val="00A9566E"/>
    <w:rsid w:val="00AA157B"/>
    <w:rsid w:val="00AB401F"/>
    <w:rsid w:val="00AB5ADA"/>
    <w:rsid w:val="00AB5B85"/>
    <w:rsid w:val="00AC33F3"/>
    <w:rsid w:val="00AC4BED"/>
    <w:rsid w:val="00AC7153"/>
    <w:rsid w:val="00AD6483"/>
    <w:rsid w:val="00AE228D"/>
    <w:rsid w:val="00AE28BC"/>
    <w:rsid w:val="00AF1BC1"/>
    <w:rsid w:val="00AF21E8"/>
    <w:rsid w:val="00AF5780"/>
    <w:rsid w:val="00AF6894"/>
    <w:rsid w:val="00B0297F"/>
    <w:rsid w:val="00B02DBC"/>
    <w:rsid w:val="00B07E81"/>
    <w:rsid w:val="00B12008"/>
    <w:rsid w:val="00B12425"/>
    <w:rsid w:val="00B16CDD"/>
    <w:rsid w:val="00B17277"/>
    <w:rsid w:val="00B25E42"/>
    <w:rsid w:val="00B33AEC"/>
    <w:rsid w:val="00B45783"/>
    <w:rsid w:val="00B46339"/>
    <w:rsid w:val="00B51BBB"/>
    <w:rsid w:val="00B53140"/>
    <w:rsid w:val="00B56E0F"/>
    <w:rsid w:val="00B61B0F"/>
    <w:rsid w:val="00B62E99"/>
    <w:rsid w:val="00B63092"/>
    <w:rsid w:val="00B80957"/>
    <w:rsid w:val="00B81472"/>
    <w:rsid w:val="00B83CEA"/>
    <w:rsid w:val="00B85F53"/>
    <w:rsid w:val="00B87B5C"/>
    <w:rsid w:val="00B934E4"/>
    <w:rsid w:val="00B95B50"/>
    <w:rsid w:val="00BA0058"/>
    <w:rsid w:val="00BB1B3B"/>
    <w:rsid w:val="00BC1389"/>
    <w:rsid w:val="00BC5B50"/>
    <w:rsid w:val="00BC7BC2"/>
    <w:rsid w:val="00BD103D"/>
    <w:rsid w:val="00BD3BB5"/>
    <w:rsid w:val="00BD7DB1"/>
    <w:rsid w:val="00BE4D92"/>
    <w:rsid w:val="00BE6CAA"/>
    <w:rsid w:val="00BF293F"/>
    <w:rsid w:val="00BF5AB0"/>
    <w:rsid w:val="00C04682"/>
    <w:rsid w:val="00C07806"/>
    <w:rsid w:val="00C11DAD"/>
    <w:rsid w:val="00C156AD"/>
    <w:rsid w:val="00C1726B"/>
    <w:rsid w:val="00C23978"/>
    <w:rsid w:val="00C31106"/>
    <w:rsid w:val="00C3646A"/>
    <w:rsid w:val="00C4098D"/>
    <w:rsid w:val="00C4484E"/>
    <w:rsid w:val="00C449EE"/>
    <w:rsid w:val="00C45AF3"/>
    <w:rsid w:val="00C54A42"/>
    <w:rsid w:val="00C5665E"/>
    <w:rsid w:val="00C577E5"/>
    <w:rsid w:val="00C626BD"/>
    <w:rsid w:val="00C638C2"/>
    <w:rsid w:val="00C64A0E"/>
    <w:rsid w:val="00C665A6"/>
    <w:rsid w:val="00C75128"/>
    <w:rsid w:val="00C75EEC"/>
    <w:rsid w:val="00C81E09"/>
    <w:rsid w:val="00C85D6F"/>
    <w:rsid w:val="00C869A2"/>
    <w:rsid w:val="00C966DA"/>
    <w:rsid w:val="00C97E81"/>
    <w:rsid w:val="00CA7AB2"/>
    <w:rsid w:val="00CB2EEE"/>
    <w:rsid w:val="00CC1EAA"/>
    <w:rsid w:val="00CC7D03"/>
    <w:rsid w:val="00CD593D"/>
    <w:rsid w:val="00CE46B2"/>
    <w:rsid w:val="00CE59B4"/>
    <w:rsid w:val="00CE6443"/>
    <w:rsid w:val="00D003AE"/>
    <w:rsid w:val="00D00E24"/>
    <w:rsid w:val="00D05E1A"/>
    <w:rsid w:val="00D11153"/>
    <w:rsid w:val="00D2513B"/>
    <w:rsid w:val="00D30A86"/>
    <w:rsid w:val="00D31B5D"/>
    <w:rsid w:val="00D326A1"/>
    <w:rsid w:val="00D33289"/>
    <w:rsid w:val="00D40E79"/>
    <w:rsid w:val="00D543EB"/>
    <w:rsid w:val="00D5691E"/>
    <w:rsid w:val="00D569B4"/>
    <w:rsid w:val="00D6356A"/>
    <w:rsid w:val="00D6481C"/>
    <w:rsid w:val="00D75DE9"/>
    <w:rsid w:val="00D85E30"/>
    <w:rsid w:val="00D86952"/>
    <w:rsid w:val="00D94985"/>
    <w:rsid w:val="00D96E3A"/>
    <w:rsid w:val="00DA395C"/>
    <w:rsid w:val="00DB0665"/>
    <w:rsid w:val="00DB194E"/>
    <w:rsid w:val="00DB55AE"/>
    <w:rsid w:val="00DC092F"/>
    <w:rsid w:val="00DC3A71"/>
    <w:rsid w:val="00DC4A61"/>
    <w:rsid w:val="00DD1A24"/>
    <w:rsid w:val="00DD1EC6"/>
    <w:rsid w:val="00DE25A9"/>
    <w:rsid w:val="00DE689B"/>
    <w:rsid w:val="00DF2CE1"/>
    <w:rsid w:val="00DF430F"/>
    <w:rsid w:val="00DF5447"/>
    <w:rsid w:val="00E045E6"/>
    <w:rsid w:val="00E06E86"/>
    <w:rsid w:val="00E14100"/>
    <w:rsid w:val="00E21091"/>
    <w:rsid w:val="00E34977"/>
    <w:rsid w:val="00E3542C"/>
    <w:rsid w:val="00E37ABA"/>
    <w:rsid w:val="00E40E12"/>
    <w:rsid w:val="00E4654A"/>
    <w:rsid w:val="00E5144D"/>
    <w:rsid w:val="00E52B84"/>
    <w:rsid w:val="00E61A53"/>
    <w:rsid w:val="00E62E48"/>
    <w:rsid w:val="00E7002B"/>
    <w:rsid w:val="00E71EE7"/>
    <w:rsid w:val="00E72A2A"/>
    <w:rsid w:val="00E72F80"/>
    <w:rsid w:val="00E74BFB"/>
    <w:rsid w:val="00E76E08"/>
    <w:rsid w:val="00E868C2"/>
    <w:rsid w:val="00E86D72"/>
    <w:rsid w:val="00E96383"/>
    <w:rsid w:val="00EB251D"/>
    <w:rsid w:val="00EC1BB0"/>
    <w:rsid w:val="00EC1D3D"/>
    <w:rsid w:val="00ED035D"/>
    <w:rsid w:val="00ED1A7C"/>
    <w:rsid w:val="00ED64DD"/>
    <w:rsid w:val="00ED71CA"/>
    <w:rsid w:val="00ED73F5"/>
    <w:rsid w:val="00ED7E2A"/>
    <w:rsid w:val="00EE038C"/>
    <w:rsid w:val="00EE0561"/>
    <w:rsid w:val="00EE17B5"/>
    <w:rsid w:val="00EF7A54"/>
    <w:rsid w:val="00EF7E23"/>
    <w:rsid w:val="00F00A99"/>
    <w:rsid w:val="00F04354"/>
    <w:rsid w:val="00F05140"/>
    <w:rsid w:val="00F100F0"/>
    <w:rsid w:val="00F11C4E"/>
    <w:rsid w:val="00F1239A"/>
    <w:rsid w:val="00F1338E"/>
    <w:rsid w:val="00F1490F"/>
    <w:rsid w:val="00F15675"/>
    <w:rsid w:val="00F2228C"/>
    <w:rsid w:val="00F237E8"/>
    <w:rsid w:val="00F27411"/>
    <w:rsid w:val="00F3197B"/>
    <w:rsid w:val="00F32788"/>
    <w:rsid w:val="00F36B8A"/>
    <w:rsid w:val="00F37158"/>
    <w:rsid w:val="00F37554"/>
    <w:rsid w:val="00F37B6D"/>
    <w:rsid w:val="00F40A77"/>
    <w:rsid w:val="00F45CC7"/>
    <w:rsid w:val="00F45F82"/>
    <w:rsid w:val="00F50288"/>
    <w:rsid w:val="00F56E1A"/>
    <w:rsid w:val="00F572E8"/>
    <w:rsid w:val="00F5732D"/>
    <w:rsid w:val="00F65305"/>
    <w:rsid w:val="00F67A29"/>
    <w:rsid w:val="00F724A4"/>
    <w:rsid w:val="00F747D7"/>
    <w:rsid w:val="00F86343"/>
    <w:rsid w:val="00F92DA9"/>
    <w:rsid w:val="00F963FC"/>
    <w:rsid w:val="00FA312B"/>
    <w:rsid w:val="00FA6372"/>
    <w:rsid w:val="00FB6FC1"/>
    <w:rsid w:val="00FB7281"/>
    <w:rsid w:val="00FC5CA3"/>
    <w:rsid w:val="00FD166B"/>
    <w:rsid w:val="00FD1D1C"/>
    <w:rsid w:val="00FD2609"/>
    <w:rsid w:val="00FE2A9A"/>
    <w:rsid w:val="00FE3E2E"/>
    <w:rsid w:val="00FF1167"/>
    <w:rsid w:val="00FF1526"/>
    <w:rsid w:val="00FF73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AE31A"/>
  <w15:chartTrackingRefBased/>
  <w15:docId w15:val="{186FFDB7-42C4-474B-A609-612139FA9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ind w:left="43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EBD"/>
  </w:style>
  <w:style w:type="paragraph" w:styleId="Heading1">
    <w:name w:val="heading 1"/>
    <w:basedOn w:val="Normal"/>
    <w:link w:val="Heading1Char"/>
    <w:uiPriority w:val="9"/>
    <w:qFormat/>
    <w:rsid w:val="00116215"/>
    <w:pPr>
      <w:spacing w:before="100" w:beforeAutospacing="1" w:after="100" w:afterAutospacing="1"/>
      <w:ind w:left="0"/>
      <w:outlineLvl w:val="0"/>
    </w:pPr>
    <w:rPr>
      <w:rFonts w:eastAsia="Times New Roman" w:cs="Times New Roman"/>
      <w:b/>
      <w:bCs/>
      <w:kern w:val="36"/>
      <w:sz w:val="48"/>
      <w:szCs w:val="4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1BC1"/>
  </w:style>
  <w:style w:type="character" w:styleId="Hyperlink">
    <w:name w:val="Hyperlink"/>
    <w:basedOn w:val="DefaultParagraphFont"/>
    <w:uiPriority w:val="99"/>
    <w:unhideWhenUsed/>
    <w:rsid w:val="009D66CD"/>
    <w:rPr>
      <w:color w:val="0563C1" w:themeColor="hyperlink"/>
      <w:u w:val="single"/>
    </w:rPr>
  </w:style>
  <w:style w:type="paragraph" w:styleId="EndnoteText">
    <w:name w:val="endnote text"/>
    <w:basedOn w:val="Normal"/>
    <w:link w:val="EndnoteTextChar"/>
    <w:uiPriority w:val="99"/>
    <w:semiHidden/>
    <w:unhideWhenUsed/>
    <w:rsid w:val="009D66CD"/>
    <w:rPr>
      <w:sz w:val="20"/>
      <w:szCs w:val="20"/>
    </w:rPr>
  </w:style>
  <w:style w:type="character" w:customStyle="1" w:styleId="EndnoteTextChar">
    <w:name w:val="Endnote Text Char"/>
    <w:basedOn w:val="DefaultParagraphFont"/>
    <w:link w:val="EndnoteText"/>
    <w:uiPriority w:val="99"/>
    <w:semiHidden/>
    <w:rsid w:val="009D66CD"/>
    <w:rPr>
      <w:sz w:val="20"/>
      <w:szCs w:val="20"/>
    </w:rPr>
  </w:style>
  <w:style w:type="character" w:styleId="EndnoteReference">
    <w:name w:val="endnote reference"/>
    <w:basedOn w:val="DefaultParagraphFont"/>
    <w:uiPriority w:val="99"/>
    <w:semiHidden/>
    <w:unhideWhenUsed/>
    <w:rsid w:val="009D66CD"/>
    <w:rPr>
      <w:vertAlign w:val="superscript"/>
    </w:rPr>
  </w:style>
  <w:style w:type="paragraph" w:styleId="FootnoteText">
    <w:name w:val="footnote text"/>
    <w:basedOn w:val="Normal"/>
    <w:link w:val="FootnoteTextChar"/>
    <w:uiPriority w:val="99"/>
    <w:unhideWhenUsed/>
    <w:rsid w:val="00995DE2"/>
    <w:rPr>
      <w:sz w:val="20"/>
      <w:szCs w:val="20"/>
    </w:rPr>
  </w:style>
  <w:style w:type="character" w:customStyle="1" w:styleId="FootnoteTextChar">
    <w:name w:val="Footnote Text Char"/>
    <w:basedOn w:val="DefaultParagraphFont"/>
    <w:link w:val="FootnoteText"/>
    <w:uiPriority w:val="99"/>
    <w:rsid w:val="00995DE2"/>
    <w:rPr>
      <w:sz w:val="20"/>
      <w:szCs w:val="20"/>
    </w:rPr>
  </w:style>
  <w:style w:type="character" w:styleId="FootnoteReference">
    <w:name w:val="footnote reference"/>
    <w:basedOn w:val="DefaultParagraphFont"/>
    <w:uiPriority w:val="99"/>
    <w:semiHidden/>
    <w:unhideWhenUsed/>
    <w:rsid w:val="00995DE2"/>
    <w:rPr>
      <w:vertAlign w:val="superscript"/>
    </w:rPr>
  </w:style>
  <w:style w:type="character" w:styleId="FollowedHyperlink">
    <w:name w:val="FollowedHyperlink"/>
    <w:basedOn w:val="DefaultParagraphFont"/>
    <w:uiPriority w:val="99"/>
    <w:semiHidden/>
    <w:unhideWhenUsed/>
    <w:rsid w:val="000437DF"/>
    <w:rPr>
      <w:color w:val="954F72" w:themeColor="followedHyperlink"/>
      <w:u w:val="single"/>
    </w:rPr>
  </w:style>
  <w:style w:type="paragraph" w:styleId="Header">
    <w:name w:val="header"/>
    <w:basedOn w:val="Normal"/>
    <w:link w:val="HeaderChar"/>
    <w:uiPriority w:val="99"/>
    <w:unhideWhenUsed/>
    <w:rsid w:val="00C11DAD"/>
    <w:pPr>
      <w:tabs>
        <w:tab w:val="center" w:pos="4680"/>
        <w:tab w:val="right" w:pos="9360"/>
      </w:tabs>
    </w:pPr>
  </w:style>
  <w:style w:type="character" w:customStyle="1" w:styleId="HeaderChar">
    <w:name w:val="Header Char"/>
    <w:basedOn w:val="DefaultParagraphFont"/>
    <w:link w:val="Header"/>
    <w:uiPriority w:val="99"/>
    <w:rsid w:val="00C11DAD"/>
  </w:style>
  <w:style w:type="paragraph" w:styleId="Footer">
    <w:name w:val="footer"/>
    <w:basedOn w:val="Normal"/>
    <w:link w:val="FooterChar"/>
    <w:uiPriority w:val="99"/>
    <w:unhideWhenUsed/>
    <w:rsid w:val="00C11DAD"/>
    <w:pPr>
      <w:tabs>
        <w:tab w:val="center" w:pos="4680"/>
        <w:tab w:val="right" w:pos="9360"/>
      </w:tabs>
    </w:pPr>
  </w:style>
  <w:style w:type="character" w:customStyle="1" w:styleId="FooterChar">
    <w:name w:val="Footer Char"/>
    <w:basedOn w:val="DefaultParagraphFont"/>
    <w:link w:val="Footer"/>
    <w:uiPriority w:val="99"/>
    <w:rsid w:val="00C11DAD"/>
  </w:style>
  <w:style w:type="character" w:styleId="UnresolvedMention">
    <w:name w:val="Unresolved Mention"/>
    <w:basedOn w:val="DefaultParagraphFont"/>
    <w:uiPriority w:val="99"/>
    <w:semiHidden/>
    <w:unhideWhenUsed/>
    <w:rsid w:val="000360E2"/>
    <w:rPr>
      <w:color w:val="605E5C"/>
      <w:shd w:val="clear" w:color="auto" w:fill="E1DFDD"/>
    </w:rPr>
  </w:style>
  <w:style w:type="paragraph" w:styleId="Revision">
    <w:name w:val="Revision"/>
    <w:hidden/>
    <w:uiPriority w:val="99"/>
    <w:semiHidden/>
    <w:rsid w:val="00E72A2A"/>
    <w:pPr>
      <w:ind w:left="0"/>
    </w:pPr>
  </w:style>
  <w:style w:type="character" w:styleId="CommentReference">
    <w:name w:val="annotation reference"/>
    <w:basedOn w:val="DefaultParagraphFont"/>
    <w:uiPriority w:val="99"/>
    <w:semiHidden/>
    <w:unhideWhenUsed/>
    <w:rsid w:val="00DF430F"/>
    <w:rPr>
      <w:sz w:val="16"/>
      <w:szCs w:val="16"/>
    </w:rPr>
  </w:style>
  <w:style w:type="paragraph" w:styleId="CommentText">
    <w:name w:val="annotation text"/>
    <w:basedOn w:val="Normal"/>
    <w:link w:val="CommentTextChar"/>
    <w:uiPriority w:val="99"/>
    <w:unhideWhenUsed/>
    <w:rsid w:val="00DF430F"/>
    <w:rPr>
      <w:sz w:val="20"/>
      <w:szCs w:val="20"/>
    </w:rPr>
  </w:style>
  <w:style w:type="character" w:customStyle="1" w:styleId="CommentTextChar">
    <w:name w:val="Comment Text Char"/>
    <w:basedOn w:val="DefaultParagraphFont"/>
    <w:link w:val="CommentText"/>
    <w:uiPriority w:val="99"/>
    <w:rsid w:val="00DF430F"/>
    <w:rPr>
      <w:sz w:val="20"/>
      <w:szCs w:val="20"/>
    </w:rPr>
  </w:style>
  <w:style w:type="paragraph" w:styleId="CommentSubject">
    <w:name w:val="annotation subject"/>
    <w:basedOn w:val="CommentText"/>
    <w:next w:val="CommentText"/>
    <w:link w:val="CommentSubjectChar"/>
    <w:uiPriority w:val="99"/>
    <w:semiHidden/>
    <w:unhideWhenUsed/>
    <w:rsid w:val="00DF430F"/>
    <w:rPr>
      <w:b/>
      <w:bCs/>
    </w:rPr>
  </w:style>
  <w:style w:type="character" w:customStyle="1" w:styleId="CommentSubjectChar">
    <w:name w:val="Comment Subject Char"/>
    <w:basedOn w:val="CommentTextChar"/>
    <w:link w:val="CommentSubject"/>
    <w:uiPriority w:val="99"/>
    <w:semiHidden/>
    <w:rsid w:val="00DF430F"/>
    <w:rPr>
      <w:b/>
      <w:bCs/>
      <w:sz w:val="20"/>
      <w:szCs w:val="20"/>
    </w:rPr>
  </w:style>
  <w:style w:type="character" w:styleId="PageNumber">
    <w:name w:val="page number"/>
    <w:basedOn w:val="DefaultParagraphFont"/>
    <w:uiPriority w:val="99"/>
    <w:semiHidden/>
    <w:unhideWhenUsed/>
    <w:rsid w:val="00A31961"/>
  </w:style>
  <w:style w:type="character" w:customStyle="1" w:styleId="Heading1Char">
    <w:name w:val="Heading 1 Char"/>
    <w:basedOn w:val="DefaultParagraphFont"/>
    <w:link w:val="Heading1"/>
    <w:uiPriority w:val="9"/>
    <w:rsid w:val="00116215"/>
    <w:rPr>
      <w:rFonts w:eastAsia="Times New Roman" w:cs="Times New Roman"/>
      <w:b/>
      <w:bCs/>
      <w:kern w:val="36"/>
      <w:sz w:val="48"/>
      <w:szCs w:val="4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84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www.iamcountryside.com/sheep/prevent-sheep-bloa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devonlive.com/news/devon-news/upside-down-sheep-could-dying-819238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sheep101.info/cud.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wadvent.org/fathers/200132.htm" TargetMode="External"/><Relationship Id="rId5" Type="http://schemas.openxmlformats.org/officeDocument/2006/relationships/webSettings" Target="webSettings.xml"/><Relationship Id="rId15" Type="http://schemas.openxmlformats.org/officeDocument/2006/relationships/hyperlink" Target="https://ag.purdue.edu/department/ansc/sheep/_docs/preventing_pasture_bloat.pdf"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archive.org/details/greekenglishlexi0001unse/page/320/mode/1up?view=theate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D59BB-9D26-41AF-9916-7F3AC7D4281A}">
  <ds:schemaRefs>
    <ds:schemaRef ds:uri="http://schemas.openxmlformats.org/officeDocument/2006/bibliography"/>
  </ds:schemaRefs>
</ds:datastoreItem>
</file>

<file path=docMetadata/LabelInfo.xml><?xml version="1.0" encoding="utf-8"?>
<clbl:labelList xmlns:clbl="http://schemas.microsoft.com/office/2020/mipLabelMetadata">
  <clbl:label id="{0af50e16-0a07-4ccb-8463-24307a8a6e5a}" enabled="1" method="Privileged" siteId="{17630b8d-d7f7-4f33-a6d0-76ffd098bb8c}"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9</Pages>
  <Words>3861</Words>
  <Characters>22009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Stifel</Company>
  <LinksUpToDate>false</LinksUpToDate>
  <CharactersWithSpaces>25819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 Richard (Louisville)</dc:creator>
  <cp:keywords/>
  <dc:description/>
  <cp:lastModifiedBy>Nelson Jennings</cp:lastModifiedBy>
  <cp:revision>4</cp:revision>
  <cp:lastPrinted>2025-07-02T23:34:00Z</cp:lastPrinted>
  <dcterms:created xsi:type="dcterms:W3CDTF">2025-07-23T10:36:00Z</dcterms:created>
  <dcterms:modified xsi:type="dcterms:W3CDTF">2025-07-23T10:40:00Z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af50e16-0a07-4ccb-8463-24307a8a6e5a_Enabled">
    <vt:lpwstr>true</vt:lpwstr>
  </property>
  <property fmtid="{D5CDD505-2E9C-101B-9397-08002B2CF9AE}" pid="3" name="MSIP_Label_0af50e16-0a07-4ccb-8463-24307a8a6e5a_SetDate">
    <vt:lpwstr>2022-12-03T19:54:45Z</vt:lpwstr>
  </property>
  <property fmtid="{D5CDD505-2E9C-101B-9397-08002B2CF9AE}" pid="4" name="MSIP_Label_0af50e16-0a07-4ccb-8463-24307a8a6e5a_Method">
    <vt:lpwstr>Privileged</vt:lpwstr>
  </property>
  <property fmtid="{D5CDD505-2E9C-101B-9397-08002B2CF9AE}" pid="5" name="MSIP_Label_0af50e16-0a07-4ccb-8463-24307a8a6e5a_Name">
    <vt:lpwstr>Public</vt:lpwstr>
  </property>
  <property fmtid="{D5CDD505-2E9C-101B-9397-08002B2CF9AE}" pid="6" name="MSIP_Label_0af50e16-0a07-4ccb-8463-24307a8a6e5a_SiteId">
    <vt:lpwstr>17630b8d-d7f7-4f33-a6d0-76ffd098bb8c</vt:lpwstr>
  </property>
  <property fmtid="{D5CDD505-2E9C-101B-9397-08002B2CF9AE}" pid="7" name="MSIP_Label_0af50e16-0a07-4ccb-8463-24307a8a6e5a_ActionId">
    <vt:lpwstr>77a68590-9751-4628-8bc3-be8d983b3730</vt:lpwstr>
  </property>
  <property fmtid="{D5CDD505-2E9C-101B-9397-08002B2CF9AE}" pid="8" name="MSIP_Label_0af50e16-0a07-4ccb-8463-24307a8a6e5a_ContentBits">
    <vt:lpwstr>0</vt:lpwstr>
  </property>
</Properties>
</file>