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10" w:rsidRDefault="00EC3E7A" w:rsidP="00E13110">
      <w:pPr>
        <w:spacing w:after="0"/>
        <w:jc w:val="center"/>
        <w:rPr>
          <w:b/>
          <w:sz w:val="36"/>
        </w:rPr>
      </w:pPr>
      <w:r w:rsidRPr="006A30B6">
        <w:rPr>
          <w:b/>
          <w:sz w:val="36"/>
        </w:rPr>
        <w:t xml:space="preserve">Chúa </w:t>
      </w:r>
      <w:proofErr w:type="spellStart"/>
      <w:r w:rsidRPr="006A30B6">
        <w:rPr>
          <w:b/>
          <w:sz w:val="36"/>
        </w:rPr>
        <w:t>Giê-xu</w:t>
      </w:r>
      <w:proofErr w:type="spellEnd"/>
      <w:r w:rsidRPr="006A30B6">
        <w:rPr>
          <w:b/>
          <w:sz w:val="36"/>
        </w:rPr>
        <w:t xml:space="preserve"> </w:t>
      </w:r>
      <w:r w:rsidR="00BE5410">
        <w:rPr>
          <w:b/>
          <w:sz w:val="36"/>
        </w:rPr>
        <w:t xml:space="preserve">– </w:t>
      </w:r>
      <w:proofErr w:type="spellStart"/>
      <w:r w:rsidR="00BE5410">
        <w:rPr>
          <w:b/>
          <w:sz w:val="36"/>
        </w:rPr>
        <w:t>Đấng</w:t>
      </w:r>
      <w:proofErr w:type="spellEnd"/>
      <w:r w:rsidR="00BE5410">
        <w:rPr>
          <w:b/>
          <w:sz w:val="36"/>
        </w:rPr>
        <w:t xml:space="preserve"> </w:t>
      </w:r>
      <w:proofErr w:type="spellStart"/>
      <w:r w:rsidR="00BE5410">
        <w:rPr>
          <w:b/>
          <w:sz w:val="36"/>
        </w:rPr>
        <w:t>Cất</w:t>
      </w:r>
      <w:proofErr w:type="spellEnd"/>
      <w:r w:rsidR="00BE5410">
        <w:rPr>
          <w:b/>
          <w:sz w:val="36"/>
        </w:rPr>
        <w:t xml:space="preserve"> </w:t>
      </w:r>
      <w:proofErr w:type="spellStart"/>
      <w:r w:rsidR="00BE5410">
        <w:rPr>
          <w:b/>
          <w:sz w:val="36"/>
        </w:rPr>
        <w:t>Đi</w:t>
      </w:r>
      <w:proofErr w:type="spellEnd"/>
      <w:r w:rsidR="00BE5410">
        <w:rPr>
          <w:b/>
          <w:sz w:val="36"/>
        </w:rPr>
        <w:t xml:space="preserve"> </w:t>
      </w:r>
      <w:proofErr w:type="spellStart"/>
      <w:r w:rsidR="00BE5410">
        <w:rPr>
          <w:b/>
          <w:sz w:val="36"/>
        </w:rPr>
        <w:t>Sự</w:t>
      </w:r>
      <w:proofErr w:type="spellEnd"/>
      <w:r w:rsidR="00BE5410">
        <w:rPr>
          <w:b/>
          <w:sz w:val="36"/>
        </w:rPr>
        <w:t xml:space="preserve"> </w:t>
      </w:r>
      <w:proofErr w:type="spellStart"/>
      <w:r w:rsidR="00BE5410">
        <w:rPr>
          <w:b/>
          <w:sz w:val="36"/>
        </w:rPr>
        <w:t>Xấu</w:t>
      </w:r>
      <w:proofErr w:type="spellEnd"/>
      <w:r w:rsidR="00BE5410">
        <w:rPr>
          <w:b/>
          <w:sz w:val="36"/>
        </w:rPr>
        <w:t xml:space="preserve"> </w:t>
      </w:r>
      <w:proofErr w:type="spellStart"/>
      <w:r w:rsidR="00BE5410">
        <w:rPr>
          <w:b/>
          <w:sz w:val="36"/>
        </w:rPr>
        <w:t>Hổ</w:t>
      </w:r>
      <w:proofErr w:type="spellEnd"/>
      <w:r w:rsidR="00BE5410">
        <w:rPr>
          <w:b/>
          <w:sz w:val="36"/>
        </w:rPr>
        <w:t xml:space="preserve"> </w:t>
      </w:r>
    </w:p>
    <w:p w:rsidR="00EC3E7A" w:rsidRPr="00894722" w:rsidRDefault="00894722" w:rsidP="00BE5410">
      <w:pPr>
        <w:jc w:val="center"/>
      </w:pPr>
      <w:r>
        <w:t xml:space="preserve">Tin Lành </w:t>
      </w:r>
      <w:proofErr w:type="spellStart"/>
      <w:r w:rsidR="006A30B6" w:rsidRPr="00894722">
        <w:t>Giăng</w:t>
      </w:r>
      <w:proofErr w:type="spellEnd"/>
      <w:r w:rsidR="006A30B6" w:rsidRPr="00894722">
        <w:t xml:space="preserve"> 4:5-42</w:t>
      </w:r>
    </w:p>
    <w:p w:rsidR="006D5783" w:rsidRDefault="006D5783" w:rsidP="006D5783">
      <w:pPr>
        <w:spacing w:after="0"/>
        <w:jc w:val="center"/>
      </w:pPr>
      <w:r w:rsidRPr="006D5783">
        <w:t xml:space="preserve">Mục sư </w:t>
      </w:r>
      <w:proofErr w:type="spellStart"/>
      <w:r w:rsidRPr="006D5783">
        <w:t>Nguyễn</w:t>
      </w:r>
      <w:proofErr w:type="spellEnd"/>
      <w:r w:rsidRPr="006D5783">
        <w:t xml:space="preserve"> Văn </w:t>
      </w:r>
      <w:proofErr w:type="spellStart"/>
      <w:r w:rsidRPr="006D5783">
        <w:t>Tín</w:t>
      </w:r>
      <w:proofErr w:type="spellEnd"/>
    </w:p>
    <w:p w:rsidR="006D5783" w:rsidRPr="006D5783" w:rsidRDefault="006D5783" w:rsidP="006D5783">
      <w:pPr>
        <w:spacing w:after="0"/>
        <w:jc w:val="center"/>
      </w:pPr>
      <w:r>
        <w:t>2011</w:t>
      </w:r>
    </w:p>
    <w:p w:rsidR="006A30B6" w:rsidRPr="003C1744" w:rsidRDefault="003C1744" w:rsidP="006A30B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Kinh Thánh </w:t>
      </w:r>
      <w:proofErr w:type="gramStart"/>
      <w:r>
        <w:rPr>
          <w:rFonts w:ascii="Times New Roman" w:hAnsi="Times New Roman" w:cs="Times New Roman"/>
        </w:rPr>
        <w:t>Qua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Góc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Khác </w:t>
      </w:r>
      <w:proofErr w:type="spellStart"/>
      <w:r>
        <w:rPr>
          <w:rFonts w:ascii="Times New Roman" w:hAnsi="Times New Roman" w:cs="Times New Roman"/>
        </w:rPr>
        <w:t>Nhau</w:t>
      </w:r>
      <w:proofErr w:type="spellEnd"/>
    </w:p>
    <w:p w:rsidR="005E2F4B" w:rsidRDefault="00DD5573">
      <w:r>
        <w:t>“</w:t>
      </w:r>
      <w:proofErr w:type="spellStart"/>
      <w:r>
        <w:t>Vì</w:t>
      </w:r>
      <w:proofErr w:type="spellEnd"/>
      <w:r>
        <w:t xml:space="preserve"> mọi người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,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của </w:t>
      </w:r>
      <w:proofErr w:type="spellStart"/>
      <w:r>
        <w:t>Đức</w:t>
      </w:r>
      <w:proofErr w:type="spellEnd"/>
      <w:r>
        <w:t xml:space="preserve"> Chúa Trời, và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xưng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Chúa </w:t>
      </w:r>
      <w:proofErr w:type="spellStart"/>
      <w:r>
        <w:t>Giê-xu</w:t>
      </w:r>
      <w:proofErr w:type="spellEnd"/>
      <w:r>
        <w:t xml:space="preserve"> Christ.”</w:t>
      </w:r>
      <w:r w:rsidR="00BA685F">
        <w:rPr>
          <w:rStyle w:val="FootnoteReference"/>
        </w:rPr>
        <w:footnoteReference w:id="1"/>
      </w:r>
      <w:r>
        <w:t xml:space="preserve"> </w:t>
      </w:r>
      <w:proofErr w:type="spellStart"/>
      <w:r w:rsidR="007703E8">
        <w:t>Dưới</w:t>
      </w:r>
      <w:proofErr w:type="spellEnd"/>
      <w:r w:rsidR="007703E8">
        <w:t xml:space="preserve"> </w:t>
      </w:r>
      <w:proofErr w:type="spellStart"/>
      <w:r w:rsidR="007703E8">
        <w:t>góc</w:t>
      </w:r>
      <w:proofErr w:type="spellEnd"/>
      <w:r w:rsidR="007703E8">
        <w:t xml:space="preserve"> </w:t>
      </w:r>
      <w:proofErr w:type="spellStart"/>
      <w:r w:rsidR="007703E8">
        <w:t>độ</w:t>
      </w:r>
      <w:proofErr w:type="spellEnd"/>
      <w:r w:rsidR="00D91770">
        <w:t xml:space="preserve"> </w:t>
      </w:r>
      <w:proofErr w:type="spellStart"/>
      <w:r w:rsidR="00D91770">
        <w:t>luật</w:t>
      </w:r>
      <w:proofErr w:type="spellEnd"/>
      <w:r w:rsidR="00D91770">
        <w:t xml:space="preserve"> </w:t>
      </w:r>
      <w:proofErr w:type="spellStart"/>
      <w:r w:rsidR="00D91770">
        <w:t>pháp</w:t>
      </w:r>
      <w:proofErr w:type="spellEnd"/>
      <w:r w:rsidR="00D91770">
        <w:t xml:space="preserve">, </w:t>
      </w:r>
      <w:proofErr w:type="spellStart"/>
      <w:r w:rsidR="00D91770">
        <w:t>Sứ</w:t>
      </w:r>
      <w:proofErr w:type="spellEnd"/>
      <w:r w:rsidR="00D91770">
        <w:t xml:space="preserve"> </w:t>
      </w:r>
      <w:proofErr w:type="spellStart"/>
      <w:r w:rsidR="00D91770">
        <w:t>đồ</w:t>
      </w:r>
      <w:proofErr w:type="spellEnd"/>
      <w:r w:rsidR="00B063DB">
        <w:t xml:space="preserve"> </w:t>
      </w:r>
      <w:proofErr w:type="spellStart"/>
      <w:r w:rsidR="00B063DB">
        <w:t>Phao-lô</w:t>
      </w:r>
      <w:proofErr w:type="spellEnd"/>
      <w:r w:rsidR="00B063DB">
        <w:t xml:space="preserve"> </w:t>
      </w:r>
      <w:proofErr w:type="spellStart"/>
      <w:r w:rsidR="00D91770">
        <w:t>bày</w:t>
      </w:r>
      <w:proofErr w:type="spellEnd"/>
      <w:r w:rsidR="00D91770">
        <w:t xml:space="preserve"> </w:t>
      </w:r>
      <w:proofErr w:type="spellStart"/>
      <w:r w:rsidR="00D91770">
        <w:t>tỏ</w:t>
      </w:r>
      <w:proofErr w:type="spellEnd"/>
      <w:r w:rsidR="00D91770">
        <w:t xml:space="preserve"> </w:t>
      </w:r>
      <w:proofErr w:type="spellStart"/>
      <w:r w:rsidR="00D91770">
        <w:t>lẽ</w:t>
      </w:r>
      <w:proofErr w:type="spellEnd"/>
      <w:r w:rsidR="00D91770">
        <w:t xml:space="preserve"> </w:t>
      </w:r>
      <w:proofErr w:type="spellStart"/>
      <w:r w:rsidR="00D91770">
        <w:t>thật</w:t>
      </w:r>
      <w:proofErr w:type="spellEnd"/>
      <w:r w:rsidR="00D91770">
        <w:t xml:space="preserve"> </w:t>
      </w:r>
      <w:proofErr w:type="spellStart"/>
      <w:r w:rsidR="00D91770">
        <w:t>cứu</w:t>
      </w:r>
      <w:proofErr w:type="spellEnd"/>
      <w:r w:rsidR="00D91770">
        <w:t xml:space="preserve"> </w:t>
      </w:r>
      <w:proofErr w:type="spellStart"/>
      <w:r w:rsidR="00D91770">
        <w:t>rỗi</w:t>
      </w:r>
      <w:proofErr w:type="spellEnd"/>
      <w:r w:rsidR="00D91770">
        <w:t xml:space="preserve"> </w:t>
      </w:r>
      <w:proofErr w:type="spellStart"/>
      <w:r w:rsidR="00D91770">
        <w:t>cách</w:t>
      </w:r>
      <w:proofErr w:type="spellEnd"/>
      <w:r w:rsidR="00D91770">
        <w:t xml:space="preserve"> </w:t>
      </w:r>
      <w:proofErr w:type="spellStart"/>
      <w:r w:rsidR="00D91770">
        <w:t>rõ</w:t>
      </w:r>
      <w:proofErr w:type="spellEnd"/>
      <w:r w:rsidR="00D91770">
        <w:t xml:space="preserve"> </w:t>
      </w:r>
      <w:proofErr w:type="spellStart"/>
      <w:r w:rsidR="00D91770">
        <w:t>ràng</w:t>
      </w:r>
      <w:proofErr w:type="spellEnd"/>
      <w:r w:rsidR="00D91770">
        <w:t xml:space="preserve"> và </w:t>
      </w:r>
      <w:proofErr w:type="spellStart"/>
      <w:r w:rsidR="00D91770">
        <w:t>mạch</w:t>
      </w:r>
      <w:proofErr w:type="spellEnd"/>
      <w:r w:rsidR="00D91770">
        <w:t xml:space="preserve"> </w:t>
      </w:r>
      <w:proofErr w:type="spellStart"/>
      <w:r w:rsidR="00D91770">
        <w:t>lạc</w:t>
      </w:r>
      <w:proofErr w:type="spellEnd"/>
      <w:r w:rsidR="00D91770">
        <w:t xml:space="preserve">. </w:t>
      </w:r>
      <w:proofErr w:type="spellStart"/>
      <w:proofErr w:type="gramStart"/>
      <w:r w:rsidR="00055663">
        <w:t>Đức</w:t>
      </w:r>
      <w:proofErr w:type="spellEnd"/>
      <w:r w:rsidR="00055663">
        <w:t xml:space="preserve"> Chúa Trời </w:t>
      </w:r>
      <w:proofErr w:type="spellStart"/>
      <w:r w:rsidR="00055663">
        <w:t>là</w:t>
      </w:r>
      <w:proofErr w:type="spellEnd"/>
      <w:r w:rsidR="00055663">
        <w:t xml:space="preserve"> </w:t>
      </w:r>
      <w:proofErr w:type="spellStart"/>
      <w:r w:rsidR="00055663">
        <w:t>Đấng</w:t>
      </w:r>
      <w:proofErr w:type="spellEnd"/>
      <w:r w:rsidR="00055663">
        <w:t xml:space="preserve"> Thánh </w:t>
      </w:r>
      <w:proofErr w:type="spellStart"/>
      <w:r w:rsidR="00055663">
        <w:t>Khiết</w:t>
      </w:r>
      <w:proofErr w:type="spellEnd"/>
      <w:r w:rsidR="00055663">
        <w:t xml:space="preserve"> và </w:t>
      </w:r>
      <w:proofErr w:type="spellStart"/>
      <w:r w:rsidR="00055663">
        <w:t>Công</w:t>
      </w:r>
      <w:proofErr w:type="spellEnd"/>
      <w:r w:rsidR="00055663">
        <w:t xml:space="preserve"> </w:t>
      </w:r>
      <w:proofErr w:type="spellStart"/>
      <w:r w:rsidR="00055663">
        <w:t>Bình</w:t>
      </w:r>
      <w:proofErr w:type="spellEnd"/>
      <w:r w:rsidR="00055663">
        <w:t>.</w:t>
      </w:r>
      <w:proofErr w:type="gramEnd"/>
      <w:r w:rsidR="00055663">
        <w:t xml:space="preserve"> </w:t>
      </w:r>
      <w:proofErr w:type="spellStart"/>
      <w:proofErr w:type="gramStart"/>
      <w:r w:rsidR="00E65552">
        <w:t>Vì</w:t>
      </w:r>
      <w:proofErr w:type="spellEnd"/>
      <w:r w:rsidR="00E65552">
        <w:t xml:space="preserve"> </w:t>
      </w:r>
      <w:proofErr w:type="spellStart"/>
      <w:r w:rsidR="00E65552">
        <w:t>thánh</w:t>
      </w:r>
      <w:proofErr w:type="spellEnd"/>
      <w:r w:rsidR="00E65552">
        <w:t xml:space="preserve"> </w:t>
      </w:r>
      <w:proofErr w:type="spellStart"/>
      <w:r w:rsidR="00E65552">
        <w:t>khiết</w:t>
      </w:r>
      <w:proofErr w:type="spellEnd"/>
      <w:r w:rsidR="00E65552">
        <w:t xml:space="preserve">, </w:t>
      </w:r>
      <w:proofErr w:type="spellStart"/>
      <w:r w:rsidR="00E65552">
        <w:t>Ngài</w:t>
      </w:r>
      <w:proofErr w:type="spellEnd"/>
      <w:r w:rsidR="00E65552">
        <w:t xml:space="preserve"> </w:t>
      </w:r>
      <w:proofErr w:type="spellStart"/>
      <w:r w:rsidR="00E65552">
        <w:t>không</w:t>
      </w:r>
      <w:proofErr w:type="spellEnd"/>
      <w:r w:rsidR="00E65552">
        <w:t xml:space="preserve"> </w:t>
      </w:r>
      <w:proofErr w:type="spellStart"/>
      <w:r w:rsidR="00E65552">
        <w:t>thể</w:t>
      </w:r>
      <w:proofErr w:type="spellEnd"/>
      <w:r w:rsidR="00E65552">
        <w:t xml:space="preserve"> dung </w:t>
      </w:r>
      <w:proofErr w:type="spellStart"/>
      <w:r w:rsidR="00E65552">
        <w:t>dưỡng</w:t>
      </w:r>
      <w:proofErr w:type="spellEnd"/>
      <w:r w:rsidR="00E65552">
        <w:t xml:space="preserve"> </w:t>
      </w:r>
      <w:proofErr w:type="spellStart"/>
      <w:r w:rsidR="00E65552">
        <w:t>tội</w:t>
      </w:r>
      <w:proofErr w:type="spellEnd"/>
      <w:r w:rsidR="00E65552">
        <w:t xml:space="preserve"> </w:t>
      </w:r>
      <w:proofErr w:type="spellStart"/>
      <w:r w:rsidR="00E65552">
        <w:t>lỗi</w:t>
      </w:r>
      <w:proofErr w:type="spellEnd"/>
      <w:r w:rsidR="00E65552">
        <w:t>.</w:t>
      </w:r>
      <w:proofErr w:type="gramEnd"/>
      <w:r w:rsidR="00E65552">
        <w:t xml:space="preserve"> </w:t>
      </w:r>
      <w:proofErr w:type="spellStart"/>
      <w:proofErr w:type="gramStart"/>
      <w:r w:rsidR="00E65552">
        <w:t>Vì</w:t>
      </w:r>
      <w:proofErr w:type="spellEnd"/>
      <w:r w:rsidR="00E65552">
        <w:t xml:space="preserve"> </w:t>
      </w:r>
      <w:proofErr w:type="spellStart"/>
      <w:r w:rsidR="00E65552">
        <w:t>công</w:t>
      </w:r>
      <w:proofErr w:type="spellEnd"/>
      <w:r w:rsidR="00E65552">
        <w:t xml:space="preserve"> </w:t>
      </w:r>
      <w:proofErr w:type="spellStart"/>
      <w:r w:rsidR="00E65552">
        <w:t>bình</w:t>
      </w:r>
      <w:proofErr w:type="spellEnd"/>
      <w:r w:rsidR="00E65552">
        <w:t xml:space="preserve">, </w:t>
      </w:r>
      <w:proofErr w:type="spellStart"/>
      <w:r w:rsidR="00055663">
        <w:t>Ngài</w:t>
      </w:r>
      <w:proofErr w:type="spellEnd"/>
      <w:r w:rsidR="00055663">
        <w:t xml:space="preserve"> </w:t>
      </w:r>
      <w:proofErr w:type="spellStart"/>
      <w:r w:rsidR="00055663">
        <w:t>không</w:t>
      </w:r>
      <w:proofErr w:type="spellEnd"/>
      <w:r w:rsidR="00536872">
        <w:t xml:space="preserve"> </w:t>
      </w:r>
      <w:proofErr w:type="spellStart"/>
      <w:r w:rsidR="00536872">
        <w:t>thể</w:t>
      </w:r>
      <w:proofErr w:type="spellEnd"/>
      <w:r w:rsidR="00055663">
        <w:t xml:space="preserve"> </w:t>
      </w:r>
      <w:proofErr w:type="spellStart"/>
      <w:r w:rsidR="00D17681">
        <w:t>coi</w:t>
      </w:r>
      <w:proofErr w:type="spellEnd"/>
      <w:r w:rsidR="00055663">
        <w:t xml:space="preserve"> </w:t>
      </w:r>
      <w:proofErr w:type="spellStart"/>
      <w:r w:rsidR="00333C76">
        <w:t>kẻ</w:t>
      </w:r>
      <w:proofErr w:type="spellEnd"/>
      <w:r w:rsidR="00333C76">
        <w:t xml:space="preserve"> </w:t>
      </w:r>
      <w:proofErr w:type="spellStart"/>
      <w:r w:rsidR="00333C76">
        <w:t>có</w:t>
      </w:r>
      <w:proofErr w:type="spellEnd"/>
      <w:r w:rsidR="00333C76">
        <w:t xml:space="preserve"> </w:t>
      </w:r>
      <w:proofErr w:type="spellStart"/>
      <w:r w:rsidR="00333C76">
        <w:t>tội</w:t>
      </w:r>
      <w:proofErr w:type="spellEnd"/>
      <w:r w:rsidR="00333C76">
        <w:t xml:space="preserve"> </w:t>
      </w:r>
      <w:proofErr w:type="spellStart"/>
      <w:r w:rsidR="00333C76">
        <w:t>là</w:t>
      </w:r>
      <w:proofErr w:type="spellEnd"/>
      <w:r w:rsidR="00333C76">
        <w:t xml:space="preserve"> </w:t>
      </w:r>
      <w:proofErr w:type="spellStart"/>
      <w:r w:rsidR="00333C76">
        <w:t>vô</w:t>
      </w:r>
      <w:proofErr w:type="spellEnd"/>
      <w:r w:rsidR="00333C76">
        <w:t xml:space="preserve"> </w:t>
      </w:r>
      <w:proofErr w:type="spellStart"/>
      <w:r w:rsidR="00333C76">
        <w:t>tộ</w:t>
      </w:r>
      <w:r w:rsidR="00205BF9">
        <w:t>i</w:t>
      </w:r>
      <w:proofErr w:type="spellEnd"/>
      <w:r w:rsidR="00205BF9">
        <w:t>.</w:t>
      </w:r>
      <w:proofErr w:type="gramEnd"/>
      <w:r w:rsidR="00205BF9">
        <w:t xml:space="preserve"> </w:t>
      </w:r>
      <w:proofErr w:type="gramStart"/>
      <w:r w:rsidR="004A0891">
        <w:t xml:space="preserve">Kinh Thánh </w:t>
      </w:r>
      <w:proofErr w:type="spellStart"/>
      <w:r w:rsidR="004A0891">
        <w:t>chép</w:t>
      </w:r>
      <w:proofErr w:type="spellEnd"/>
      <w:r w:rsidR="004A0891">
        <w:t xml:space="preserve">, </w:t>
      </w:r>
      <w:r w:rsidR="00205BF9">
        <w:t>“</w:t>
      </w:r>
      <w:proofErr w:type="spellStart"/>
      <w:r w:rsidR="00205BF9">
        <w:t>Không</w:t>
      </w:r>
      <w:proofErr w:type="spellEnd"/>
      <w:r w:rsidR="00205BF9">
        <w:t xml:space="preserve"> </w:t>
      </w:r>
      <w:proofErr w:type="spellStart"/>
      <w:r w:rsidR="00333C76">
        <w:t>đổ</w:t>
      </w:r>
      <w:proofErr w:type="spellEnd"/>
      <w:r w:rsidR="00333C76">
        <w:t xml:space="preserve"> </w:t>
      </w:r>
      <w:proofErr w:type="spellStart"/>
      <w:r w:rsidR="00333C76">
        <w:t>huyết</w:t>
      </w:r>
      <w:proofErr w:type="spellEnd"/>
      <w:r w:rsidR="00333C76">
        <w:t xml:space="preserve"> </w:t>
      </w:r>
      <w:proofErr w:type="spellStart"/>
      <w:r w:rsidR="00333C76">
        <w:t>thì</w:t>
      </w:r>
      <w:proofErr w:type="spellEnd"/>
      <w:r w:rsidR="00333C76">
        <w:t xml:space="preserve"> </w:t>
      </w:r>
      <w:proofErr w:type="spellStart"/>
      <w:r w:rsidR="00333C76">
        <w:t>không</w:t>
      </w:r>
      <w:proofErr w:type="spellEnd"/>
      <w:r w:rsidR="00333C76">
        <w:t xml:space="preserve"> </w:t>
      </w:r>
      <w:proofErr w:type="spellStart"/>
      <w:r w:rsidR="00333C76">
        <w:t>có</w:t>
      </w:r>
      <w:proofErr w:type="spellEnd"/>
      <w:r w:rsidR="00333C76">
        <w:t xml:space="preserve"> </w:t>
      </w:r>
      <w:proofErr w:type="spellStart"/>
      <w:r w:rsidR="00333C76">
        <w:t>sự</w:t>
      </w:r>
      <w:proofErr w:type="spellEnd"/>
      <w:r w:rsidR="00333C76">
        <w:t xml:space="preserve"> </w:t>
      </w:r>
      <w:proofErr w:type="spellStart"/>
      <w:r w:rsidR="00333C76">
        <w:t>tha</w:t>
      </w:r>
      <w:proofErr w:type="spellEnd"/>
      <w:r w:rsidR="00333C76">
        <w:t xml:space="preserve"> </w:t>
      </w:r>
      <w:proofErr w:type="spellStart"/>
      <w:r w:rsidR="00333C76">
        <w:t>thứ</w:t>
      </w:r>
      <w:proofErr w:type="spellEnd"/>
      <w:r w:rsidR="00333C76">
        <w:t>.”</w:t>
      </w:r>
      <w:proofErr w:type="gramEnd"/>
      <w:r w:rsidR="00333C76">
        <w:rPr>
          <w:rStyle w:val="FootnoteReference"/>
        </w:rPr>
        <w:footnoteReference w:id="2"/>
      </w:r>
      <w:r w:rsidR="005152C2">
        <w:t xml:space="preserve"> </w:t>
      </w:r>
      <w:proofErr w:type="spellStart"/>
      <w:proofErr w:type="gramStart"/>
      <w:r w:rsidR="005152C2">
        <w:t>Tuy</w:t>
      </w:r>
      <w:proofErr w:type="spellEnd"/>
      <w:r w:rsidR="005152C2">
        <w:t xml:space="preserve"> </w:t>
      </w:r>
      <w:proofErr w:type="spellStart"/>
      <w:r w:rsidR="005152C2">
        <w:t>nhiên</w:t>
      </w:r>
      <w:proofErr w:type="spellEnd"/>
      <w:r w:rsidR="005152C2">
        <w:t xml:space="preserve">, </w:t>
      </w:r>
      <w:proofErr w:type="spellStart"/>
      <w:r w:rsidR="005152C2">
        <w:t>nếu</w:t>
      </w:r>
      <w:proofErr w:type="spellEnd"/>
      <w:r w:rsidR="005152C2">
        <w:t xml:space="preserve"> con người </w:t>
      </w:r>
      <w:proofErr w:type="spellStart"/>
      <w:r w:rsidR="005152C2">
        <w:t>có</w:t>
      </w:r>
      <w:proofErr w:type="spellEnd"/>
      <w:r w:rsidR="005152C2">
        <w:t xml:space="preserve"> </w:t>
      </w:r>
      <w:proofErr w:type="spellStart"/>
      <w:r w:rsidR="005152C2">
        <w:t>đổ</w:t>
      </w:r>
      <w:proofErr w:type="spellEnd"/>
      <w:r w:rsidR="005152C2">
        <w:t xml:space="preserve"> </w:t>
      </w:r>
      <w:proofErr w:type="spellStart"/>
      <w:r w:rsidR="005152C2">
        <w:t>huyết</w:t>
      </w:r>
      <w:proofErr w:type="spellEnd"/>
      <w:r w:rsidR="005152C2">
        <w:t xml:space="preserve"> </w:t>
      </w:r>
      <w:proofErr w:type="spellStart"/>
      <w:r w:rsidR="005152C2">
        <w:t>đi</w:t>
      </w:r>
      <w:proofErr w:type="spellEnd"/>
      <w:r w:rsidR="005152C2">
        <w:t xml:space="preserve"> </w:t>
      </w:r>
      <w:proofErr w:type="spellStart"/>
      <w:r w:rsidR="005152C2">
        <w:t>chăng</w:t>
      </w:r>
      <w:proofErr w:type="spellEnd"/>
      <w:r w:rsidR="005152C2">
        <w:t xml:space="preserve"> </w:t>
      </w:r>
      <w:proofErr w:type="spellStart"/>
      <w:r w:rsidR="005152C2">
        <w:t>nữa</w:t>
      </w:r>
      <w:proofErr w:type="spellEnd"/>
      <w:r w:rsidR="005152C2">
        <w:t xml:space="preserve"> </w:t>
      </w:r>
      <w:proofErr w:type="spellStart"/>
      <w:r w:rsidR="005152C2">
        <w:t>thì</w:t>
      </w:r>
      <w:proofErr w:type="spellEnd"/>
      <w:r w:rsidR="005152C2">
        <w:t xml:space="preserve"> </w:t>
      </w:r>
      <w:proofErr w:type="spellStart"/>
      <w:r w:rsidR="005152C2">
        <w:t>cũng</w:t>
      </w:r>
      <w:proofErr w:type="spellEnd"/>
      <w:r w:rsidR="005152C2">
        <w:t xml:space="preserve"> </w:t>
      </w:r>
      <w:proofErr w:type="spellStart"/>
      <w:r w:rsidR="005152C2">
        <w:t>không</w:t>
      </w:r>
      <w:proofErr w:type="spellEnd"/>
      <w:r w:rsidR="005152C2">
        <w:t xml:space="preserve"> </w:t>
      </w:r>
      <w:proofErr w:type="spellStart"/>
      <w:r w:rsidR="000D5787">
        <w:t>cứu</w:t>
      </w:r>
      <w:proofErr w:type="spellEnd"/>
      <w:r w:rsidR="000D5787">
        <w:t xml:space="preserve"> </w:t>
      </w:r>
      <w:proofErr w:type="spellStart"/>
      <w:r w:rsidR="000D5787">
        <w:t>được</w:t>
      </w:r>
      <w:proofErr w:type="spellEnd"/>
      <w:r w:rsidR="005152C2">
        <w:t xml:space="preserve"> </w:t>
      </w:r>
      <w:proofErr w:type="spellStart"/>
      <w:r w:rsidR="005152C2">
        <w:t>mình</w:t>
      </w:r>
      <w:proofErr w:type="spellEnd"/>
      <w:r w:rsidR="005152C2">
        <w:t xml:space="preserve">, </w:t>
      </w:r>
      <w:proofErr w:type="spellStart"/>
      <w:r w:rsidR="005152C2">
        <w:t>đừ</w:t>
      </w:r>
      <w:r w:rsidR="000D5787">
        <w:t>ng</w:t>
      </w:r>
      <w:proofErr w:type="spellEnd"/>
      <w:r w:rsidR="000D5787">
        <w:t xml:space="preserve"> </w:t>
      </w:r>
      <w:proofErr w:type="spellStart"/>
      <w:r w:rsidR="000D5787">
        <w:t>nói</w:t>
      </w:r>
      <w:proofErr w:type="spellEnd"/>
      <w:r w:rsidR="000D5787">
        <w:t xml:space="preserve"> chi </w:t>
      </w:r>
      <w:proofErr w:type="spellStart"/>
      <w:r w:rsidR="000D5787">
        <w:t>là</w:t>
      </w:r>
      <w:proofErr w:type="spellEnd"/>
      <w:r w:rsidR="00382426">
        <w:t xml:space="preserve"> </w:t>
      </w:r>
      <w:proofErr w:type="spellStart"/>
      <w:r w:rsidR="00382426">
        <w:t>cứu</w:t>
      </w:r>
      <w:proofErr w:type="spellEnd"/>
      <w:r w:rsidR="005152C2">
        <w:t xml:space="preserve"> người khác.</w:t>
      </w:r>
      <w:proofErr w:type="gramEnd"/>
      <w:r w:rsidR="005152C2">
        <w:t xml:space="preserve"> </w:t>
      </w:r>
      <w:proofErr w:type="gramStart"/>
      <w:r w:rsidR="005152C2">
        <w:t>“</w:t>
      </w:r>
      <w:proofErr w:type="spellStart"/>
      <w:r w:rsidR="005152C2">
        <w:t>Khi</w:t>
      </w:r>
      <w:proofErr w:type="spellEnd"/>
      <w:r w:rsidR="005152C2">
        <w:t xml:space="preserve"> </w:t>
      </w:r>
      <w:proofErr w:type="spellStart"/>
      <w:r w:rsidR="005152C2">
        <w:t>chúng</w:t>
      </w:r>
      <w:proofErr w:type="spellEnd"/>
      <w:r w:rsidR="005152C2">
        <w:t xml:space="preserve"> </w:t>
      </w:r>
      <w:proofErr w:type="spellStart"/>
      <w:r w:rsidR="005152C2">
        <w:t>ta</w:t>
      </w:r>
      <w:proofErr w:type="spellEnd"/>
      <w:r w:rsidR="005152C2">
        <w:t xml:space="preserve"> </w:t>
      </w:r>
      <w:proofErr w:type="spellStart"/>
      <w:r w:rsidR="005152C2">
        <w:t>còn</w:t>
      </w:r>
      <w:proofErr w:type="spellEnd"/>
      <w:r w:rsidR="005152C2">
        <w:t xml:space="preserve"> </w:t>
      </w:r>
      <w:proofErr w:type="spellStart"/>
      <w:r w:rsidR="005152C2">
        <w:t>là</w:t>
      </w:r>
      <w:proofErr w:type="spellEnd"/>
      <w:r w:rsidR="005152C2">
        <w:t xml:space="preserve"> người </w:t>
      </w:r>
      <w:proofErr w:type="spellStart"/>
      <w:r w:rsidR="005152C2">
        <w:t>có</w:t>
      </w:r>
      <w:proofErr w:type="spellEnd"/>
      <w:r w:rsidR="005152C2">
        <w:t xml:space="preserve"> </w:t>
      </w:r>
      <w:proofErr w:type="spellStart"/>
      <w:r w:rsidR="005152C2">
        <w:t>tội</w:t>
      </w:r>
      <w:proofErr w:type="spellEnd"/>
      <w:r w:rsidR="005152C2">
        <w:t xml:space="preserve">, </w:t>
      </w:r>
      <w:proofErr w:type="spellStart"/>
      <w:r w:rsidR="005152C2">
        <w:t>Đấng</w:t>
      </w:r>
      <w:proofErr w:type="spellEnd"/>
      <w:r w:rsidR="005152C2">
        <w:t xml:space="preserve"> Christ </w:t>
      </w:r>
      <w:proofErr w:type="spellStart"/>
      <w:r w:rsidR="005152C2">
        <w:t>đã</w:t>
      </w:r>
      <w:proofErr w:type="spellEnd"/>
      <w:r w:rsidR="005152C2">
        <w:t xml:space="preserve"> </w:t>
      </w:r>
      <w:proofErr w:type="spellStart"/>
      <w:r w:rsidR="005152C2">
        <w:t>vì</w:t>
      </w:r>
      <w:proofErr w:type="spellEnd"/>
      <w:r w:rsidR="005152C2">
        <w:t xml:space="preserve"> </w:t>
      </w:r>
      <w:proofErr w:type="spellStart"/>
      <w:r w:rsidR="005152C2">
        <w:t>chúng</w:t>
      </w:r>
      <w:proofErr w:type="spellEnd"/>
      <w:r w:rsidR="005152C2">
        <w:t xml:space="preserve"> </w:t>
      </w:r>
      <w:proofErr w:type="spellStart"/>
      <w:r w:rsidR="005152C2">
        <w:t>ta</w:t>
      </w:r>
      <w:proofErr w:type="spellEnd"/>
      <w:r w:rsidR="005152C2">
        <w:t xml:space="preserve"> </w:t>
      </w:r>
      <w:proofErr w:type="spellStart"/>
      <w:r w:rsidR="005152C2">
        <w:t>mà</w:t>
      </w:r>
      <w:proofErr w:type="spellEnd"/>
      <w:r w:rsidR="005152C2">
        <w:t xml:space="preserve"> </w:t>
      </w:r>
      <w:proofErr w:type="spellStart"/>
      <w:r w:rsidR="005152C2">
        <w:t>chịu</w:t>
      </w:r>
      <w:proofErr w:type="spellEnd"/>
      <w:r w:rsidR="005152C2">
        <w:t xml:space="preserve"> </w:t>
      </w:r>
      <w:proofErr w:type="spellStart"/>
      <w:r w:rsidR="005152C2">
        <w:t>chết</w:t>
      </w:r>
      <w:proofErr w:type="spellEnd"/>
      <w:r w:rsidR="005152C2">
        <w:t>.”</w:t>
      </w:r>
      <w:proofErr w:type="gramEnd"/>
      <w:r w:rsidR="005152C2">
        <w:rPr>
          <w:rStyle w:val="FootnoteReference"/>
        </w:rPr>
        <w:footnoteReference w:id="3"/>
      </w:r>
      <w:r w:rsidR="005152C2">
        <w:t xml:space="preserve"> </w:t>
      </w:r>
      <w:r w:rsidR="001A033D">
        <w:t xml:space="preserve">Tin-Lành </w:t>
      </w:r>
      <w:proofErr w:type="spellStart"/>
      <w:r w:rsidR="001A033D">
        <w:t>được</w:t>
      </w:r>
      <w:proofErr w:type="spellEnd"/>
      <w:r w:rsidR="001A033D">
        <w:t xml:space="preserve"> </w:t>
      </w:r>
      <w:proofErr w:type="spellStart"/>
      <w:r w:rsidR="001A033D">
        <w:t>công</w:t>
      </w:r>
      <w:proofErr w:type="spellEnd"/>
      <w:r w:rsidR="001A033D">
        <w:t xml:space="preserve"> </w:t>
      </w:r>
      <w:proofErr w:type="spellStart"/>
      <w:r w:rsidR="001A033D">
        <w:t>bố</w:t>
      </w:r>
      <w:proofErr w:type="spellEnd"/>
      <w:r w:rsidR="001A033D">
        <w:t xml:space="preserve"> </w:t>
      </w:r>
      <w:proofErr w:type="spellStart"/>
      <w:r w:rsidR="001A033D">
        <w:t>như</w:t>
      </w:r>
      <w:proofErr w:type="spellEnd"/>
      <w:r w:rsidR="001A033D">
        <w:t xml:space="preserve"> </w:t>
      </w:r>
      <w:proofErr w:type="spellStart"/>
      <w:r w:rsidR="001A033D">
        <w:t>sự</w:t>
      </w:r>
      <w:proofErr w:type="spellEnd"/>
      <w:r w:rsidR="001A033D">
        <w:t xml:space="preserve"> </w:t>
      </w:r>
      <w:proofErr w:type="spellStart"/>
      <w:r w:rsidR="001A033D">
        <w:t>chiến</w:t>
      </w:r>
      <w:proofErr w:type="spellEnd"/>
      <w:r w:rsidR="001A033D">
        <w:t xml:space="preserve"> </w:t>
      </w:r>
      <w:proofErr w:type="spellStart"/>
      <w:r w:rsidR="001A033D">
        <w:t>thắng</w:t>
      </w:r>
      <w:proofErr w:type="spellEnd"/>
      <w:r w:rsidR="001A033D">
        <w:t xml:space="preserve"> của </w:t>
      </w:r>
      <w:proofErr w:type="spellStart"/>
      <w:proofErr w:type="gramStart"/>
      <w:r w:rsidR="001A033D">
        <w:t>ân</w:t>
      </w:r>
      <w:proofErr w:type="spellEnd"/>
      <w:proofErr w:type="gramEnd"/>
      <w:r w:rsidR="001A033D">
        <w:t xml:space="preserve"> </w:t>
      </w:r>
      <w:proofErr w:type="spellStart"/>
      <w:r w:rsidR="001A033D">
        <w:t>điển</w:t>
      </w:r>
      <w:proofErr w:type="spellEnd"/>
      <w:r w:rsidR="001A033D">
        <w:t xml:space="preserve"> </w:t>
      </w:r>
      <w:proofErr w:type="spellStart"/>
      <w:r w:rsidR="001A033D">
        <w:t>Đức</w:t>
      </w:r>
      <w:proofErr w:type="spellEnd"/>
      <w:r w:rsidR="001A033D">
        <w:t xml:space="preserve"> Chúa Trời </w:t>
      </w:r>
      <w:proofErr w:type="spellStart"/>
      <w:r w:rsidR="001A033D">
        <w:t>đối</w:t>
      </w:r>
      <w:proofErr w:type="spellEnd"/>
      <w:r w:rsidR="001A033D">
        <w:t xml:space="preserve"> với </w:t>
      </w:r>
      <w:proofErr w:type="spellStart"/>
      <w:r w:rsidR="001A033D">
        <w:t>tội</w:t>
      </w:r>
      <w:proofErr w:type="spellEnd"/>
      <w:r w:rsidR="001A033D">
        <w:t xml:space="preserve"> </w:t>
      </w:r>
      <w:proofErr w:type="spellStart"/>
      <w:r w:rsidR="001A033D">
        <w:t>lỗi</w:t>
      </w:r>
      <w:proofErr w:type="spellEnd"/>
      <w:r w:rsidR="001A033D">
        <w:t xml:space="preserve">. </w:t>
      </w:r>
    </w:p>
    <w:p w:rsidR="006A30B6" w:rsidRDefault="006555C8" w:rsidP="005E2F4B">
      <w:pPr>
        <w:ind w:firstLine="720"/>
      </w:pP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 w:rsidR="001A033D">
        <w:t>luật</w:t>
      </w:r>
      <w:proofErr w:type="spellEnd"/>
      <w:r w:rsidR="001A033D">
        <w:t xml:space="preserve"> </w:t>
      </w:r>
      <w:proofErr w:type="spellStart"/>
      <w:r w:rsidR="001A033D">
        <w:t>pháp</w:t>
      </w:r>
      <w:proofErr w:type="spellEnd"/>
      <w:r>
        <w:t xml:space="preserve"> và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bình</w:t>
      </w:r>
      <w:proofErr w:type="spellEnd"/>
      <w:r w:rsidR="001A033D">
        <w:t xml:space="preserve"> </w:t>
      </w:r>
      <w:proofErr w:type="spellStart"/>
      <w:r w:rsidR="001A033D">
        <w:t>không</w:t>
      </w:r>
      <w:proofErr w:type="spellEnd"/>
      <w:r w:rsidR="001A033D">
        <w:t xml:space="preserve"> </w:t>
      </w:r>
      <w:proofErr w:type="spellStart"/>
      <w:r w:rsidR="001A033D">
        <w:t>phải</w:t>
      </w:r>
      <w:proofErr w:type="spellEnd"/>
      <w:r w:rsidR="001A033D">
        <w:t xml:space="preserve"> </w:t>
      </w:r>
      <w:proofErr w:type="spellStart"/>
      <w:r w:rsidR="001A033D">
        <w:t>là</w:t>
      </w:r>
      <w:proofErr w:type="spellEnd"/>
      <w:r w:rsidR="001A033D">
        <w:t xml:space="preserve"> </w:t>
      </w:r>
      <w:proofErr w:type="spellStart"/>
      <w:proofErr w:type="gramStart"/>
      <w:r w:rsidR="001A033D">
        <w:t>lăng</w:t>
      </w:r>
      <w:proofErr w:type="spellEnd"/>
      <w:proofErr w:type="gramEnd"/>
      <w:r w:rsidR="001A033D">
        <w:t xml:space="preserve"> </w:t>
      </w:r>
      <w:proofErr w:type="spellStart"/>
      <w:r w:rsidR="001A033D">
        <w:t>kính</w:t>
      </w:r>
      <w:proofErr w:type="spellEnd"/>
      <w:r w:rsidR="001A033D">
        <w:t xml:space="preserve"> </w:t>
      </w:r>
      <w:proofErr w:type="spellStart"/>
      <w:r w:rsidR="001A033D">
        <w:t>duy</w:t>
      </w:r>
      <w:proofErr w:type="spellEnd"/>
      <w:r w:rsidR="001A033D">
        <w:t xml:space="preserve"> </w:t>
      </w:r>
      <w:proofErr w:type="spellStart"/>
      <w:r w:rsidR="001A033D">
        <w:t>nhất</w:t>
      </w:r>
      <w:proofErr w:type="spellEnd"/>
      <w:r w:rsidR="001A033D">
        <w:t xml:space="preserve"> </w:t>
      </w:r>
      <w:proofErr w:type="spellStart"/>
      <w:r w:rsidR="001A033D">
        <w:t>mà</w:t>
      </w:r>
      <w:proofErr w:type="spellEnd"/>
      <w:r w:rsidR="001A033D">
        <w:t xml:space="preserve"> qua </w:t>
      </w:r>
      <w:proofErr w:type="spellStart"/>
      <w:r w:rsidR="001A033D">
        <w:t>đó</w:t>
      </w:r>
      <w:proofErr w:type="spellEnd"/>
      <w:r w:rsidR="001A033D">
        <w:t xml:space="preserve"> </w:t>
      </w:r>
      <w:proofErr w:type="spellStart"/>
      <w:r w:rsidR="001A033D">
        <w:t>chúng</w:t>
      </w:r>
      <w:proofErr w:type="spellEnd"/>
      <w:r w:rsidR="001A033D">
        <w:t xml:space="preserve"> </w:t>
      </w:r>
      <w:proofErr w:type="spellStart"/>
      <w:r w:rsidR="001A033D">
        <w:t>ta</w:t>
      </w:r>
      <w:proofErr w:type="spellEnd"/>
      <w:r w:rsidR="001A033D">
        <w:t xml:space="preserve"> </w:t>
      </w:r>
      <w:proofErr w:type="spellStart"/>
      <w:r w:rsidR="00561270">
        <w:t>có</w:t>
      </w:r>
      <w:proofErr w:type="spellEnd"/>
      <w:r w:rsidR="00561270">
        <w:t xml:space="preserve"> </w:t>
      </w:r>
      <w:proofErr w:type="spellStart"/>
      <w:r w:rsidR="00561270">
        <w:t>thể</w:t>
      </w:r>
      <w:proofErr w:type="spellEnd"/>
      <w:r w:rsidR="00561270">
        <w:t xml:space="preserve"> </w:t>
      </w:r>
      <w:proofErr w:type="spellStart"/>
      <w:r w:rsidR="009850AF">
        <w:t>đọc</w:t>
      </w:r>
      <w:proofErr w:type="spellEnd"/>
      <w:r w:rsidR="009850AF">
        <w:t xml:space="preserve"> và </w:t>
      </w:r>
      <w:proofErr w:type="spellStart"/>
      <w:r w:rsidR="00561270">
        <w:t>hiểu</w:t>
      </w:r>
      <w:proofErr w:type="spellEnd"/>
      <w:r w:rsidR="0099063E">
        <w:t xml:space="preserve"> Kinh Thánh. </w:t>
      </w:r>
      <w:proofErr w:type="gramStart"/>
      <w:r w:rsidR="001A033D">
        <w:t xml:space="preserve">Roland Muller, </w:t>
      </w:r>
      <w:proofErr w:type="spellStart"/>
      <w:r w:rsidR="001A033D">
        <w:t>một</w:t>
      </w:r>
      <w:proofErr w:type="spellEnd"/>
      <w:r w:rsidR="001A033D">
        <w:t xml:space="preserve"> </w:t>
      </w:r>
      <w:proofErr w:type="spellStart"/>
      <w:r w:rsidR="0047139B">
        <w:t>văn</w:t>
      </w:r>
      <w:proofErr w:type="spellEnd"/>
      <w:r w:rsidR="0047139B">
        <w:t xml:space="preserve"> sĩ Tin-Lành</w:t>
      </w:r>
      <w:r w:rsidR="001A033D">
        <w:t xml:space="preserve"> </w:t>
      </w:r>
      <w:proofErr w:type="spellStart"/>
      <w:r w:rsidR="001A033D">
        <w:t>hầu</w:t>
      </w:r>
      <w:proofErr w:type="spellEnd"/>
      <w:r w:rsidR="001A033D">
        <w:t xml:space="preserve"> </w:t>
      </w:r>
      <w:proofErr w:type="spellStart"/>
      <w:r w:rsidR="001A033D">
        <w:t>việc</w:t>
      </w:r>
      <w:proofErr w:type="spellEnd"/>
      <w:r w:rsidR="00066D68">
        <w:t xml:space="preserve"> Chúa</w:t>
      </w:r>
      <w:r w:rsidR="001A033D">
        <w:t xml:space="preserve"> </w:t>
      </w:r>
      <w:proofErr w:type="spellStart"/>
      <w:r w:rsidR="001A033D">
        <w:t>giữa</w:t>
      </w:r>
      <w:proofErr w:type="spellEnd"/>
      <w:r w:rsidR="001A033D">
        <w:t xml:space="preserve"> </w:t>
      </w:r>
      <w:proofErr w:type="spellStart"/>
      <w:r w:rsidR="001A033D">
        <w:t>vòng</w:t>
      </w:r>
      <w:proofErr w:type="spellEnd"/>
      <w:r w:rsidR="001A033D">
        <w:t xml:space="preserve"> người Hồi Giáo, </w:t>
      </w:r>
      <w:proofErr w:type="spellStart"/>
      <w:r w:rsidR="001A033D">
        <w:t>đã</w:t>
      </w:r>
      <w:proofErr w:type="spellEnd"/>
      <w:r w:rsidR="001A033D">
        <w:t xml:space="preserve"> </w:t>
      </w:r>
      <w:proofErr w:type="spellStart"/>
      <w:r w:rsidR="001A033D">
        <w:t>nhận</w:t>
      </w:r>
      <w:proofErr w:type="spellEnd"/>
      <w:r w:rsidR="001A033D">
        <w:t xml:space="preserve"> </w:t>
      </w:r>
      <w:proofErr w:type="spellStart"/>
      <w:r w:rsidR="001A033D">
        <w:t>xét</w:t>
      </w:r>
      <w:proofErr w:type="spellEnd"/>
      <w:r w:rsidR="001A033D">
        <w:t xml:space="preserve"> </w:t>
      </w:r>
      <w:proofErr w:type="spellStart"/>
      <w:r w:rsidR="001A033D">
        <w:t>cách</w:t>
      </w:r>
      <w:proofErr w:type="spellEnd"/>
      <w:r w:rsidR="001A033D">
        <w:t xml:space="preserve"> </w:t>
      </w:r>
      <w:proofErr w:type="spellStart"/>
      <w:r w:rsidR="001A033D">
        <w:t>tinh</w:t>
      </w:r>
      <w:proofErr w:type="spellEnd"/>
      <w:r w:rsidR="001A033D">
        <w:t xml:space="preserve"> </w:t>
      </w:r>
      <w:proofErr w:type="spellStart"/>
      <w:r w:rsidR="001A033D">
        <w:t>tường</w:t>
      </w:r>
      <w:proofErr w:type="spellEnd"/>
      <w:r w:rsidR="001A033D">
        <w:t xml:space="preserve"> </w:t>
      </w:r>
      <w:proofErr w:type="spellStart"/>
      <w:r w:rsidR="001A033D">
        <w:t>rằng</w:t>
      </w:r>
      <w:proofErr w:type="spellEnd"/>
      <w:r w:rsidR="001A033D">
        <w:t xml:space="preserve"> </w:t>
      </w:r>
      <w:proofErr w:type="spellStart"/>
      <w:r w:rsidR="001A033D">
        <w:t>ngoài</w:t>
      </w:r>
      <w:proofErr w:type="spellEnd"/>
      <w:r w:rsidR="001A033D">
        <w:t xml:space="preserve"> </w:t>
      </w:r>
      <w:proofErr w:type="spellStart"/>
      <w:r w:rsidR="00261447">
        <w:t>lăng</w:t>
      </w:r>
      <w:proofErr w:type="spellEnd"/>
      <w:r w:rsidR="00261447">
        <w:t xml:space="preserve"> </w:t>
      </w:r>
      <w:proofErr w:type="spellStart"/>
      <w:r w:rsidR="00261447">
        <w:t>kính</w:t>
      </w:r>
      <w:proofErr w:type="spellEnd"/>
      <w:r w:rsidR="00261447">
        <w:t xml:space="preserve"> của</w:t>
      </w:r>
      <w:r w:rsidR="001A033D">
        <w:t xml:space="preserve"> </w:t>
      </w:r>
      <w:proofErr w:type="spellStart"/>
      <w:r w:rsidR="001A033D" w:rsidRPr="000B470D">
        <w:rPr>
          <w:i/>
        </w:rPr>
        <w:t>luậ</w:t>
      </w:r>
      <w:r w:rsidR="0054350C" w:rsidRPr="000B470D">
        <w:rPr>
          <w:i/>
        </w:rPr>
        <w:t>t</w:t>
      </w:r>
      <w:proofErr w:type="spellEnd"/>
      <w:r w:rsidR="0054350C" w:rsidRPr="000B470D">
        <w:rPr>
          <w:i/>
        </w:rPr>
        <w:t xml:space="preserve"> </w:t>
      </w:r>
      <w:proofErr w:type="spellStart"/>
      <w:r w:rsidR="0054350C" w:rsidRPr="000B470D">
        <w:rPr>
          <w:i/>
        </w:rPr>
        <w:t>pháp</w:t>
      </w:r>
      <w:proofErr w:type="spellEnd"/>
      <w:r w:rsidR="0054350C" w:rsidRPr="000B470D">
        <w:rPr>
          <w:i/>
        </w:rPr>
        <w:t xml:space="preserve"> và</w:t>
      </w:r>
      <w:r w:rsidR="001A033D" w:rsidRPr="000B470D">
        <w:rPr>
          <w:i/>
        </w:rPr>
        <w:t xml:space="preserve"> </w:t>
      </w:r>
      <w:proofErr w:type="spellStart"/>
      <w:r w:rsidR="001A033D" w:rsidRPr="000B470D">
        <w:rPr>
          <w:i/>
        </w:rPr>
        <w:t>công</w:t>
      </w:r>
      <w:proofErr w:type="spellEnd"/>
      <w:r w:rsidR="001A033D" w:rsidRPr="000B470D">
        <w:rPr>
          <w:i/>
        </w:rPr>
        <w:t xml:space="preserve"> </w:t>
      </w:r>
      <w:proofErr w:type="spellStart"/>
      <w:r w:rsidR="001A033D" w:rsidRPr="000B470D">
        <w:rPr>
          <w:i/>
        </w:rPr>
        <w:t>bình</w:t>
      </w:r>
      <w:proofErr w:type="spellEnd"/>
      <w:r w:rsidR="00261447">
        <w:t xml:space="preserve"> (law and righteousness)</w:t>
      </w:r>
      <w:r w:rsidR="001A033D">
        <w:t xml:space="preserve">, Kinh Thánh </w:t>
      </w:r>
      <w:proofErr w:type="spellStart"/>
      <w:r w:rsidR="001A033D">
        <w:t>còn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 w:rsidR="001A033D">
        <w:t xml:space="preserve"> </w:t>
      </w:r>
      <w:proofErr w:type="spellStart"/>
      <w:r w:rsidR="001A033D">
        <w:t>được</w:t>
      </w:r>
      <w:proofErr w:type="spellEnd"/>
      <w:r w:rsidR="001A033D">
        <w:t xml:space="preserve"> </w:t>
      </w:r>
      <w:proofErr w:type="spellStart"/>
      <w:r w:rsidR="001A033D">
        <w:t>tìm</w:t>
      </w:r>
      <w:proofErr w:type="spellEnd"/>
      <w:r w:rsidR="001A033D">
        <w:t xml:space="preserve"> </w:t>
      </w:r>
      <w:proofErr w:type="spellStart"/>
      <w:r w:rsidR="001A033D">
        <w:t>hiểu</w:t>
      </w:r>
      <w:proofErr w:type="spellEnd"/>
      <w:r w:rsidR="001A033D">
        <w:t xml:space="preserve"> qua </w:t>
      </w:r>
      <w:proofErr w:type="spellStart"/>
      <w:r w:rsidR="001A033D" w:rsidRPr="009A6A49">
        <w:t>lăng</w:t>
      </w:r>
      <w:proofErr w:type="spellEnd"/>
      <w:r w:rsidR="001A033D" w:rsidRPr="009A6A49">
        <w:t xml:space="preserve"> </w:t>
      </w:r>
      <w:proofErr w:type="spellStart"/>
      <w:r w:rsidR="001A033D" w:rsidRPr="009A6A49">
        <w:t>kính</w:t>
      </w:r>
      <w:proofErr w:type="spellEnd"/>
      <w:r w:rsidR="001A033D" w:rsidRPr="000B470D">
        <w:rPr>
          <w:i/>
        </w:rPr>
        <w:t xml:space="preserve"> </w:t>
      </w:r>
      <w:proofErr w:type="spellStart"/>
      <w:r w:rsidR="001A033D" w:rsidRPr="000B470D">
        <w:rPr>
          <w:i/>
        </w:rPr>
        <w:t>sự</w:t>
      </w:r>
      <w:proofErr w:type="spellEnd"/>
      <w:r w:rsidR="001A033D" w:rsidRPr="000B470D">
        <w:rPr>
          <w:i/>
        </w:rPr>
        <w:t xml:space="preserve"> </w:t>
      </w:r>
      <w:proofErr w:type="spellStart"/>
      <w:r w:rsidR="001A033D" w:rsidRPr="000B470D">
        <w:rPr>
          <w:i/>
        </w:rPr>
        <w:t>x</w:t>
      </w:r>
      <w:r w:rsidR="00261447" w:rsidRPr="000B470D">
        <w:rPr>
          <w:i/>
        </w:rPr>
        <w:t>ấ</w:t>
      </w:r>
      <w:r w:rsidR="001A033D" w:rsidRPr="000B470D">
        <w:rPr>
          <w:i/>
        </w:rPr>
        <w:t>u</w:t>
      </w:r>
      <w:proofErr w:type="spellEnd"/>
      <w:r w:rsidR="001A033D" w:rsidRPr="000B470D">
        <w:rPr>
          <w:i/>
        </w:rPr>
        <w:t xml:space="preserve"> </w:t>
      </w:r>
      <w:proofErr w:type="spellStart"/>
      <w:r w:rsidR="001A033D" w:rsidRPr="000B470D">
        <w:rPr>
          <w:i/>
        </w:rPr>
        <w:t>hổ</w:t>
      </w:r>
      <w:proofErr w:type="spellEnd"/>
      <w:r w:rsidR="00261447" w:rsidRPr="000B470D">
        <w:rPr>
          <w:i/>
        </w:rPr>
        <w:t xml:space="preserve"> và</w:t>
      </w:r>
      <w:r w:rsidR="001A033D" w:rsidRPr="000B470D">
        <w:rPr>
          <w:i/>
        </w:rPr>
        <w:t xml:space="preserve"> </w:t>
      </w:r>
      <w:proofErr w:type="spellStart"/>
      <w:r w:rsidR="001A033D" w:rsidRPr="000B470D">
        <w:rPr>
          <w:i/>
        </w:rPr>
        <w:t>danh</w:t>
      </w:r>
      <w:proofErr w:type="spellEnd"/>
      <w:r w:rsidR="001A033D" w:rsidRPr="000B470D">
        <w:rPr>
          <w:i/>
        </w:rPr>
        <w:t xml:space="preserve"> </w:t>
      </w:r>
      <w:proofErr w:type="spellStart"/>
      <w:r w:rsidR="001A033D" w:rsidRPr="000B470D">
        <w:rPr>
          <w:i/>
        </w:rPr>
        <w:t>dự</w:t>
      </w:r>
      <w:proofErr w:type="spellEnd"/>
      <w:r w:rsidR="00261447">
        <w:t xml:space="preserve"> (shame and </w:t>
      </w:r>
      <w:r w:rsidR="001A033D">
        <w:t>honor)</w:t>
      </w:r>
      <w:r w:rsidR="00261447">
        <w:t xml:space="preserve">, </w:t>
      </w:r>
      <w:proofErr w:type="spellStart"/>
      <w:r w:rsidR="00261447">
        <w:t>lăng</w:t>
      </w:r>
      <w:proofErr w:type="spellEnd"/>
      <w:r w:rsidR="00261447">
        <w:t xml:space="preserve"> </w:t>
      </w:r>
      <w:proofErr w:type="spellStart"/>
      <w:r w:rsidR="00261447">
        <w:t>kính</w:t>
      </w:r>
      <w:proofErr w:type="spellEnd"/>
      <w:r w:rsidR="00261447">
        <w:t xml:space="preserve"> của </w:t>
      </w:r>
      <w:proofErr w:type="spellStart"/>
      <w:r w:rsidR="00261447" w:rsidRPr="000B470D">
        <w:rPr>
          <w:i/>
        </w:rPr>
        <w:t>quyền</w:t>
      </w:r>
      <w:proofErr w:type="spellEnd"/>
      <w:r w:rsidR="00261447" w:rsidRPr="000B470D">
        <w:rPr>
          <w:i/>
        </w:rPr>
        <w:t xml:space="preserve"> </w:t>
      </w:r>
      <w:proofErr w:type="spellStart"/>
      <w:r w:rsidR="00261447" w:rsidRPr="000B470D">
        <w:rPr>
          <w:i/>
        </w:rPr>
        <w:t>năng</w:t>
      </w:r>
      <w:proofErr w:type="spellEnd"/>
      <w:r w:rsidR="00261447" w:rsidRPr="000B470D">
        <w:rPr>
          <w:i/>
        </w:rPr>
        <w:t xml:space="preserve"> và </w:t>
      </w:r>
      <w:proofErr w:type="spellStart"/>
      <w:r w:rsidR="00261447" w:rsidRPr="000B470D">
        <w:rPr>
          <w:i/>
        </w:rPr>
        <w:t>sự</w:t>
      </w:r>
      <w:proofErr w:type="spellEnd"/>
      <w:r w:rsidR="00261447" w:rsidRPr="000B470D">
        <w:rPr>
          <w:i/>
        </w:rPr>
        <w:t xml:space="preserve"> </w:t>
      </w:r>
      <w:proofErr w:type="spellStart"/>
      <w:r w:rsidR="00261447" w:rsidRPr="000B470D">
        <w:rPr>
          <w:i/>
        </w:rPr>
        <w:t>giải</w:t>
      </w:r>
      <w:proofErr w:type="spellEnd"/>
      <w:r w:rsidR="00261447" w:rsidRPr="000B470D">
        <w:rPr>
          <w:i/>
        </w:rPr>
        <w:t xml:space="preserve"> </w:t>
      </w:r>
      <w:proofErr w:type="spellStart"/>
      <w:r w:rsidR="00261447" w:rsidRPr="000B470D">
        <w:rPr>
          <w:i/>
        </w:rPr>
        <w:t>cứu</w:t>
      </w:r>
      <w:proofErr w:type="spellEnd"/>
      <w:r w:rsidR="00261447">
        <w:t xml:space="preserve"> (power and deliverance)</w:t>
      </w:r>
      <w:r w:rsidR="00B477FB">
        <w:t xml:space="preserve"> và </w:t>
      </w:r>
      <w:proofErr w:type="spellStart"/>
      <w:r w:rsidR="00B477FB">
        <w:t>lăng</w:t>
      </w:r>
      <w:proofErr w:type="spellEnd"/>
      <w:r w:rsidR="00B477FB">
        <w:t xml:space="preserve"> </w:t>
      </w:r>
      <w:proofErr w:type="spellStart"/>
      <w:r w:rsidR="00B477FB">
        <w:t>kính</w:t>
      </w:r>
      <w:proofErr w:type="spellEnd"/>
      <w:r w:rsidR="00B477FB">
        <w:t xml:space="preserve"> của </w:t>
      </w:r>
      <w:proofErr w:type="spellStart"/>
      <w:r w:rsidR="00B477FB" w:rsidRPr="000B470D">
        <w:rPr>
          <w:i/>
        </w:rPr>
        <w:t>sự</w:t>
      </w:r>
      <w:proofErr w:type="spellEnd"/>
      <w:r w:rsidR="00B477FB" w:rsidRPr="000B470D">
        <w:rPr>
          <w:i/>
        </w:rPr>
        <w:t xml:space="preserve"> </w:t>
      </w:r>
      <w:proofErr w:type="spellStart"/>
      <w:r w:rsidR="00B477FB" w:rsidRPr="000B470D">
        <w:rPr>
          <w:i/>
        </w:rPr>
        <w:t>sợ</w:t>
      </w:r>
      <w:proofErr w:type="spellEnd"/>
      <w:r w:rsidR="00B477FB" w:rsidRPr="000B470D">
        <w:rPr>
          <w:i/>
        </w:rPr>
        <w:t xml:space="preserve"> </w:t>
      </w:r>
      <w:proofErr w:type="spellStart"/>
      <w:r w:rsidR="00B477FB" w:rsidRPr="000B470D">
        <w:rPr>
          <w:i/>
        </w:rPr>
        <w:t>hãi</w:t>
      </w:r>
      <w:proofErr w:type="spellEnd"/>
      <w:r w:rsidR="00B477FB" w:rsidRPr="000B470D">
        <w:rPr>
          <w:i/>
        </w:rPr>
        <w:t xml:space="preserve"> và </w:t>
      </w:r>
      <w:proofErr w:type="spellStart"/>
      <w:r w:rsidR="00B477FB" w:rsidRPr="000B470D">
        <w:rPr>
          <w:i/>
        </w:rPr>
        <w:t>giải</w:t>
      </w:r>
      <w:proofErr w:type="spellEnd"/>
      <w:r w:rsidR="00B477FB" w:rsidRPr="000B470D">
        <w:rPr>
          <w:i/>
        </w:rPr>
        <w:t xml:space="preserve"> </w:t>
      </w:r>
      <w:proofErr w:type="spellStart"/>
      <w:r w:rsidR="00B477FB" w:rsidRPr="000B470D">
        <w:rPr>
          <w:i/>
        </w:rPr>
        <w:t>thoát</w:t>
      </w:r>
      <w:proofErr w:type="spellEnd"/>
      <w:r w:rsidR="00B477FB">
        <w:t xml:space="preserve"> (fear and liberation)</w:t>
      </w:r>
      <w:r w:rsidR="00261447">
        <w:t>.</w:t>
      </w:r>
      <w:r w:rsidR="00743927">
        <w:rPr>
          <w:rStyle w:val="FootnoteReference"/>
        </w:rPr>
        <w:footnoteReference w:id="4"/>
      </w:r>
      <w:proofErr w:type="gramEnd"/>
      <w:r w:rsidR="00321B32">
        <w:t xml:space="preserve"> C</w:t>
      </w:r>
      <w:r w:rsidR="00261447">
        <w:t xml:space="preserve">ác </w:t>
      </w:r>
      <w:proofErr w:type="spellStart"/>
      <w:proofErr w:type="gramStart"/>
      <w:r w:rsidR="00261447">
        <w:t>lăng</w:t>
      </w:r>
      <w:proofErr w:type="spellEnd"/>
      <w:proofErr w:type="gramEnd"/>
      <w:r w:rsidR="00261447">
        <w:t xml:space="preserve"> </w:t>
      </w:r>
      <w:proofErr w:type="spellStart"/>
      <w:r w:rsidR="00261447">
        <w:t>kính</w:t>
      </w:r>
      <w:proofErr w:type="spellEnd"/>
      <w:r w:rsidR="00261447">
        <w:t xml:space="preserve"> </w:t>
      </w:r>
      <w:r w:rsidR="00321B32">
        <w:t xml:space="preserve">khác </w:t>
      </w:r>
      <w:proofErr w:type="spellStart"/>
      <w:r w:rsidR="00321B32">
        <w:t>nhau</w:t>
      </w:r>
      <w:proofErr w:type="spellEnd"/>
      <w:r w:rsidR="00321B32">
        <w:t xml:space="preserve"> </w:t>
      </w:r>
      <w:proofErr w:type="spellStart"/>
      <w:r w:rsidR="00321B32">
        <w:t>này</w:t>
      </w:r>
      <w:proofErr w:type="spellEnd"/>
      <w:r w:rsidR="00321B32">
        <w:t xml:space="preserve"> </w:t>
      </w:r>
      <w:proofErr w:type="spellStart"/>
      <w:r w:rsidR="00261447">
        <w:t>đều</w:t>
      </w:r>
      <w:proofErr w:type="spellEnd"/>
      <w:r w:rsidR="00261447">
        <w:t xml:space="preserve"> </w:t>
      </w:r>
      <w:proofErr w:type="spellStart"/>
      <w:r w:rsidR="00261447">
        <w:t>hỗ</w:t>
      </w:r>
      <w:proofErr w:type="spellEnd"/>
      <w:r w:rsidR="00393050">
        <w:t xml:space="preserve"> </w:t>
      </w:r>
      <w:proofErr w:type="spellStart"/>
      <w:r w:rsidR="00393050">
        <w:t>tương</w:t>
      </w:r>
      <w:proofErr w:type="spellEnd"/>
      <w:r w:rsidR="00393050">
        <w:t xml:space="preserve"> </w:t>
      </w:r>
      <w:proofErr w:type="spellStart"/>
      <w:r w:rsidR="00393050">
        <w:t>cho</w:t>
      </w:r>
      <w:proofErr w:type="spellEnd"/>
      <w:r w:rsidR="00393050">
        <w:t xml:space="preserve"> </w:t>
      </w:r>
      <w:proofErr w:type="spellStart"/>
      <w:r w:rsidR="00393050">
        <w:t>nhau</w:t>
      </w:r>
      <w:proofErr w:type="spellEnd"/>
      <w:r w:rsidR="00393050">
        <w:t xml:space="preserve">. </w:t>
      </w:r>
      <w:proofErr w:type="spellStart"/>
      <w:proofErr w:type="gramStart"/>
      <w:r w:rsidR="00393050">
        <w:t>B</w:t>
      </w:r>
      <w:r w:rsidR="00261447">
        <w:t>ằ</w:t>
      </w:r>
      <w:r w:rsidR="00393050">
        <w:t>ng</w:t>
      </w:r>
      <w:proofErr w:type="spellEnd"/>
      <w:r w:rsidR="00393050">
        <w:t xml:space="preserve"> </w:t>
      </w:r>
      <w:proofErr w:type="spellStart"/>
      <w:r w:rsidR="00393050">
        <w:t>cách</w:t>
      </w:r>
      <w:proofErr w:type="spellEnd"/>
      <w:r w:rsidR="00393050">
        <w:t xml:space="preserve"> </w:t>
      </w:r>
      <w:proofErr w:type="spellStart"/>
      <w:r w:rsidR="007C4F6D">
        <w:t>nghiên</w:t>
      </w:r>
      <w:proofErr w:type="spellEnd"/>
      <w:r w:rsidR="007C4F6D">
        <w:t xml:space="preserve"> </w:t>
      </w:r>
      <w:proofErr w:type="spellStart"/>
      <w:r w:rsidR="007C4F6D">
        <w:t>cứu</w:t>
      </w:r>
      <w:proofErr w:type="spellEnd"/>
      <w:r w:rsidR="00393050">
        <w:t xml:space="preserve"> Kinh Thánh qua </w:t>
      </w:r>
      <w:proofErr w:type="spellStart"/>
      <w:r w:rsidR="00393050">
        <w:t>những</w:t>
      </w:r>
      <w:proofErr w:type="spellEnd"/>
      <w:r w:rsidR="00393050">
        <w:t xml:space="preserve"> </w:t>
      </w:r>
      <w:proofErr w:type="spellStart"/>
      <w:r w:rsidR="00393050">
        <w:t>góc</w:t>
      </w:r>
      <w:proofErr w:type="spellEnd"/>
      <w:r w:rsidR="00393050">
        <w:t xml:space="preserve"> </w:t>
      </w:r>
      <w:proofErr w:type="spellStart"/>
      <w:r w:rsidR="00393050">
        <w:t>độ</w:t>
      </w:r>
      <w:proofErr w:type="spellEnd"/>
      <w:r w:rsidR="00393050">
        <w:t xml:space="preserve"> khác </w:t>
      </w:r>
      <w:proofErr w:type="spellStart"/>
      <w:r w:rsidR="00393050">
        <w:t>nhau</w:t>
      </w:r>
      <w:proofErr w:type="spellEnd"/>
      <w:r w:rsidR="00393050">
        <w:t xml:space="preserve"> </w:t>
      </w:r>
      <w:proofErr w:type="spellStart"/>
      <w:r w:rsidR="00393050">
        <w:t>như</w:t>
      </w:r>
      <w:proofErr w:type="spellEnd"/>
      <w:r w:rsidR="00393050">
        <w:t xml:space="preserve"> </w:t>
      </w:r>
      <w:proofErr w:type="spellStart"/>
      <w:r w:rsidR="00393050">
        <w:t>vậy</w:t>
      </w:r>
      <w:proofErr w:type="spellEnd"/>
      <w:r w:rsidR="00261447">
        <w:t xml:space="preserve">, </w:t>
      </w:r>
      <w:proofErr w:type="spellStart"/>
      <w:r w:rsidR="00261447">
        <w:t>chúng</w:t>
      </w:r>
      <w:proofErr w:type="spellEnd"/>
      <w:r w:rsidR="00261447">
        <w:t xml:space="preserve"> </w:t>
      </w:r>
      <w:proofErr w:type="spellStart"/>
      <w:r w:rsidR="00261447">
        <w:t>ta</w:t>
      </w:r>
      <w:proofErr w:type="spellEnd"/>
      <w:r w:rsidR="00261447">
        <w:t xml:space="preserve"> </w:t>
      </w:r>
      <w:proofErr w:type="spellStart"/>
      <w:r w:rsidR="00261447">
        <w:t>có</w:t>
      </w:r>
      <w:proofErr w:type="spellEnd"/>
      <w:r w:rsidR="00261447">
        <w:t xml:space="preserve"> </w:t>
      </w:r>
      <w:proofErr w:type="spellStart"/>
      <w:r w:rsidR="00261447">
        <w:t>thể</w:t>
      </w:r>
      <w:proofErr w:type="spellEnd"/>
      <w:r w:rsidR="00261447">
        <w:t xml:space="preserve"> </w:t>
      </w:r>
      <w:proofErr w:type="spellStart"/>
      <w:r w:rsidR="00261447">
        <w:t>hiểu</w:t>
      </w:r>
      <w:proofErr w:type="spellEnd"/>
      <w:r w:rsidR="00261447">
        <w:t xml:space="preserve"> Kinh Thánh</w:t>
      </w:r>
      <w:r w:rsidR="00DF7922">
        <w:t xml:space="preserve"> </w:t>
      </w:r>
      <w:proofErr w:type="spellStart"/>
      <w:r w:rsidR="00DF7922">
        <w:t>trọn</w:t>
      </w:r>
      <w:proofErr w:type="spellEnd"/>
      <w:r w:rsidR="00DF7922">
        <w:t xml:space="preserve"> </w:t>
      </w:r>
      <w:proofErr w:type="spellStart"/>
      <w:r w:rsidR="00DF7922">
        <w:t>vẹn</w:t>
      </w:r>
      <w:proofErr w:type="spellEnd"/>
      <w:r w:rsidR="00DF7922">
        <w:t xml:space="preserve"> và</w:t>
      </w:r>
      <w:r w:rsidR="00261447">
        <w:t xml:space="preserve"> </w:t>
      </w:r>
      <w:proofErr w:type="spellStart"/>
      <w:r w:rsidR="00261447">
        <w:t>sâu</w:t>
      </w:r>
      <w:proofErr w:type="spellEnd"/>
      <w:r w:rsidR="00261447">
        <w:t xml:space="preserve"> </w:t>
      </w:r>
      <w:proofErr w:type="spellStart"/>
      <w:r w:rsidR="00261447">
        <w:t>sắc</w:t>
      </w:r>
      <w:proofErr w:type="spellEnd"/>
      <w:r w:rsidR="00261447">
        <w:t xml:space="preserve"> </w:t>
      </w:r>
      <w:proofErr w:type="spellStart"/>
      <w:r w:rsidR="00261447">
        <w:t>hơn</w:t>
      </w:r>
      <w:proofErr w:type="spellEnd"/>
      <w:r w:rsidR="00261447">
        <w:t>.</w:t>
      </w:r>
      <w:proofErr w:type="gramEnd"/>
      <w:r w:rsidR="00261447">
        <w:t xml:space="preserve"> </w:t>
      </w:r>
      <w:proofErr w:type="spellStart"/>
      <w:r w:rsidR="00261447">
        <w:t>Trên</w:t>
      </w:r>
      <w:proofErr w:type="spellEnd"/>
      <w:r w:rsidR="00261447">
        <w:t xml:space="preserve"> </w:t>
      </w:r>
      <w:proofErr w:type="spellStart"/>
      <w:r w:rsidR="00261447">
        <w:t>phương</w:t>
      </w:r>
      <w:proofErr w:type="spellEnd"/>
      <w:r w:rsidR="00261447">
        <w:t xml:space="preserve"> </w:t>
      </w:r>
      <w:proofErr w:type="spellStart"/>
      <w:r w:rsidR="00261447">
        <w:t>diện</w:t>
      </w:r>
      <w:proofErr w:type="spellEnd"/>
      <w:r w:rsidR="00261447">
        <w:t xml:space="preserve"> Truyền Giáo </w:t>
      </w:r>
      <w:proofErr w:type="spellStart"/>
      <w:r w:rsidR="00261447">
        <w:t>Học</w:t>
      </w:r>
      <w:proofErr w:type="spellEnd"/>
      <w:r w:rsidR="00261447">
        <w:t xml:space="preserve">, </w:t>
      </w:r>
      <w:proofErr w:type="spellStart"/>
      <w:r w:rsidR="00261447">
        <w:t>đối</w:t>
      </w:r>
      <w:proofErr w:type="spellEnd"/>
      <w:r w:rsidR="00261447">
        <w:t xml:space="preserve"> với </w:t>
      </w:r>
      <w:proofErr w:type="spellStart"/>
      <w:r w:rsidR="004E055D">
        <w:t>mỗi</w:t>
      </w:r>
      <w:proofErr w:type="spellEnd"/>
      <w:r w:rsidR="00261447">
        <w:t xml:space="preserve"> </w:t>
      </w:r>
      <w:proofErr w:type="spellStart"/>
      <w:r w:rsidR="00261447">
        <w:t>nền</w:t>
      </w:r>
      <w:proofErr w:type="spellEnd"/>
      <w:r w:rsidR="00261447">
        <w:t xml:space="preserve"> </w:t>
      </w:r>
      <w:proofErr w:type="spellStart"/>
      <w:r w:rsidR="00261447">
        <w:t>văn</w:t>
      </w:r>
      <w:proofErr w:type="spellEnd"/>
      <w:r w:rsidR="00261447">
        <w:t xml:space="preserve"> </w:t>
      </w:r>
      <w:proofErr w:type="spellStart"/>
      <w:r w:rsidR="00261447">
        <w:t>hóa</w:t>
      </w:r>
      <w:proofErr w:type="spellEnd"/>
      <w:r w:rsidR="00261447">
        <w:t xml:space="preserve"> </w:t>
      </w:r>
      <w:proofErr w:type="spellStart"/>
      <w:r w:rsidR="00261447">
        <w:t>riêng</w:t>
      </w:r>
      <w:proofErr w:type="spellEnd"/>
      <w:r w:rsidR="00261447">
        <w:t xml:space="preserve"> biệt, </w:t>
      </w:r>
      <w:proofErr w:type="spellStart"/>
      <w:proofErr w:type="gramStart"/>
      <w:r w:rsidR="00261447">
        <w:t>lăng</w:t>
      </w:r>
      <w:proofErr w:type="spellEnd"/>
      <w:proofErr w:type="gramEnd"/>
      <w:r w:rsidR="00261447">
        <w:t xml:space="preserve"> </w:t>
      </w:r>
      <w:proofErr w:type="spellStart"/>
      <w:r w:rsidR="00261447">
        <w:t>kính</w:t>
      </w:r>
      <w:proofErr w:type="spellEnd"/>
      <w:r w:rsidR="00261447">
        <w:t xml:space="preserve"> </w:t>
      </w:r>
      <w:proofErr w:type="spellStart"/>
      <w:r w:rsidR="00261447">
        <w:t>này</w:t>
      </w:r>
      <w:proofErr w:type="spellEnd"/>
      <w:r w:rsidR="00261447">
        <w:t xml:space="preserve"> </w:t>
      </w:r>
      <w:proofErr w:type="spellStart"/>
      <w:r w:rsidR="00261447">
        <w:t>có</w:t>
      </w:r>
      <w:proofErr w:type="spellEnd"/>
      <w:r w:rsidR="00261447">
        <w:t xml:space="preserve"> </w:t>
      </w:r>
      <w:proofErr w:type="spellStart"/>
      <w:r w:rsidR="00261447">
        <w:t>thể</w:t>
      </w:r>
      <w:proofErr w:type="spellEnd"/>
      <w:r w:rsidR="00261447">
        <w:t xml:space="preserve"> </w:t>
      </w:r>
      <w:proofErr w:type="spellStart"/>
      <w:r w:rsidR="00261447">
        <w:t>nhìn</w:t>
      </w:r>
      <w:proofErr w:type="spellEnd"/>
      <w:r w:rsidR="00261447">
        <w:t xml:space="preserve"> Kinh Thánh </w:t>
      </w:r>
      <w:proofErr w:type="spellStart"/>
      <w:r w:rsidR="00261447">
        <w:t>rõ</w:t>
      </w:r>
      <w:proofErr w:type="spellEnd"/>
      <w:r w:rsidR="00261447">
        <w:t xml:space="preserve"> </w:t>
      </w:r>
      <w:proofErr w:type="spellStart"/>
      <w:r w:rsidR="00261447">
        <w:t>hơn</w:t>
      </w:r>
      <w:proofErr w:type="spellEnd"/>
      <w:r w:rsidR="00261447">
        <w:t xml:space="preserve"> </w:t>
      </w:r>
      <w:proofErr w:type="spellStart"/>
      <w:r w:rsidR="00261447">
        <w:t>lăng</w:t>
      </w:r>
      <w:proofErr w:type="spellEnd"/>
      <w:r w:rsidR="00261447">
        <w:t xml:space="preserve"> </w:t>
      </w:r>
      <w:proofErr w:type="spellStart"/>
      <w:r w:rsidR="00261447">
        <w:t>kính</w:t>
      </w:r>
      <w:proofErr w:type="spellEnd"/>
      <w:r w:rsidR="00261447">
        <w:t xml:space="preserve"> </w:t>
      </w:r>
      <w:proofErr w:type="spellStart"/>
      <w:r w:rsidR="00261447">
        <w:t>kia</w:t>
      </w:r>
      <w:proofErr w:type="spellEnd"/>
      <w:r w:rsidR="00261447">
        <w:t xml:space="preserve">. </w:t>
      </w:r>
      <w:proofErr w:type="spellStart"/>
      <w:r w:rsidR="000E1BC1">
        <w:t>Tuy</w:t>
      </w:r>
      <w:proofErr w:type="spellEnd"/>
      <w:r w:rsidR="000E1BC1">
        <w:t xml:space="preserve"> </w:t>
      </w:r>
      <w:proofErr w:type="spellStart"/>
      <w:r w:rsidR="000E1BC1">
        <w:t>nhiên</w:t>
      </w:r>
      <w:proofErr w:type="spellEnd"/>
      <w:r w:rsidR="000E1BC1">
        <w:t xml:space="preserve">, </w:t>
      </w:r>
      <w:proofErr w:type="spellStart"/>
      <w:r w:rsidR="000E1BC1">
        <w:t>cũng</w:t>
      </w:r>
      <w:proofErr w:type="spellEnd"/>
      <w:r w:rsidR="000E1BC1">
        <w:t xml:space="preserve"> </w:t>
      </w:r>
      <w:proofErr w:type="spellStart"/>
      <w:r w:rsidR="000E1BC1">
        <w:t>cần</w:t>
      </w:r>
      <w:proofErr w:type="spellEnd"/>
      <w:r w:rsidR="000E1BC1">
        <w:t xml:space="preserve"> </w:t>
      </w:r>
      <w:proofErr w:type="spellStart"/>
      <w:r w:rsidR="000E1BC1">
        <w:t>phải</w:t>
      </w:r>
      <w:proofErr w:type="spellEnd"/>
      <w:r w:rsidR="000E1BC1">
        <w:t xml:space="preserve"> </w:t>
      </w:r>
      <w:proofErr w:type="spellStart"/>
      <w:r w:rsidR="000E1BC1">
        <w:t>nói</w:t>
      </w:r>
      <w:proofErr w:type="spellEnd"/>
      <w:r w:rsidR="000E1BC1">
        <w:t xml:space="preserve"> </w:t>
      </w:r>
      <w:proofErr w:type="spellStart"/>
      <w:r w:rsidR="000E1BC1">
        <w:t>ngay</w:t>
      </w:r>
      <w:proofErr w:type="spellEnd"/>
      <w:r w:rsidR="000E1BC1">
        <w:t xml:space="preserve"> </w:t>
      </w:r>
      <w:proofErr w:type="spellStart"/>
      <w:r w:rsidR="000E1BC1">
        <w:t>rằng</w:t>
      </w:r>
      <w:proofErr w:type="spellEnd"/>
      <w:r w:rsidR="000E1BC1">
        <w:t xml:space="preserve"> </w:t>
      </w:r>
      <w:proofErr w:type="spellStart"/>
      <w:r w:rsidR="000E1BC1">
        <w:t>nếu</w:t>
      </w:r>
      <w:proofErr w:type="spellEnd"/>
      <w:r w:rsidR="000E1BC1">
        <w:t xml:space="preserve"> </w:t>
      </w:r>
      <w:proofErr w:type="spellStart"/>
      <w:r w:rsidR="000E1BC1">
        <w:t>chỉ</w:t>
      </w:r>
      <w:proofErr w:type="spellEnd"/>
      <w:r w:rsidR="000E1BC1">
        <w:t xml:space="preserve"> </w:t>
      </w:r>
      <w:proofErr w:type="spellStart"/>
      <w:r w:rsidR="000E1BC1">
        <w:t>nhìn</w:t>
      </w:r>
      <w:proofErr w:type="spellEnd"/>
      <w:r w:rsidR="000E1BC1">
        <w:t xml:space="preserve"> Kinh Thánh qua </w:t>
      </w:r>
      <w:proofErr w:type="spellStart"/>
      <w:r w:rsidR="000E1BC1">
        <w:t>một</w:t>
      </w:r>
      <w:proofErr w:type="spellEnd"/>
      <w:r w:rsidR="000E1BC1">
        <w:t xml:space="preserve"> </w:t>
      </w:r>
      <w:proofErr w:type="spellStart"/>
      <w:r w:rsidR="000E1BC1">
        <w:t>góc</w:t>
      </w:r>
      <w:proofErr w:type="spellEnd"/>
      <w:r w:rsidR="000E1BC1">
        <w:t xml:space="preserve"> </w:t>
      </w:r>
      <w:proofErr w:type="spellStart"/>
      <w:r w:rsidR="000E1BC1">
        <w:t>độ</w:t>
      </w:r>
      <w:proofErr w:type="spellEnd"/>
      <w:r w:rsidR="000E1BC1">
        <w:t xml:space="preserve"> </w:t>
      </w:r>
      <w:proofErr w:type="spellStart"/>
      <w:r w:rsidR="000E1BC1">
        <w:t>mà</w:t>
      </w:r>
      <w:proofErr w:type="spellEnd"/>
      <w:r w:rsidR="000E1BC1">
        <w:t xml:space="preserve"> </w:t>
      </w:r>
      <w:proofErr w:type="spellStart"/>
      <w:r w:rsidR="000E1BC1">
        <w:t>thôi</w:t>
      </w:r>
      <w:proofErr w:type="spellEnd"/>
      <w:r w:rsidR="000E1BC1">
        <w:t xml:space="preserve"> </w:t>
      </w:r>
      <w:proofErr w:type="spellStart"/>
      <w:r w:rsidR="000E1BC1">
        <w:t>thì</w:t>
      </w:r>
      <w:proofErr w:type="spellEnd"/>
      <w:r w:rsidR="000E1BC1">
        <w:t xml:space="preserve"> </w:t>
      </w:r>
      <w:proofErr w:type="spellStart"/>
      <w:r w:rsidR="000E1BC1">
        <w:t>chúng</w:t>
      </w:r>
      <w:proofErr w:type="spellEnd"/>
      <w:r w:rsidR="000E1BC1">
        <w:t xml:space="preserve"> </w:t>
      </w:r>
      <w:proofErr w:type="spellStart"/>
      <w:r w:rsidR="000E1BC1">
        <w:t>ta</w:t>
      </w:r>
      <w:proofErr w:type="spellEnd"/>
      <w:r w:rsidR="000E1BC1">
        <w:t xml:space="preserve"> </w:t>
      </w:r>
      <w:proofErr w:type="spellStart"/>
      <w:r w:rsidR="000E1BC1">
        <w:t>sẽ</w:t>
      </w:r>
      <w:proofErr w:type="spellEnd"/>
      <w:r w:rsidR="000E1BC1">
        <w:t xml:space="preserve"> </w:t>
      </w:r>
      <w:proofErr w:type="spellStart"/>
      <w:proofErr w:type="gramStart"/>
      <w:r w:rsidR="000E1BC1">
        <w:t>sa</w:t>
      </w:r>
      <w:proofErr w:type="spellEnd"/>
      <w:proofErr w:type="gramEnd"/>
      <w:r w:rsidR="000E1BC1">
        <w:t xml:space="preserve"> </w:t>
      </w:r>
      <w:proofErr w:type="spellStart"/>
      <w:r w:rsidR="000E1BC1">
        <w:t>vào</w:t>
      </w:r>
      <w:proofErr w:type="spellEnd"/>
      <w:r w:rsidR="000E1BC1">
        <w:t xml:space="preserve"> </w:t>
      </w:r>
      <w:proofErr w:type="spellStart"/>
      <w:r w:rsidR="000E1BC1">
        <w:t>sự</w:t>
      </w:r>
      <w:proofErr w:type="spellEnd"/>
      <w:r w:rsidR="000E1BC1">
        <w:t xml:space="preserve"> </w:t>
      </w:r>
      <w:proofErr w:type="spellStart"/>
      <w:r w:rsidR="000E1BC1">
        <w:t>phiến</w:t>
      </w:r>
      <w:proofErr w:type="spellEnd"/>
      <w:r w:rsidR="000E1BC1">
        <w:t xml:space="preserve"> </w:t>
      </w:r>
      <w:proofErr w:type="spellStart"/>
      <w:r w:rsidR="000E1BC1">
        <w:t>diện</w:t>
      </w:r>
      <w:proofErr w:type="spellEnd"/>
      <w:r w:rsidR="000E1BC1">
        <w:t xml:space="preserve"> và </w:t>
      </w:r>
      <w:proofErr w:type="spellStart"/>
      <w:r w:rsidR="000E1BC1">
        <w:t>không</w:t>
      </w:r>
      <w:proofErr w:type="spellEnd"/>
      <w:r w:rsidR="000E1BC1">
        <w:t xml:space="preserve"> </w:t>
      </w:r>
      <w:proofErr w:type="spellStart"/>
      <w:r w:rsidR="000E1BC1">
        <w:t>hiểu</w:t>
      </w:r>
      <w:proofErr w:type="spellEnd"/>
      <w:r w:rsidR="000E1BC1">
        <w:t xml:space="preserve"> Kinh Thánh </w:t>
      </w:r>
      <w:proofErr w:type="spellStart"/>
      <w:r w:rsidR="000E1BC1">
        <w:t>cách</w:t>
      </w:r>
      <w:proofErr w:type="spellEnd"/>
      <w:r w:rsidR="000E1BC1">
        <w:t xml:space="preserve"> </w:t>
      </w:r>
      <w:proofErr w:type="spellStart"/>
      <w:r w:rsidR="000E1BC1">
        <w:t>trọn</w:t>
      </w:r>
      <w:proofErr w:type="spellEnd"/>
      <w:r w:rsidR="000E1BC1">
        <w:t xml:space="preserve"> </w:t>
      </w:r>
      <w:proofErr w:type="spellStart"/>
      <w:r w:rsidR="000E1BC1">
        <w:t>vẹn</w:t>
      </w:r>
      <w:proofErr w:type="spellEnd"/>
      <w:r w:rsidR="000E1BC1">
        <w:t>.</w:t>
      </w:r>
    </w:p>
    <w:p w:rsidR="000E1BC1" w:rsidRDefault="000E1BC1">
      <w:r>
        <w:tab/>
      </w:r>
      <w:proofErr w:type="spellStart"/>
      <w:r w:rsidR="00485B48">
        <w:t>Trong</w:t>
      </w:r>
      <w:proofErr w:type="spellEnd"/>
      <w:r w:rsidR="00485B48">
        <w:t xml:space="preserve"> </w:t>
      </w:r>
      <w:proofErr w:type="spellStart"/>
      <w:r w:rsidR="00485B48">
        <w:t>bài</w:t>
      </w:r>
      <w:proofErr w:type="spellEnd"/>
      <w:r w:rsidR="00485B48">
        <w:t xml:space="preserve"> </w:t>
      </w:r>
      <w:proofErr w:type="spellStart"/>
      <w:r w:rsidR="00485B48">
        <w:t>viết</w:t>
      </w:r>
      <w:proofErr w:type="spellEnd"/>
      <w:r w:rsidR="00485B48">
        <w:t xml:space="preserve"> </w:t>
      </w:r>
      <w:proofErr w:type="spellStart"/>
      <w:r w:rsidR="00485B48">
        <w:t>này</w:t>
      </w:r>
      <w:proofErr w:type="spellEnd"/>
      <w:r w:rsidR="00485B48">
        <w:t xml:space="preserve">, </w:t>
      </w:r>
      <w:proofErr w:type="spellStart"/>
      <w:r w:rsidR="00485B48">
        <w:t>tôi</w:t>
      </w:r>
      <w:proofErr w:type="spellEnd"/>
      <w:r w:rsidR="00485B48">
        <w:t xml:space="preserve"> </w:t>
      </w:r>
      <w:proofErr w:type="spellStart"/>
      <w:r w:rsidR="00485B48">
        <w:t>sẽ</w:t>
      </w:r>
      <w:proofErr w:type="spellEnd"/>
      <w:r w:rsidR="00485B48">
        <w:t xml:space="preserve"> </w:t>
      </w:r>
      <w:proofErr w:type="spellStart"/>
      <w:r w:rsidR="00485B48">
        <w:t>phân</w:t>
      </w:r>
      <w:proofErr w:type="spellEnd"/>
      <w:r w:rsidR="00485B48">
        <w:t xml:space="preserve"> </w:t>
      </w:r>
      <w:proofErr w:type="spellStart"/>
      <w:r w:rsidR="00485B48">
        <w:t>tích</w:t>
      </w:r>
      <w:proofErr w:type="spellEnd"/>
      <w:r w:rsidR="00485B48">
        <w:t xml:space="preserve"> </w:t>
      </w:r>
      <w:proofErr w:type="spellStart"/>
      <w:r w:rsidR="00D84CFA">
        <w:t>một</w:t>
      </w:r>
      <w:proofErr w:type="spellEnd"/>
      <w:r w:rsidR="00D84CFA">
        <w:t xml:space="preserve"> </w:t>
      </w:r>
      <w:proofErr w:type="spellStart"/>
      <w:r w:rsidR="00D84CFA">
        <w:t>cách</w:t>
      </w:r>
      <w:proofErr w:type="spellEnd"/>
      <w:r w:rsidR="00D84CFA">
        <w:t xml:space="preserve"> </w:t>
      </w:r>
      <w:proofErr w:type="spellStart"/>
      <w:r w:rsidR="00D84CFA">
        <w:t>tóm</w:t>
      </w:r>
      <w:proofErr w:type="spellEnd"/>
      <w:r w:rsidR="00D84CFA">
        <w:t xml:space="preserve"> </w:t>
      </w:r>
      <w:proofErr w:type="spellStart"/>
      <w:r w:rsidR="00D84CFA">
        <w:t>tắt</w:t>
      </w:r>
      <w:proofErr w:type="spellEnd"/>
      <w:r w:rsidR="00D84CFA">
        <w:t xml:space="preserve"> </w:t>
      </w:r>
      <w:proofErr w:type="spellStart"/>
      <w:r w:rsidR="00485B48">
        <w:t>câu</w:t>
      </w:r>
      <w:proofErr w:type="spellEnd"/>
      <w:r w:rsidR="00485B48">
        <w:t xml:space="preserve"> </w:t>
      </w:r>
      <w:proofErr w:type="spellStart"/>
      <w:r w:rsidR="00485B48">
        <w:t>chuyện</w:t>
      </w:r>
      <w:proofErr w:type="spellEnd"/>
      <w:r w:rsidR="00485B48">
        <w:t xml:space="preserve"> của người </w:t>
      </w:r>
      <w:proofErr w:type="spellStart"/>
      <w:r w:rsidR="00485B48">
        <w:t>đàn</w:t>
      </w:r>
      <w:proofErr w:type="spellEnd"/>
      <w:r w:rsidR="00485B48">
        <w:t xml:space="preserve"> </w:t>
      </w:r>
      <w:proofErr w:type="spellStart"/>
      <w:r w:rsidR="00485B48">
        <w:t>bà</w:t>
      </w:r>
      <w:proofErr w:type="spellEnd"/>
      <w:r w:rsidR="00485B48">
        <w:t xml:space="preserve"> Sa-ma-</w:t>
      </w:r>
      <w:proofErr w:type="spellStart"/>
      <w:r w:rsidR="00485B48">
        <w:t>ri</w:t>
      </w:r>
      <w:proofErr w:type="spellEnd"/>
      <w:r w:rsidR="007D6980">
        <w:rPr>
          <w:rStyle w:val="FootnoteReference"/>
        </w:rPr>
        <w:footnoteReference w:id="5"/>
      </w:r>
      <w:r w:rsidR="00485B48">
        <w:t xml:space="preserve"> </w:t>
      </w:r>
      <w:r w:rsidR="00517D77">
        <w:t>qua</w:t>
      </w:r>
      <w:r w:rsidR="00485B48">
        <w:t xml:space="preserve"> </w:t>
      </w:r>
      <w:proofErr w:type="spellStart"/>
      <w:proofErr w:type="gramStart"/>
      <w:r w:rsidR="00485B48">
        <w:t>lăng</w:t>
      </w:r>
      <w:proofErr w:type="spellEnd"/>
      <w:proofErr w:type="gramEnd"/>
      <w:r w:rsidR="00485B48">
        <w:t xml:space="preserve"> </w:t>
      </w:r>
      <w:proofErr w:type="spellStart"/>
      <w:r w:rsidR="00485B48">
        <w:t>kính</w:t>
      </w:r>
      <w:proofErr w:type="spellEnd"/>
      <w:r w:rsidR="00485B48">
        <w:t xml:space="preserve"> của </w:t>
      </w:r>
      <w:proofErr w:type="spellStart"/>
      <w:r w:rsidR="00485B48">
        <w:t>sự</w:t>
      </w:r>
      <w:proofErr w:type="spellEnd"/>
      <w:r w:rsidR="00485B48">
        <w:t xml:space="preserve"> </w:t>
      </w:r>
      <w:proofErr w:type="spellStart"/>
      <w:r w:rsidR="00485B48">
        <w:t>xấu</w:t>
      </w:r>
      <w:proofErr w:type="spellEnd"/>
      <w:r w:rsidR="00485B48">
        <w:t xml:space="preserve"> </w:t>
      </w:r>
      <w:proofErr w:type="spellStart"/>
      <w:r w:rsidR="00485B48">
        <w:t>hổ</w:t>
      </w:r>
      <w:proofErr w:type="spellEnd"/>
      <w:r w:rsidR="00485B48">
        <w:t xml:space="preserve"> và </w:t>
      </w:r>
      <w:proofErr w:type="spellStart"/>
      <w:r w:rsidR="00485B48">
        <w:t>danh</w:t>
      </w:r>
      <w:proofErr w:type="spellEnd"/>
      <w:r w:rsidR="00485B48">
        <w:t xml:space="preserve"> </w:t>
      </w:r>
      <w:proofErr w:type="spellStart"/>
      <w:r w:rsidR="00485B48">
        <w:t>dự</w:t>
      </w:r>
      <w:proofErr w:type="spellEnd"/>
      <w:r w:rsidR="00517D77">
        <w:t>.</w:t>
      </w:r>
      <w:r w:rsidR="007C7BB1">
        <w:t xml:space="preserve"> </w:t>
      </w:r>
      <w:proofErr w:type="spellStart"/>
      <w:r w:rsidR="007C7BB1">
        <w:t>Đối</w:t>
      </w:r>
      <w:proofErr w:type="spellEnd"/>
      <w:r w:rsidR="007C7BB1">
        <w:t xml:space="preserve"> vớ</w:t>
      </w:r>
      <w:r w:rsidR="00517D77">
        <w:t xml:space="preserve">i </w:t>
      </w:r>
      <w:proofErr w:type="spellStart"/>
      <w:r w:rsidR="00CD491E">
        <w:t>văn</w:t>
      </w:r>
      <w:proofErr w:type="spellEnd"/>
      <w:r w:rsidR="00CD491E">
        <w:t xml:space="preserve"> </w:t>
      </w:r>
      <w:proofErr w:type="spellStart"/>
      <w:r w:rsidR="00CD491E">
        <w:t>hóa</w:t>
      </w:r>
      <w:proofErr w:type="spellEnd"/>
      <w:r w:rsidR="007C7BB1">
        <w:t xml:space="preserve"> Việ</w:t>
      </w:r>
      <w:r w:rsidR="00607FD4">
        <w:t xml:space="preserve">t Nam </w:t>
      </w:r>
      <w:proofErr w:type="spellStart"/>
      <w:r w:rsidR="00607FD4">
        <w:t>nói</w:t>
      </w:r>
      <w:proofErr w:type="spellEnd"/>
      <w:r w:rsidR="00607FD4">
        <w:t xml:space="preserve"> </w:t>
      </w:r>
      <w:proofErr w:type="spellStart"/>
      <w:r w:rsidR="00607FD4">
        <w:t>riêng</w:t>
      </w:r>
      <w:proofErr w:type="spellEnd"/>
      <w:r w:rsidR="00607FD4">
        <w:t xml:space="preserve"> và </w:t>
      </w:r>
      <w:proofErr w:type="spellStart"/>
      <w:r w:rsidR="00607FD4">
        <w:t>văn</w:t>
      </w:r>
      <w:proofErr w:type="spellEnd"/>
      <w:r w:rsidR="00607FD4">
        <w:t xml:space="preserve"> </w:t>
      </w:r>
      <w:proofErr w:type="spellStart"/>
      <w:r w:rsidR="00607FD4">
        <w:t>hóa</w:t>
      </w:r>
      <w:proofErr w:type="spellEnd"/>
      <w:r w:rsidR="00607FD4">
        <w:t xml:space="preserve"> </w:t>
      </w:r>
      <w:proofErr w:type="spellStart"/>
      <w:r w:rsidR="00607FD4">
        <w:t>Đông</w:t>
      </w:r>
      <w:proofErr w:type="spellEnd"/>
      <w:r w:rsidR="00607FD4">
        <w:t xml:space="preserve"> </w:t>
      </w:r>
      <w:proofErr w:type="spellStart"/>
      <w:r w:rsidR="00607FD4">
        <w:t>Phương</w:t>
      </w:r>
      <w:proofErr w:type="spellEnd"/>
      <w:r w:rsidR="00607FD4">
        <w:t xml:space="preserve"> </w:t>
      </w:r>
      <w:proofErr w:type="spellStart"/>
      <w:r w:rsidR="00607FD4">
        <w:t>nói</w:t>
      </w:r>
      <w:proofErr w:type="spellEnd"/>
      <w:r w:rsidR="00607FD4">
        <w:t xml:space="preserve"> </w:t>
      </w:r>
      <w:proofErr w:type="spellStart"/>
      <w:proofErr w:type="gramStart"/>
      <w:r w:rsidR="00607FD4">
        <w:t>chung</w:t>
      </w:r>
      <w:proofErr w:type="spellEnd"/>
      <w:proofErr w:type="gramEnd"/>
      <w:r w:rsidR="00607FD4">
        <w:t xml:space="preserve">, </w:t>
      </w:r>
      <w:proofErr w:type="spellStart"/>
      <w:r w:rsidR="00B603BC">
        <w:t>sự</w:t>
      </w:r>
      <w:proofErr w:type="spellEnd"/>
      <w:r w:rsidR="00B603BC">
        <w:t xml:space="preserve"> </w:t>
      </w:r>
      <w:proofErr w:type="spellStart"/>
      <w:r w:rsidR="00B603BC">
        <w:t>xấu</w:t>
      </w:r>
      <w:proofErr w:type="spellEnd"/>
      <w:r w:rsidR="00B603BC">
        <w:t xml:space="preserve"> </w:t>
      </w:r>
      <w:proofErr w:type="spellStart"/>
      <w:r w:rsidR="00B603BC">
        <w:t>hổ</w:t>
      </w:r>
      <w:proofErr w:type="spellEnd"/>
      <w:r w:rsidR="00B603BC">
        <w:t xml:space="preserve"> </w:t>
      </w:r>
      <w:proofErr w:type="spellStart"/>
      <w:r w:rsidR="00B603BC">
        <w:t>vì</w:t>
      </w:r>
      <w:proofErr w:type="spellEnd"/>
      <w:r w:rsidR="00B603BC">
        <w:t xml:space="preserve"> </w:t>
      </w:r>
      <w:proofErr w:type="spellStart"/>
      <w:r w:rsidR="00B603BC">
        <w:t>thân</w:t>
      </w:r>
      <w:proofErr w:type="spellEnd"/>
      <w:r w:rsidR="00B603BC">
        <w:t xml:space="preserve"> </w:t>
      </w:r>
      <w:proofErr w:type="spellStart"/>
      <w:r w:rsidR="00B603BC">
        <w:t>phận</w:t>
      </w:r>
      <w:proofErr w:type="spellEnd"/>
      <w:r w:rsidR="004E5BBC">
        <w:t xml:space="preserve"> (shame)</w:t>
      </w:r>
      <w:r w:rsidR="009A6A49">
        <w:t xml:space="preserve">, </w:t>
      </w:r>
      <w:proofErr w:type="spellStart"/>
      <w:r w:rsidR="009A6A49">
        <w:t>quyền</w:t>
      </w:r>
      <w:proofErr w:type="spellEnd"/>
      <w:r w:rsidR="009A6A49">
        <w:t xml:space="preserve"> </w:t>
      </w:r>
      <w:proofErr w:type="spellStart"/>
      <w:r w:rsidR="009A6A49">
        <w:t>lực</w:t>
      </w:r>
      <w:proofErr w:type="spellEnd"/>
      <w:r w:rsidR="009A6A49">
        <w:t xml:space="preserve"> của </w:t>
      </w:r>
      <w:proofErr w:type="spellStart"/>
      <w:r w:rsidR="009A6A49">
        <w:t>sự</w:t>
      </w:r>
      <w:proofErr w:type="spellEnd"/>
      <w:r w:rsidR="009A6A49">
        <w:t xml:space="preserve"> tối </w:t>
      </w:r>
      <w:proofErr w:type="spellStart"/>
      <w:r w:rsidR="009A6A49">
        <w:t>tăm</w:t>
      </w:r>
      <w:proofErr w:type="spellEnd"/>
      <w:r w:rsidR="004E5BBC">
        <w:t xml:space="preserve"> (power of darkness)</w:t>
      </w:r>
      <w:r w:rsidR="00B603BC">
        <w:t xml:space="preserve"> và </w:t>
      </w:r>
      <w:proofErr w:type="spellStart"/>
      <w:r w:rsidR="00B603BC">
        <w:t>sự</w:t>
      </w:r>
      <w:proofErr w:type="spellEnd"/>
      <w:r w:rsidR="00B603BC">
        <w:t xml:space="preserve"> </w:t>
      </w:r>
      <w:proofErr w:type="spellStart"/>
      <w:r w:rsidR="00B603BC">
        <w:t>sợ</w:t>
      </w:r>
      <w:proofErr w:type="spellEnd"/>
      <w:r w:rsidR="00B603BC">
        <w:t xml:space="preserve"> </w:t>
      </w:r>
      <w:proofErr w:type="spellStart"/>
      <w:r w:rsidR="00B603BC">
        <w:t>hãi</w:t>
      </w:r>
      <w:proofErr w:type="spellEnd"/>
      <w:r w:rsidR="00B603BC">
        <w:t xml:space="preserve"> </w:t>
      </w:r>
      <w:proofErr w:type="spellStart"/>
      <w:r w:rsidR="00B603BC">
        <w:t>thần</w:t>
      </w:r>
      <w:proofErr w:type="spellEnd"/>
      <w:r w:rsidR="00B603BC">
        <w:t xml:space="preserve"> </w:t>
      </w:r>
      <w:proofErr w:type="spellStart"/>
      <w:r w:rsidR="00B603BC">
        <w:t>thánh</w:t>
      </w:r>
      <w:proofErr w:type="spellEnd"/>
      <w:r w:rsidR="004E5BBC">
        <w:t xml:space="preserve"> (fear of spirits)</w:t>
      </w:r>
      <w:r w:rsidR="00B603BC">
        <w:t xml:space="preserve"> </w:t>
      </w:r>
      <w:proofErr w:type="spellStart"/>
      <w:r w:rsidR="00B603BC">
        <w:t>là</w:t>
      </w:r>
      <w:proofErr w:type="spellEnd"/>
      <w:r w:rsidR="00B603BC">
        <w:t xml:space="preserve"> </w:t>
      </w:r>
      <w:proofErr w:type="spellStart"/>
      <w:r w:rsidR="00441A1A">
        <w:t>ba</w:t>
      </w:r>
      <w:proofErr w:type="spellEnd"/>
      <w:r w:rsidR="00B603BC">
        <w:t xml:space="preserve"> </w:t>
      </w:r>
      <w:proofErr w:type="spellStart"/>
      <w:r w:rsidR="00B603BC">
        <w:t>lãnh</w:t>
      </w:r>
      <w:proofErr w:type="spellEnd"/>
      <w:r w:rsidR="00B603BC">
        <w:t xml:space="preserve"> </w:t>
      </w:r>
      <w:proofErr w:type="spellStart"/>
      <w:r w:rsidR="00B603BC">
        <w:t>vực</w:t>
      </w:r>
      <w:proofErr w:type="spellEnd"/>
      <w:r w:rsidR="00B603BC">
        <w:t xml:space="preserve"> rất </w:t>
      </w:r>
      <w:proofErr w:type="spellStart"/>
      <w:r w:rsidR="00B603BC">
        <w:t>quan</w:t>
      </w:r>
      <w:proofErr w:type="spellEnd"/>
      <w:r w:rsidR="00B603BC">
        <w:t xml:space="preserve"> </w:t>
      </w:r>
      <w:proofErr w:type="spellStart"/>
      <w:r w:rsidR="00B603BC">
        <w:t>trọng</w:t>
      </w:r>
      <w:proofErr w:type="spellEnd"/>
      <w:r w:rsidR="00B603BC">
        <w:t xml:space="preserve"> </w:t>
      </w:r>
      <w:proofErr w:type="spellStart"/>
      <w:r w:rsidR="00B603BC">
        <w:t>mà</w:t>
      </w:r>
      <w:proofErr w:type="spellEnd"/>
      <w:r w:rsidR="00B603BC">
        <w:t xml:space="preserve"> người </w:t>
      </w:r>
      <w:proofErr w:type="spellStart"/>
      <w:r w:rsidR="00B603BC">
        <w:t>truyền</w:t>
      </w:r>
      <w:proofErr w:type="spellEnd"/>
      <w:r w:rsidR="00B603BC">
        <w:t xml:space="preserve"> </w:t>
      </w:r>
      <w:r w:rsidR="000F7374">
        <w:t>giáo</w:t>
      </w:r>
      <w:r w:rsidR="00B603BC">
        <w:t xml:space="preserve"> </w:t>
      </w:r>
      <w:proofErr w:type="spellStart"/>
      <w:r w:rsidR="00B603BC">
        <w:t>cần</w:t>
      </w:r>
      <w:proofErr w:type="spellEnd"/>
      <w:r w:rsidR="00B603BC">
        <w:t xml:space="preserve"> </w:t>
      </w:r>
      <w:proofErr w:type="spellStart"/>
      <w:r w:rsidR="00B603BC">
        <w:t>lưu</w:t>
      </w:r>
      <w:proofErr w:type="spellEnd"/>
      <w:r w:rsidR="00B603BC">
        <w:t xml:space="preserve"> </w:t>
      </w:r>
      <w:proofErr w:type="spellStart"/>
      <w:r w:rsidR="00B603BC">
        <w:t>tâm</w:t>
      </w:r>
      <w:proofErr w:type="spellEnd"/>
      <w:r w:rsidR="00B603BC">
        <w:t xml:space="preserve"> </w:t>
      </w:r>
      <w:proofErr w:type="spellStart"/>
      <w:r w:rsidR="00B603BC">
        <w:t>đến</w:t>
      </w:r>
      <w:proofErr w:type="spellEnd"/>
      <w:r w:rsidR="00B603BC">
        <w:t>.</w:t>
      </w:r>
    </w:p>
    <w:p w:rsidR="00476E28" w:rsidRDefault="004C1294" w:rsidP="004C1294">
      <w:pPr>
        <w:pStyle w:val="Heading1"/>
      </w:pPr>
      <w:proofErr w:type="gramStart"/>
      <w:r w:rsidRPr="004C1294">
        <w:lastRenderedPageBreak/>
        <w:t>Ng</w:t>
      </w:r>
      <w:r w:rsidRPr="004C1294">
        <w:rPr>
          <w:rFonts w:ascii="Times New Roman" w:hAnsi="Times New Roman" w:cs="Times New Roman"/>
        </w:rPr>
        <w:t>ườ</w:t>
      </w:r>
      <w:r w:rsidRPr="004C1294">
        <w:t xml:space="preserve">i </w:t>
      </w:r>
      <w:proofErr w:type="spellStart"/>
      <w:r w:rsidRPr="004C1294">
        <w:t>Đàn</w:t>
      </w:r>
      <w:proofErr w:type="spellEnd"/>
      <w:r w:rsidRPr="004C1294">
        <w:t xml:space="preserve"> </w:t>
      </w:r>
      <w:proofErr w:type="spellStart"/>
      <w:r w:rsidRPr="004C1294">
        <w:t>Bà</w:t>
      </w:r>
      <w:proofErr w:type="spellEnd"/>
      <w:r w:rsidRPr="004C1294">
        <w:t xml:space="preserve"> Sa-ma-</w:t>
      </w:r>
      <w:proofErr w:type="spellStart"/>
      <w:r w:rsidRPr="004C1294">
        <w:t>ri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ai</w:t>
      </w:r>
      <w:proofErr w:type="spellEnd"/>
      <w:r>
        <w:t>?</w:t>
      </w:r>
      <w:proofErr w:type="gramEnd"/>
    </w:p>
    <w:p w:rsidR="00734B7B" w:rsidRDefault="00E33348" w:rsidP="00476E28">
      <w:r>
        <w:t xml:space="preserve">Người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Sa-ma-</w:t>
      </w:r>
      <w:proofErr w:type="spellStart"/>
      <w:r>
        <w:t>ri</w:t>
      </w:r>
      <w:proofErr w:type="spellEnd"/>
      <w:r w:rsidR="00BB1511">
        <w:t xml:space="preserve"> </w:t>
      </w:r>
      <w:proofErr w:type="spellStart"/>
      <w:r w:rsidR="00BB1511">
        <w:t>trong</w:t>
      </w:r>
      <w:proofErr w:type="spellEnd"/>
      <w:r w:rsidR="00BB1511">
        <w:t xml:space="preserve"> Tin-Lành </w:t>
      </w:r>
      <w:proofErr w:type="spellStart"/>
      <w:r w:rsidR="00BB1511">
        <w:t>Giăng</w:t>
      </w:r>
      <w:proofErr w:type="spellEnd"/>
      <w:r w:rsidR="00BB1511">
        <w:t xml:space="preserve"> 4:5-42 </w:t>
      </w:r>
      <w:proofErr w:type="spellStart"/>
      <w:r w:rsidR="00BB1511">
        <w:t>là</w:t>
      </w:r>
      <w:proofErr w:type="spellEnd"/>
      <w:r w:rsidR="00BB1511">
        <w:t xml:space="preserve"> </w:t>
      </w:r>
      <w:proofErr w:type="spellStart"/>
      <w:r w:rsidR="00BB1511">
        <w:t>một</w:t>
      </w:r>
      <w:proofErr w:type="spellEnd"/>
      <w:r w:rsidR="00BB1511">
        <w:t xml:space="preserve"> người </w:t>
      </w:r>
      <w:proofErr w:type="spellStart"/>
      <w:r w:rsidR="00BB1511">
        <w:t>xấu</w:t>
      </w:r>
      <w:proofErr w:type="spellEnd"/>
      <w:r w:rsidR="00BB1511">
        <w:t xml:space="preserve"> </w:t>
      </w:r>
      <w:proofErr w:type="spellStart"/>
      <w:r w:rsidR="00BB1511">
        <w:t>hổ</w:t>
      </w:r>
      <w:proofErr w:type="spellEnd"/>
      <w:r w:rsidR="00BB1511">
        <w:t xml:space="preserve">. </w:t>
      </w:r>
      <w:proofErr w:type="spellStart"/>
      <w:proofErr w:type="gramStart"/>
      <w:r w:rsidR="00BB1511">
        <w:t>Bà</w:t>
      </w:r>
      <w:proofErr w:type="spellEnd"/>
      <w:r w:rsidR="00BB1511">
        <w:t xml:space="preserve"> </w:t>
      </w:r>
      <w:proofErr w:type="spellStart"/>
      <w:r w:rsidR="00BB1511">
        <w:t>lựa</w:t>
      </w:r>
      <w:proofErr w:type="spellEnd"/>
      <w:r w:rsidR="00BB1511">
        <w:t xml:space="preserve"> </w:t>
      </w:r>
      <w:proofErr w:type="spellStart"/>
      <w:r w:rsidR="00A64470">
        <w:t>lúc</w:t>
      </w:r>
      <w:proofErr w:type="spellEnd"/>
      <w:r w:rsidR="00A64470">
        <w:t xml:space="preserve"> </w:t>
      </w:r>
      <w:proofErr w:type="spellStart"/>
      <w:r w:rsidR="00A64470">
        <w:t>giữa</w:t>
      </w:r>
      <w:proofErr w:type="spellEnd"/>
      <w:r w:rsidR="00BB1511">
        <w:t xml:space="preserve"> </w:t>
      </w:r>
      <w:proofErr w:type="spellStart"/>
      <w:r w:rsidR="00BB1511">
        <w:t>trưa</w:t>
      </w:r>
      <w:proofErr w:type="spellEnd"/>
      <w:r w:rsidR="00BB1511">
        <w:t xml:space="preserve"> </w:t>
      </w:r>
      <w:proofErr w:type="spellStart"/>
      <w:r w:rsidR="00BB1511">
        <w:t>nắ</w:t>
      </w:r>
      <w:r w:rsidR="008B1F53">
        <w:t>ng</w:t>
      </w:r>
      <w:proofErr w:type="spellEnd"/>
      <w:r w:rsidR="008B1F53">
        <w:t xml:space="preserve"> </w:t>
      </w:r>
      <w:proofErr w:type="spellStart"/>
      <w:r w:rsidR="008B1F53">
        <w:t>chói</w:t>
      </w:r>
      <w:proofErr w:type="spellEnd"/>
      <w:r w:rsidR="008B1F53">
        <w:t xml:space="preserve"> </w:t>
      </w:r>
      <w:proofErr w:type="spellStart"/>
      <w:r w:rsidR="008B1F53">
        <w:t>chang</w:t>
      </w:r>
      <w:proofErr w:type="spellEnd"/>
      <w:r w:rsidR="008B1F53">
        <w:t xml:space="preserve"> </w:t>
      </w:r>
      <w:proofErr w:type="spellStart"/>
      <w:r w:rsidR="00BB1511">
        <w:t>để</w:t>
      </w:r>
      <w:proofErr w:type="spellEnd"/>
      <w:r w:rsidR="00BB1511">
        <w:t xml:space="preserve"> </w:t>
      </w:r>
      <w:proofErr w:type="spellStart"/>
      <w:r w:rsidR="00BB1511">
        <w:t>ra</w:t>
      </w:r>
      <w:proofErr w:type="spellEnd"/>
      <w:r w:rsidR="00BB1511">
        <w:t xml:space="preserve"> </w:t>
      </w:r>
      <w:proofErr w:type="spellStart"/>
      <w:r w:rsidR="00BB1511">
        <w:t>giếng</w:t>
      </w:r>
      <w:proofErr w:type="spellEnd"/>
      <w:r w:rsidR="00BB1511">
        <w:t xml:space="preserve"> </w:t>
      </w:r>
      <w:proofErr w:type="spellStart"/>
      <w:r w:rsidR="00BB1511">
        <w:t>múc</w:t>
      </w:r>
      <w:proofErr w:type="spellEnd"/>
      <w:r w:rsidR="00BB1511">
        <w:t xml:space="preserve"> </w:t>
      </w:r>
      <w:proofErr w:type="spellStart"/>
      <w:r w:rsidR="00BB1511">
        <w:t>nước</w:t>
      </w:r>
      <w:proofErr w:type="spellEnd"/>
      <w:r w:rsidR="00BB1511">
        <w:t>.</w:t>
      </w:r>
      <w:proofErr w:type="gramEnd"/>
      <w:r w:rsidR="00BB1511">
        <w:t xml:space="preserve"> </w:t>
      </w:r>
      <w:proofErr w:type="spellStart"/>
      <w:proofErr w:type="gramStart"/>
      <w:r w:rsidR="00A8452A">
        <w:t>Có</w:t>
      </w:r>
      <w:proofErr w:type="spellEnd"/>
      <w:r w:rsidR="00A8452A">
        <w:t xml:space="preserve"> </w:t>
      </w:r>
      <w:proofErr w:type="spellStart"/>
      <w:r w:rsidR="00A8452A">
        <w:t>lẽ</w:t>
      </w:r>
      <w:proofErr w:type="spellEnd"/>
      <w:r w:rsidR="00A8452A">
        <w:t xml:space="preserve"> </w:t>
      </w:r>
      <w:proofErr w:type="spellStart"/>
      <w:r w:rsidR="00A8452A">
        <w:t>vì</w:t>
      </w:r>
      <w:proofErr w:type="spellEnd"/>
      <w:r w:rsidR="00A8452A">
        <w:t xml:space="preserve"> </w:t>
      </w:r>
      <w:proofErr w:type="spellStart"/>
      <w:r w:rsidR="00A8452A">
        <w:t>bà</w:t>
      </w:r>
      <w:proofErr w:type="spellEnd"/>
      <w:r w:rsidR="00A8452A">
        <w:t xml:space="preserve"> </w:t>
      </w:r>
      <w:proofErr w:type="spellStart"/>
      <w:r w:rsidR="00A8452A">
        <w:t>không</w:t>
      </w:r>
      <w:proofErr w:type="spellEnd"/>
      <w:r w:rsidR="00A8452A">
        <w:t xml:space="preserve"> </w:t>
      </w:r>
      <w:proofErr w:type="spellStart"/>
      <w:r w:rsidR="00A8452A">
        <w:t>muốn</w:t>
      </w:r>
      <w:proofErr w:type="spellEnd"/>
      <w:r w:rsidR="00A8452A">
        <w:t xml:space="preserve"> </w:t>
      </w:r>
      <w:proofErr w:type="spellStart"/>
      <w:r w:rsidR="00A8452A">
        <w:t>gặp</w:t>
      </w:r>
      <w:proofErr w:type="spellEnd"/>
      <w:r w:rsidR="00A8452A">
        <w:t xml:space="preserve"> </w:t>
      </w:r>
      <w:proofErr w:type="spellStart"/>
      <w:r w:rsidR="00A8452A">
        <w:t>ai</w:t>
      </w:r>
      <w:proofErr w:type="spellEnd"/>
      <w:r w:rsidR="00A8452A">
        <w:t xml:space="preserve"> </w:t>
      </w:r>
      <w:proofErr w:type="spellStart"/>
      <w:r w:rsidR="00A8452A">
        <w:t>hết</w:t>
      </w:r>
      <w:proofErr w:type="spellEnd"/>
      <w:r w:rsidR="00A8452A">
        <w:t>.</w:t>
      </w:r>
      <w:proofErr w:type="gramEnd"/>
      <w:r w:rsidR="00A8452A">
        <w:t xml:space="preserve"> </w:t>
      </w:r>
      <w:proofErr w:type="gramStart"/>
      <w:r w:rsidR="00A8452A">
        <w:t xml:space="preserve">Và </w:t>
      </w:r>
      <w:proofErr w:type="spellStart"/>
      <w:r w:rsidR="00A8452A">
        <w:t>bà</w:t>
      </w:r>
      <w:proofErr w:type="spellEnd"/>
      <w:r w:rsidR="00A8452A">
        <w:t xml:space="preserve"> </w:t>
      </w:r>
      <w:proofErr w:type="spellStart"/>
      <w:r w:rsidR="00A8452A">
        <w:t>đã</w:t>
      </w:r>
      <w:proofErr w:type="spellEnd"/>
      <w:r w:rsidR="00A8452A">
        <w:t xml:space="preserve"> </w:t>
      </w:r>
      <w:proofErr w:type="spellStart"/>
      <w:r w:rsidR="00A8452A">
        <w:t>tính</w:t>
      </w:r>
      <w:proofErr w:type="spellEnd"/>
      <w:r w:rsidR="00A8452A">
        <w:t xml:space="preserve"> </w:t>
      </w:r>
      <w:proofErr w:type="spellStart"/>
      <w:r w:rsidR="00A8452A">
        <w:t>toán</w:t>
      </w:r>
      <w:proofErr w:type="spellEnd"/>
      <w:r w:rsidR="00A8452A">
        <w:t xml:space="preserve"> </w:t>
      </w:r>
      <w:proofErr w:type="spellStart"/>
      <w:r w:rsidR="00A8452A">
        <w:t>đúng</w:t>
      </w:r>
      <w:proofErr w:type="spellEnd"/>
      <w:r w:rsidR="00734B7B">
        <w:t xml:space="preserve">: </w:t>
      </w:r>
      <w:proofErr w:type="spellStart"/>
      <w:r w:rsidR="00734B7B">
        <w:t>k</w:t>
      </w:r>
      <w:r w:rsidR="00A8452A">
        <w:t>hông</w:t>
      </w:r>
      <w:proofErr w:type="spellEnd"/>
      <w:r w:rsidR="00A8452A">
        <w:t xml:space="preserve"> </w:t>
      </w:r>
      <w:proofErr w:type="spellStart"/>
      <w:r w:rsidR="00A8452A">
        <w:t>có</w:t>
      </w:r>
      <w:proofErr w:type="spellEnd"/>
      <w:r w:rsidR="00A8452A">
        <w:t xml:space="preserve"> </w:t>
      </w:r>
      <w:proofErr w:type="spellStart"/>
      <w:r w:rsidR="00A8452A">
        <w:t>ai</w:t>
      </w:r>
      <w:proofErr w:type="spellEnd"/>
      <w:r w:rsidR="00A8452A">
        <w:t xml:space="preserve"> </w:t>
      </w:r>
      <w:proofErr w:type="spellStart"/>
      <w:r w:rsidR="00A8452A">
        <w:t>từ</w:t>
      </w:r>
      <w:proofErr w:type="spellEnd"/>
      <w:r w:rsidR="00A8452A">
        <w:t xml:space="preserve"> </w:t>
      </w:r>
      <w:proofErr w:type="spellStart"/>
      <w:r w:rsidR="00072FD1">
        <w:t>thành</w:t>
      </w:r>
      <w:proofErr w:type="spellEnd"/>
      <w:r w:rsidR="00A8452A">
        <w:t xml:space="preserve"> </w:t>
      </w:r>
      <w:proofErr w:type="spellStart"/>
      <w:r w:rsidR="00A8452A">
        <w:t>ra</w:t>
      </w:r>
      <w:proofErr w:type="spellEnd"/>
      <w:r w:rsidR="00A8452A">
        <w:t xml:space="preserve"> </w:t>
      </w:r>
      <w:proofErr w:type="spellStart"/>
      <w:r w:rsidR="00A8452A">
        <w:t>giếng</w:t>
      </w:r>
      <w:proofErr w:type="spellEnd"/>
      <w:r w:rsidR="00A8452A">
        <w:t xml:space="preserve"> </w:t>
      </w:r>
      <w:proofErr w:type="spellStart"/>
      <w:r w:rsidR="00A8452A">
        <w:t>múc</w:t>
      </w:r>
      <w:proofErr w:type="spellEnd"/>
      <w:r w:rsidR="00A8452A">
        <w:t xml:space="preserve"> </w:t>
      </w:r>
      <w:proofErr w:type="spellStart"/>
      <w:r w:rsidR="00A8452A">
        <w:t>nước</w:t>
      </w:r>
      <w:proofErr w:type="spellEnd"/>
      <w:r w:rsidR="00A8452A">
        <w:t xml:space="preserve"> </w:t>
      </w:r>
      <w:proofErr w:type="spellStart"/>
      <w:r w:rsidR="00A8452A">
        <w:t>hết</w:t>
      </w:r>
      <w:proofErr w:type="spellEnd"/>
      <w:r w:rsidR="00A8452A">
        <w:t xml:space="preserve"> </w:t>
      </w:r>
      <w:proofErr w:type="spellStart"/>
      <w:r w:rsidR="00A8452A">
        <w:t>ngoài</w:t>
      </w:r>
      <w:proofErr w:type="spellEnd"/>
      <w:r w:rsidR="00A8452A">
        <w:t xml:space="preserve"> </w:t>
      </w:r>
      <w:proofErr w:type="spellStart"/>
      <w:r w:rsidR="00A8452A">
        <w:t>bà</w:t>
      </w:r>
      <w:proofErr w:type="spellEnd"/>
      <w:r w:rsidR="00A8452A">
        <w:t>.</w:t>
      </w:r>
      <w:proofErr w:type="gramEnd"/>
      <w:r w:rsidR="00A8452A">
        <w:t xml:space="preserve"> </w:t>
      </w:r>
      <w:proofErr w:type="gramStart"/>
      <w:r w:rsidR="008E7BA4">
        <w:t xml:space="preserve">Chúa </w:t>
      </w:r>
      <w:proofErr w:type="spellStart"/>
      <w:r w:rsidR="008E7BA4">
        <w:t>Giê-xu</w:t>
      </w:r>
      <w:proofErr w:type="spellEnd"/>
      <w:r w:rsidR="008E7BA4">
        <w:t xml:space="preserve"> </w:t>
      </w:r>
      <w:proofErr w:type="spellStart"/>
      <w:r w:rsidR="00007493">
        <w:t>chỉ</w:t>
      </w:r>
      <w:proofErr w:type="spellEnd"/>
      <w:r w:rsidR="00007493">
        <w:t xml:space="preserve"> </w:t>
      </w:r>
      <w:proofErr w:type="spellStart"/>
      <w:r w:rsidR="008E7BA4">
        <w:t>là</w:t>
      </w:r>
      <w:proofErr w:type="spellEnd"/>
      <w:r w:rsidR="008E7BA4">
        <w:t xml:space="preserve"> </w:t>
      </w:r>
      <w:proofErr w:type="spellStart"/>
      <w:r w:rsidR="008E7BA4">
        <w:t>một</w:t>
      </w:r>
      <w:proofErr w:type="spellEnd"/>
      <w:r w:rsidR="008E7BA4">
        <w:t xml:space="preserve"> người </w:t>
      </w:r>
      <w:proofErr w:type="spellStart"/>
      <w:r w:rsidR="008E7BA4">
        <w:t>lữ</w:t>
      </w:r>
      <w:proofErr w:type="spellEnd"/>
      <w:r w:rsidR="008E7BA4">
        <w:t xml:space="preserve"> </w:t>
      </w:r>
      <w:proofErr w:type="spellStart"/>
      <w:r w:rsidR="008E7BA4">
        <w:t>hành</w:t>
      </w:r>
      <w:proofErr w:type="spellEnd"/>
      <w:r w:rsidR="008E7BA4">
        <w:t xml:space="preserve"> </w:t>
      </w:r>
      <w:proofErr w:type="spellStart"/>
      <w:r w:rsidR="008E7BA4">
        <w:t>dừng</w:t>
      </w:r>
      <w:proofErr w:type="spellEnd"/>
      <w:r w:rsidR="008E7BA4">
        <w:t xml:space="preserve"> </w:t>
      </w:r>
      <w:proofErr w:type="spellStart"/>
      <w:r w:rsidR="008E7BA4">
        <w:t>chân</w:t>
      </w:r>
      <w:proofErr w:type="spellEnd"/>
      <w:r w:rsidR="008E7BA4">
        <w:t xml:space="preserve"> </w:t>
      </w:r>
      <w:proofErr w:type="spellStart"/>
      <w:r w:rsidR="008E7BA4">
        <w:t>bên</w:t>
      </w:r>
      <w:proofErr w:type="spellEnd"/>
      <w:r w:rsidR="008E7BA4">
        <w:t xml:space="preserve"> </w:t>
      </w:r>
      <w:proofErr w:type="spellStart"/>
      <w:r w:rsidR="008E7BA4">
        <w:t>giếng</w:t>
      </w:r>
      <w:proofErr w:type="spellEnd"/>
      <w:r w:rsidR="008E7BA4">
        <w:t xml:space="preserve"> </w:t>
      </w:r>
      <w:proofErr w:type="spellStart"/>
      <w:r w:rsidR="008E7BA4">
        <w:t>nước</w:t>
      </w:r>
      <w:proofErr w:type="spellEnd"/>
      <w:r w:rsidR="008E7BA4">
        <w:t>.</w:t>
      </w:r>
      <w:proofErr w:type="gramEnd"/>
      <w:r w:rsidR="008E7BA4">
        <w:t xml:space="preserve"> </w:t>
      </w:r>
      <w:proofErr w:type="spellStart"/>
      <w:proofErr w:type="gramStart"/>
      <w:r w:rsidR="008E7BA4">
        <w:t>Ngài</w:t>
      </w:r>
      <w:proofErr w:type="spellEnd"/>
      <w:r w:rsidR="008E7BA4">
        <w:t xml:space="preserve"> </w:t>
      </w:r>
      <w:proofErr w:type="spellStart"/>
      <w:r w:rsidR="008E7BA4">
        <w:t>không</w:t>
      </w:r>
      <w:proofErr w:type="spellEnd"/>
      <w:r w:rsidR="008E7BA4">
        <w:t xml:space="preserve"> </w:t>
      </w:r>
      <w:proofErr w:type="spellStart"/>
      <w:r w:rsidR="008E7BA4">
        <w:t>thể</w:t>
      </w:r>
      <w:proofErr w:type="spellEnd"/>
      <w:r w:rsidR="008E7BA4">
        <w:t xml:space="preserve"> </w:t>
      </w:r>
      <w:proofErr w:type="spellStart"/>
      <w:r w:rsidR="008E7BA4">
        <w:t>biết</w:t>
      </w:r>
      <w:proofErr w:type="spellEnd"/>
      <w:r w:rsidR="008E7BA4">
        <w:t xml:space="preserve"> </w:t>
      </w:r>
      <w:proofErr w:type="spellStart"/>
      <w:r w:rsidR="008E7BA4">
        <w:t>quá</w:t>
      </w:r>
      <w:proofErr w:type="spellEnd"/>
      <w:r w:rsidR="008E7BA4">
        <w:t xml:space="preserve"> </w:t>
      </w:r>
      <w:proofErr w:type="spellStart"/>
      <w:r w:rsidR="008E7BA4">
        <w:t>khứ</w:t>
      </w:r>
      <w:proofErr w:type="spellEnd"/>
      <w:r w:rsidR="008E7BA4">
        <w:t xml:space="preserve"> của </w:t>
      </w:r>
      <w:proofErr w:type="spellStart"/>
      <w:r w:rsidR="008E7BA4">
        <w:t>bà</w:t>
      </w:r>
      <w:proofErr w:type="spellEnd"/>
      <w:r w:rsidR="007B0D7B">
        <w:t xml:space="preserve"> </w:t>
      </w:r>
      <w:proofErr w:type="spellStart"/>
      <w:r w:rsidR="007B0D7B">
        <w:t>nếu</w:t>
      </w:r>
      <w:proofErr w:type="spellEnd"/>
      <w:r w:rsidR="007B0D7B">
        <w:t xml:space="preserve"> </w:t>
      </w:r>
      <w:proofErr w:type="spellStart"/>
      <w:r w:rsidR="007B0D7B">
        <w:t>Ngài</w:t>
      </w:r>
      <w:proofErr w:type="spellEnd"/>
      <w:r w:rsidR="007B0D7B">
        <w:t xml:space="preserve"> </w:t>
      </w:r>
      <w:proofErr w:type="spellStart"/>
      <w:r w:rsidR="007B0D7B">
        <w:t>là</w:t>
      </w:r>
      <w:proofErr w:type="spellEnd"/>
      <w:r w:rsidR="007B0D7B">
        <w:t xml:space="preserve"> </w:t>
      </w:r>
      <w:proofErr w:type="spellStart"/>
      <w:r w:rsidR="007B0D7B">
        <w:t>một</w:t>
      </w:r>
      <w:proofErr w:type="spellEnd"/>
      <w:r w:rsidR="007B0D7B">
        <w:t xml:space="preserve"> người </w:t>
      </w:r>
      <w:proofErr w:type="spellStart"/>
      <w:r w:rsidR="007B0D7B">
        <w:t>bình</w:t>
      </w:r>
      <w:proofErr w:type="spellEnd"/>
      <w:r w:rsidR="007B0D7B">
        <w:t xml:space="preserve"> </w:t>
      </w:r>
      <w:proofErr w:type="spellStart"/>
      <w:r w:rsidR="007B0D7B">
        <w:t>thường</w:t>
      </w:r>
      <w:proofErr w:type="spellEnd"/>
      <w:r w:rsidR="00BC32A1">
        <w:t xml:space="preserve"> </w:t>
      </w:r>
      <w:proofErr w:type="spellStart"/>
      <w:r w:rsidR="00BC32A1">
        <w:t>như</w:t>
      </w:r>
      <w:proofErr w:type="spellEnd"/>
      <w:r w:rsidR="00BC32A1">
        <w:t xml:space="preserve"> </w:t>
      </w:r>
      <w:proofErr w:type="spellStart"/>
      <w:r w:rsidR="00BC32A1">
        <w:t>bao</w:t>
      </w:r>
      <w:proofErr w:type="spellEnd"/>
      <w:r w:rsidR="00BC32A1">
        <w:t xml:space="preserve"> </w:t>
      </w:r>
      <w:proofErr w:type="spellStart"/>
      <w:r w:rsidR="00BC32A1">
        <w:t>nhiêu</w:t>
      </w:r>
      <w:proofErr w:type="spellEnd"/>
      <w:r w:rsidR="00BC32A1">
        <w:t xml:space="preserve"> người khác.</w:t>
      </w:r>
      <w:proofErr w:type="gramEnd"/>
    </w:p>
    <w:p w:rsidR="00023B01" w:rsidRDefault="00734B7B" w:rsidP="00753D31">
      <w:pPr>
        <w:ind w:firstLine="720"/>
      </w:pPr>
      <w:proofErr w:type="spellStart"/>
      <w:proofErr w:type="gram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hổ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 w:rsidR="003C680B">
        <w:t>Vì</w:t>
      </w:r>
      <w:proofErr w:type="spellEnd"/>
      <w:r w:rsidR="003C680B">
        <w:t xml:space="preserve"> </w:t>
      </w:r>
      <w:proofErr w:type="spellStart"/>
      <w:r w:rsidR="003C680B">
        <w:t>bà</w:t>
      </w:r>
      <w:proofErr w:type="spellEnd"/>
      <w:r w:rsidR="003C680B">
        <w:t xml:space="preserve"> </w:t>
      </w:r>
      <w:proofErr w:type="spellStart"/>
      <w:r w:rsidR="003C680B">
        <w:t>có</w:t>
      </w:r>
      <w:proofErr w:type="spellEnd"/>
      <w:r w:rsidR="003C680B">
        <w:t xml:space="preserve"> </w:t>
      </w:r>
      <w:proofErr w:type="spellStart"/>
      <w:r w:rsidR="003C680B">
        <w:t>một</w:t>
      </w:r>
      <w:proofErr w:type="spellEnd"/>
      <w:r w:rsidR="003C680B">
        <w:t xml:space="preserve"> </w:t>
      </w:r>
      <w:proofErr w:type="spellStart"/>
      <w:r w:rsidR="003C680B">
        <w:t>cuộc</w:t>
      </w:r>
      <w:proofErr w:type="spellEnd"/>
      <w:r w:rsidR="003C680B">
        <w:t xml:space="preserve"> </w:t>
      </w:r>
      <w:proofErr w:type="spellStart"/>
      <w:r w:rsidR="003C680B">
        <w:t>đời</w:t>
      </w:r>
      <w:proofErr w:type="spellEnd"/>
      <w:r w:rsidR="003C680B">
        <w:t xml:space="preserve"> </w:t>
      </w:r>
      <w:proofErr w:type="spellStart"/>
      <w:r w:rsidR="003C680B">
        <w:t>đau</w:t>
      </w:r>
      <w:proofErr w:type="spellEnd"/>
      <w:r w:rsidR="003C680B">
        <w:t xml:space="preserve"> </w:t>
      </w:r>
      <w:proofErr w:type="spellStart"/>
      <w:r w:rsidR="003C680B">
        <w:t>khổ</w:t>
      </w:r>
      <w:proofErr w:type="spellEnd"/>
      <w:r w:rsidR="003C680B">
        <w:t>.</w:t>
      </w:r>
      <w:proofErr w:type="gramEnd"/>
      <w:r w:rsidR="003C680B">
        <w:t xml:space="preserve"> </w:t>
      </w:r>
      <w:proofErr w:type="spellStart"/>
      <w:proofErr w:type="gramStart"/>
      <w:r w:rsidR="00441D3B">
        <w:t>Chúng</w:t>
      </w:r>
      <w:proofErr w:type="spellEnd"/>
      <w:r w:rsidR="00441D3B">
        <w:t xml:space="preserve"> </w:t>
      </w:r>
      <w:proofErr w:type="spellStart"/>
      <w:r w:rsidR="00441D3B">
        <w:t>ta</w:t>
      </w:r>
      <w:proofErr w:type="spellEnd"/>
      <w:r w:rsidR="00441D3B">
        <w:t xml:space="preserve"> </w:t>
      </w:r>
      <w:proofErr w:type="spellStart"/>
      <w:r w:rsidR="00441D3B">
        <w:t>nên</w:t>
      </w:r>
      <w:proofErr w:type="spellEnd"/>
      <w:r w:rsidR="00441D3B">
        <w:t xml:space="preserve"> </w:t>
      </w:r>
      <w:proofErr w:type="spellStart"/>
      <w:r w:rsidR="00441D3B">
        <w:t>hiểu</w:t>
      </w:r>
      <w:proofErr w:type="spellEnd"/>
      <w:r w:rsidR="00441D3B">
        <w:t xml:space="preserve"> </w:t>
      </w:r>
      <w:proofErr w:type="spellStart"/>
      <w:r w:rsidR="00441D3B">
        <w:t>điều</w:t>
      </w:r>
      <w:proofErr w:type="spellEnd"/>
      <w:r w:rsidR="00441D3B">
        <w:t xml:space="preserve"> Chúa </w:t>
      </w:r>
      <w:proofErr w:type="spellStart"/>
      <w:r w:rsidR="00441D3B">
        <w:t>Giê-xu</w:t>
      </w:r>
      <w:proofErr w:type="spellEnd"/>
      <w:r w:rsidR="00441D3B">
        <w:t xml:space="preserve"> </w:t>
      </w:r>
      <w:proofErr w:type="spellStart"/>
      <w:r w:rsidR="00441D3B">
        <w:t>tóm</w:t>
      </w:r>
      <w:proofErr w:type="spellEnd"/>
      <w:r w:rsidR="00441D3B">
        <w:t xml:space="preserve"> </w:t>
      </w:r>
      <w:proofErr w:type="spellStart"/>
      <w:r w:rsidR="00441D3B">
        <w:t>tắt</w:t>
      </w:r>
      <w:proofErr w:type="spellEnd"/>
      <w:r w:rsidR="00441D3B">
        <w:t xml:space="preserve"> </w:t>
      </w:r>
      <w:proofErr w:type="spellStart"/>
      <w:r w:rsidR="00441D3B">
        <w:t>cuộc</w:t>
      </w:r>
      <w:proofErr w:type="spellEnd"/>
      <w:r w:rsidR="00441D3B">
        <w:t xml:space="preserve"> </w:t>
      </w:r>
      <w:proofErr w:type="spellStart"/>
      <w:r w:rsidR="00441D3B">
        <w:t>đời</w:t>
      </w:r>
      <w:proofErr w:type="spellEnd"/>
      <w:r w:rsidR="00441D3B">
        <w:t xml:space="preserve"> </w:t>
      </w:r>
      <w:proofErr w:type="spellStart"/>
      <w:r w:rsidR="00441D3B">
        <w:t>bà</w:t>
      </w:r>
      <w:proofErr w:type="spellEnd"/>
      <w:r w:rsidR="00441D3B">
        <w:t>, “</w:t>
      </w:r>
      <w:proofErr w:type="spellStart"/>
      <w:r w:rsidR="00441D3B">
        <w:t>có</w:t>
      </w:r>
      <w:proofErr w:type="spellEnd"/>
      <w:r w:rsidR="00441D3B">
        <w:t xml:space="preserve"> </w:t>
      </w:r>
      <w:proofErr w:type="spellStart"/>
      <w:r w:rsidR="00441D3B">
        <w:t>năm</w:t>
      </w:r>
      <w:proofErr w:type="spellEnd"/>
      <w:r w:rsidR="00441D3B">
        <w:t xml:space="preserve"> </w:t>
      </w:r>
      <w:proofErr w:type="spellStart"/>
      <w:r w:rsidR="00441D3B">
        <w:t>đời</w:t>
      </w:r>
      <w:proofErr w:type="spellEnd"/>
      <w:r w:rsidR="00441D3B">
        <w:t xml:space="preserve"> </w:t>
      </w:r>
      <w:proofErr w:type="spellStart"/>
      <w:r w:rsidR="00441D3B">
        <w:t>chồng</w:t>
      </w:r>
      <w:proofErr w:type="spellEnd"/>
      <w:r w:rsidR="00441D3B">
        <w:t xml:space="preserve">, </w:t>
      </w:r>
      <w:proofErr w:type="spellStart"/>
      <w:r w:rsidR="00441D3B">
        <w:t>còn</w:t>
      </w:r>
      <w:proofErr w:type="spellEnd"/>
      <w:r w:rsidR="00441D3B">
        <w:t xml:space="preserve"> người </w:t>
      </w:r>
      <w:proofErr w:type="spellStart"/>
      <w:r w:rsidR="00441D3B">
        <w:t>mà</w:t>
      </w:r>
      <w:proofErr w:type="spellEnd"/>
      <w:r w:rsidR="00441D3B">
        <w:t xml:space="preserve"> </w:t>
      </w:r>
      <w:proofErr w:type="spellStart"/>
      <w:r w:rsidR="00441D3B">
        <w:t>ngươi</w:t>
      </w:r>
      <w:proofErr w:type="spellEnd"/>
      <w:r w:rsidR="00441D3B">
        <w:t xml:space="preserve"> </w:t>
      </w:r>
      <w:proofErr w:type="spellStart"/>
      <w:r w:rsidR="00441D3B">
        <w:t>hiện</w:t>
      </w:r>
      <w:proofErr w:type="spellEnd"/>
      <w:r w:rsidR="00441D3B">
        <w:t xml:space="preserve"> </w:t>
      </w:r>
      <w:proofErr w:type="spellStart"/>
      <w:r w:rsidR="00441D3B">
        <w:t>có</w:t>
      </w:r>
      <w:proofErr w:type="spellEnd"/>
      <w:r w:rsidR="00441D3B">
        <w:t xml:space="preserve">, </w:t>
      </w:r>
      <w:proofErr w:type="spellStart"/>
      <w:r w:rsidR="00441D3B">
        <w:t>chẳng</w:t>
      </w:r>
      <w:proofErr w:type="spellEnd"/>
      <w:r w:rsidR="00441D3B">
        <w:t xml:space="preserve"> </w:t>
      </w:r>
      <w:proofErr w:type="spellStart"/>
      <w:r w:rsidR="00441D3B">
        <w:t>phải</w:t>
      </w:r>
      <w:proofErr w:type="spellEnd"/>
      <w:r w:rsidR="00441D3B">
        <w:t xml:space="preserve"> </w:t>
      </w:r>
      <w:proofErr w:type="spellStart"/>
      <w:r w:rsidR="00441D3B">
        <w:t>là</w:t>
      </w:r>
      <w:proofErr w:type="spellEnd"/>
      <w:r w:rsidR="00441D3B">
        <w:t xml:space="preserve"> </w:t>
      </w:r>
      <w:proofErr w:type="spellStart"/>
      <w:r w:rsidR="00441D3B">
        <w:t>chồng</w:t>
      </w:r>
      <w:proofErr w:type="spellEnd"/>
      <w:r w:rsidR="00441D3B">
        <w:t xml:space="preserve"> </w:t>
      </w:r>
      <w:proofErr w:type="spellStart"/>
      <w:r w:rsidR="00441D3B">
        <w:t>ngươi</w:t>
      </w:r>
      <w:proofErr w:type="spellEnd"/>
      <w:r w:rsidR="00441D3B">
        <w:t>” (</w:t>
      </w:r>
      <w:proofErr w:type="spellStart"/>
      <w:r w:rsidR="00441D3B">
        <w:t>câu</w:t>
      </w:r>
      <w:proofErr w:type="spellEnd"/>
      <w:r w:rsidR="00441D3B">
        <w:t xml:space="preserve"> 18), </w:t>
      </w:r>
      <w:proofErr w:type="spellStart"/>
      <w:r w:rsidR="00441D3B">
        <w:t>như</w:t>
      </w:r>
      <w:proofErr w:type="spellEnd"/>
      <w:r w:rsidR="00441D3B">
        <w:t xml:space="preserve"> </w:t>
      </w:r>
      <w:proofErr w:type="spellStart"/>
      <w:r w:rsidR="00441D3B">
        <w:t>thế</w:t>
      </w:r>
      <w:proofErr w:type="spellEnd"/>
      <w:r w:rsidR="00441D3B">
        <w:t xml:space="preserve"> </w:t>
      </w:r>
      <w:proofErr w:type="spellStart"/>
      <w:r w:rsidR="00441D3B">
        <w:t>nào</w:t>
      </w:r>
      <w:proofErr w:type="spellEnd"/>
      <w:r w:rsidR="00441D3B">
        <w:t>?</w:t>
      </w:r>
      <w:proofErr w:type="gramEnd"/>
      <w:r w:rsidR="00441D3B">
        <w:t xml:space="preserve"> </w:t>
      </w:r>
      <w:proofErr w:type="spellStart"/>
      <w:r w:rsidR="003C680B">
        <w:t>Trong</w:t>
      </w:r>
      <w:proofErr w:type="spellEnd"/>
      <w:r w:rsidR="003C680B">
        <w:t xml:space="preserve"> </w:t>
      </w:r>
      <w:proofErr w:type="spellStart"/>
      <w:r w:rsidR="003C680B">
        <w:t>cái</w:t>
      </w:r>
      <w:proofErr w:type="spellEnd"/>
      <w:r w:rsidR="003C680B">
        <w:t xml:space="preserve"> </w:t>
      </w:r>
      <w:proofErr w:type="spellStart"/>
      <w:r w:rsidR="003C680B">
        <w:t>nhìn</w:t>
      </w:r>
      <w:proofErr w:type="spellEnd"/>
      <w:r w:rsidR="002E491E">
        <w:t xml:space="preserve"> của </w:t>
      </w:r>
      <w:proofErr w:type="spellStart"/>
      <w:r w:rsidR="002E491E">
        <w:t>xã</w:t>
      </w:r>
      <w:proofErr w:type="spellEnd"/>
      <w:r w:rsidR="002E491E">
        <w:t xml:space="preserve"> </w:t>
      </w:r>
      <w:proofErr w:type="spellStart"/>
      <w:r w:rsidR="002E491E">
        <w:t>hội</w:t>
      </w:r>
      <w:proofErr w:type="spellEnd"/>
      <w:r w:rsidR="003C680B">
        <w:t xml:space="preserve"> </w:t>
      </w:r>
      <w:proofErr w:type="spellStart"/>
      <w:r w:rsidR="003C680B">
        <w:t>phương</w:t>
      </w:r>
      <w:proofErr w:type="spellEnd"/>
      <w:r w:rsidR="003C680B">
        <w:t xml:space="preserve"> </w:t>
      </w:r>
      <w:proofErr w:type="spellStart"/>
      <w:r w:rsidR="003C680B">
        <w:t>Tây</w:t>
      </w:r>
      <w:proofErr w:type="spellEnd"/>
      <w:r w:rsidR="003C680B">
        <w:t xml:space="preserve">, người </w:t>
      </w:r>
      <w:proofErr w:type="spellStart"/>
      <w:r w:rsidR="003C680B">
        <w:t>đàn</w:t>
      </w:r>
      <w:proofErr w:type="spellEnd"/>
      <w:r w:rsidR="003C680B">
        <w:t xml:space="preserve"> </w:t>
      </w:r>
      <w:proofErr w:type="spellStart"/>
      <w:r w:rsidR="003C680B">
        <w:t>bà</w:t>
      </w:r>
      <w:proofErr w:type="spellEnd"/>
      <w:r w:rsidR="003C680B">
        <w:t xml:space="preserve"> </w:t>
      </w:r>
      <w:proofErr w:type="spellStart"/>
      <w:r w:rsidR="003C680B">
        <w:t>này</w:t>
      </w:r>
      <w:proofErr w:type="spellEnd"/>
      <w:r w:rsidR="003C680B">
        <w:t xml:space="preserve"> </w:t>
      </w:r>
      <w:proofErr w:type="spellStart"/>
      <w:r w:rsidR="003C680B">
        <w:t>có</w:t>
      </w:r>
      <w:proofErr w:type="spellEnd"/>
      <w:r w:rsidR="003C680B">
        <w:t xml:space="preserve"> </w:t>
      </w:r>
      <w:proofErr w:type="spellStart"/>
      <w:r w:rsidR="003C680B">
        <w:t>thể</w:t>
      </w:r>
      <w:proofErr w:type="spellEnd"/>
      <w:r w:rsidR="003C680B">
        <w:t xml:space="preserve"> </w:t>
      </w:r>
      <w:proofErr w:type="spellStart"/>
      <w:r w:rsidR="003C680B">
        <w:t>là</w:t>
      </w:r>
      <w:proofErr w:type="spellEnd"/>
      <w:r w:rsidR="003C680B">
        <w:t xml:space="preserve"> </w:t>
      </w:r>
      <w:proofErr w:type="spellStart"/>
      <w:r w:rsidR="003C680B">
        <w:t>một</w:t>
      </w:r>
      <w:proofErr w:type="spellEnd"/>
      <w:r w:rsidR="003C680B">
        <w:t xml:space="preserve"> ngườ</w:t>
      </w:r>
      <w:r w:rsidR="00CC4FA4">
        <w:t xml:space="preserve">i </w:t>
      </w:r>
      <w:proofErr w:type="spellStart"/>
      <w:r w:rsidR="00CC4FA4">
        <w:t>ăn</w:t>
      </w:r>
      <w:proofErr w:type="spellEnd"/>
      <w:r w:rsidR="00CC4FA4">
        <w:t xml:space="preserve"> </w:t>
      </w:r>
      <w:proofErr w:type="spellStart"/>
      <w:r w:rsidR="00CC4FA4">
        <w:t>chơi</w:t>
      </w:r>
      <w:proofErr w:type="spellEnd"/>
      <w:r w:rsidR="00073710">
        <w:t xml:space="preserve"> </w:t>
      </w:r>
      <w:proofErr w:type="spellStart"/>
      <w:proofErr w:type="gramStart"/>
      <w:r w:rsidR="00073710">
        <w:t>s</w:t>
      </w:r>
      <w:r w:rsidR="00285C46">
        <w:t>a</w:t>
      </w:r>
      <w:proofErr w:type="spellEnd"/>
      <w:proofErr w:type="gramEnd"/>
      <w:r w:rsidR="00285C46">
        <w:t xml:space="preserve"> </w:t>
      </w:r>
      <w:proofErr w:type="spellStart"/>
      <w:r w:rsidR="00285C46">
        <w:t>đọa</w:t>
      </w:r>
      <w:proofErr w:type="spellEnd"/>
      <w:r w:rsidR="00B205AD">
        <w:t xml:space="preserve">. </w:t>
      </w:r>
      <w:proofErr w:type="spellStart"/>
      <w:proofErr w:type="gramStart"/>
      <w:r w:rsidR="00B205AD">
        <w:t>Nhưng</w:t>
      </w:r>
      <w:proofErr w:type="spellEnd"/>
      <w:r w:rsidR="00B205AD">
        <w:t xml:space="preserve"> </w:t>
      </w:r>
      <w:proofErr w:type="spellStart"/>
      <w:r w:rsidR="003C680B">
        <w:t>trong</w:t>
      </w:r>
      <w:proofErr w:type="spellEnd"/>
      <w:r w:rsidR="003C680B">
        <w:t xml:space="preserve"> </w:t>
      </w:r>
      <w:proofErr w:type="spellStart"/>
      <w:r w:rsidR="003C680B">
        <w:t>xã</w:t>
      </w:r>
      <w:proofErr w:type="spellEnd"/>
      <w:r w:rsidR="003C680B">
        <w:t xml:space="preserve"> </w:t>
      </w:r>
      <w:proofErr w:type="spellStart"/>
      <w:r w:rsidR="003C680B">
        <w:t>hội</w:t>
      </w:r>
      <w:proofErr w:type="spellEnd"/>
      <w:r w:rsidR="003C680B">
        <w:t xml:space="preserve"> Do </w:t>
      </w:r>
      <w:proofErr w:type="spellStart"/>
      <w:r w:rsidR="003C680B">
        <w:t>Thái</w:t>
      </w:r>
      <w:proofErr w:type="spellEnd"/>
      <w:r w:rsidR="009E3204">
        <w:t xml:space="preserve"> </w:t>
      </w:r>
      <w:proofErr w:type="spellStart"/>
      <w:r w:rsidR="009E3204">
        <w:t>hai</w:t>
      </w:r>
      <w:proofErr w:type="spellEnd"/>
      <w:r w:rsidR="009E3204">
        <w:t xml:space="preserve"> </w:t>
      </w:r>
      <w:proofErr w:type="spellStart"/>
      <w:r w:rsidR="009E3204">
        <w:t>ngàn</w:t>
      </w:r>
      <w:proofErr w:type="spellEnd"/>
      <w:r w:rsidR="009E3204">
        <w:t xml:space="preserve"> </w:t>
      </w:r>
      <w:proofErr w:type="spellStart"/>
      <w:r w:rsidR="009E3204">
        <w:t>năm</w:t>
      </w:r>
      <w:proofErr w:type="spellEnd"/>
      <w:r w:rsidR="009E3204">
        <w:t xml:space="preserve"> </w:t>
      </w:r>
      <w:proofErr w:type="spellStart"/>
      <w:r w:rsidR="009E3204">
        <w:t>về</w:t>
      </w:r>
      <w:proofErr w:type="spellEnd"/>
      <w:r w:rsidR="009E3204">
        <w:t xml:space="preserve"> </w:t>
      </w:r>
      <w:proofErr w:type="spellStart"/>
      <w:r w:rsidR="009E3204">
        <w:t>trước</w:t>
      </w:r>
      <w:proofErr w:type="spellEnd"/>
      <w:r w:rsidR="003C680B">
        <w:t xml:space="preserve">, </w:t>
      </w:r>
      <w:proofErr w:type="spellStart"/>
      <w:r w:rsidR="003C680B">
        <w:t>đây</w:t>
      </w:r>
      <w:proofErr w:type="spellEnd"/>
      <w:r w:rsidR="003C680B">
        <w:t xml:space="preserve"> </w:t>
      </w:r>
      <w:proofErr w:type="spellStart"/>
      <w:r w:rsidR="00ED1084">
        <w:t>thực</w:t>
      </w:r>
      <w:proofErr w:type="spellEnd"/>
      <w:r w:rsidR="00ED1084">
        <w:t xml:space="preserve"> </w:t>
      </w:r>
      <w:proofErr w:type="spellStart"/>
      <w:r w:rsidR="00ED1084">
        <w:t>sự</w:t>
      </w:r>
      <w:proofErr w:type="spellEnd"/>
      <w:r w:rsidR="00ED1084">
        <w:t xml:space="preserve"> </w:t>
      </w:r>
      <w:proofErr w:type="spellStart"/>
      <w:r w:rsidR="003C680B">
        <w:t>là</w:t>
      </w:r>
      <w:proofErr w:type="spellEnd"/>
      <w:r w:rsidR="003C680B">
        <w:t xml:space="preserve"> </w:t>
      </w:r>
      <w:proofErr w:type="spellStart"/>
      <w:r w:rsidR="003C680B">
        <w:t>một</w:t>
      </w:r>
      <w:proofErr w:type="spellEnd"/>
      <w:r w:rsidR="003C680B">
        <w:t xml:space="preserve"> </w:t>
      </w:r>
      <w:proofErr w:type="spellStart"/>
      <w:r w:rsidR="003C680B">
        <w:t>nạn</w:t>
      </w:r>
      <w:proofErr w:type="spellEnd"/>
      <w:r w:rsidR="003C680B">
        <w:t xml:space="preserve"> </w:t>
      </w:r>
      <w:proofErr w:type="spellStart"/>
      <w:r w:rsidR="003C680B">
        <w:t>nhân</w:t>
      </w:r>
      <w:proofErr w:type="spellEnd"/>
      <w:r w:rsidR="003C680B">
        <w:t xml:space="preserve"> của </w:t>
      </w:r>
      <w:proofErr w:type="spellStart"/>
      <w:r w:rsidR="003C680B">
        <w:t>xã</w:t>
      </w:r>
      <w:proofErr w:type="spellEnd"/>
      <w:r w:rsidR="003C680B">
        <w:t xml:space="preserve"> </w:t>
      </w:r>
      <w:proofErr w:type="spellStart"/>
      <w:r w:rsidR="003C680B">
        <w:t>hội</w:t>
      </w:r>
      <w:proofErr w:type="spellEnd"/>
      <w:r w:rsidR="003C680B">
        <w:t>.</w:t>
      </w:r>
      <w:proofErr w:type="gramEnd"/>
      <w:r w:rsidR="003C680B">
        <w:t xml:space="preserve"> </w:t>
      </w:r>
      <w:proofErr w:type="spellStart"/>
      <w:proofErr w:type="gramStart"/>
      <w:r w:rsidR="003C680B">
        <w:t>Trong</w:t>
      </w:r>
      <w:proofErr w:type="spellEnd"/>
      <w:r w:rsidR="003C680B">
        <w:t xml:space="preserve"> </w:t>
      </w:r>
      <w:proofErr w:type="spellStart"/>
      <w:r w:rsidR="003C680B">
        <w:t>xã</w:t>
      </w:r>
      <w:proofErr w:type="spellEnd"/>
      <w:r w:rsidR="003C680B">
        <w:t xml:space="preserve"> </w:t>
      </w:r>
      <w:proofErr w:type="spellStart"/>
      <w:r w:rsidR="003C680B">
        <w:t>hội</w:t>
      </w:r>
      <w:proofErr w:type="spellEnd"/>
      <w:r w:rsidR="003C680B">
        <w:t xml:space="preserve"> của </w:t>
      </w:r>
      <w:proofErr w:type="spellStart"/>
      <w:r w:rsidR="003C680B">
        <w:t>bà</w:t>
      </w:r>
      <w:proofErr w:type="spellEnd"/>
      <w:r w:rsidR="003C680B">
        <w:t xml:space="preserve">, </w:t>
      </w:r>
      <w:proofErr w:type="spellStart"/>
      <w:r w:rsidR="003C680B">
        <w:t>chỉ</w:t>
      </w:r>
      <w:proofErr w:type="spellEnd"/>
      <w:r w:rsidR="003C680B">
        <w:t xml:space="preserve"> </w:t>
      </w:r>
      <w:proofErr w:type="spellStart"/>
      <w:r w:rsidR="003C680B">
        <w:t>có</w:t>
      </w:r>
      <w:proofErr w:type="spellEnd"/>
      <w:r w:rsidR="003C680B">
        <w:t xml:space="preserve"> </w:t>
      </w:r>
      <w:proofErr w:type="spellStart"/>
      <w:r w:rsidR="003C680B">
        <w:t>đàn</w:t>
      </w:r>
      <w:proofErr w:type="spellEnd"/>
      <w:r w:rsidR="003C680B">
        <w:t xml:space="preserve"> </w:t>
      </w:r>
      <w:proofErr w:type="spellStart"/>
      <w:r w:rsidR="003C680B">
        <w:t>ông</w:t>
      </w:r>
      <w:proofErr w:type="spellEnd"/>
      <w:r w:rsidR="003C680B">
        <w:t xml:space="preserve"> </w:t>
      </w:r>
      <w:proofErr w:type="spellStart"/>
      <w:r w:rsidR="003C680B">
        <w:t>ly</w:t>
      </w:r>
      <w:proofErr w:type="spellEnd"/>
      <w:r w:rsidR="003C680B">
        <w:t xml:space="preserve"> </w:t>
      </w:r>
      <w:proofErr w:type="spellStart"/>
      <w:r w:rsidR="003C680B">
        <w:t>dị</w:t>
      </w:r>
      <w:proofErr w:type="spellEnd"/>
      <w:r w:rsidR="003C680B">
        <w:t xml:space="preserve"> </w:t>
      </w:r>
      <w:proofErr w:type="spellStart"/>
      <w:r w:rsidR="003C680B">
        <w:t>vợ</w:t>
      </w:r>
      <w:proofErr w:type="spellEnd"/>
      <w:r w:rsidR="003C680B">
        <w:t xml:space="preserve"> </w:t>
      </w:r>
      <w:proofErr w:type="spellStart"/>
      <w:r w:rsidR="003C680B">
        <w:t>mà</w:t>
      </w:r>
      <w:proofErr w:type="spellEnd"/>
      <w:r w:rsidR="003C680B">
        <w:t xml:space="preserve"> </w:t>
      </w:r>
      <w:proofErr w:type="spellStart"/>
      <w:r w:rsidR="003C680B">
        <w:t>thôi</w:t>
      </w:r>
      <w:proofErr w:type="spellEnd"/>
      <w:r w:rsidR="003C680B">
        <w:t>.</w:t>
      </w:r>
      <w:proofErr w:type="gramEnd"/>
      <w:r w:rsidR="003C680B">
        <w:t xml:space="preserve"> </w:t>
      </w:r>
      <w:proofErr w:type="spellStart"/>
      <w:proofErr w:type="gramStart"/>
      <w:r w:rsidR="003C680B">
        <w:t>Bà</w:t>
      </w:r>
      <w:proofErr w:type="spellEnd"/>
      <w:r w:rsidR="003C680B">
        <w:t xml:space="preserve"> </w:t>
      </w:r>
      <w:proofErr w:type="spellStart"/>
      <w:r w:rsidR="003C680B">
        <w:t>đã</w:t>
      </w:r>
      <w:proofErr w:type="spellEnd"/>
      <w:r w:rsidR="003C680B">
        <w:t xml:space="preserve"> </w:t>
      </w:r>
      <w:proofErr w:type="spellStart"/>
      <w:r w:rsidR="003C680B">
        <w:t>bị</w:t>
      </w:r>
      <w:proofErr w:type="spellEnd"/>
      <w:r w:rsidR="003C680B">
        <w:t xml:space="preserve"> </w:t>
      </w:r>
      <w:proofErr w:type="spellStart"/>
      <w:r w:rsidR="003C680B">
        <w:t>ly</w:t>
      </w:r>
      <w:proofErr w:type="spellEnd"/>
      <w:r w:rsidR="003C680B">
        <w:t xml:space="preserve"> </w:t>
      </w:r>
      <w:proofErr w:type="spellStart"/>
      <w:r w:rsidR="003C680B">
        <w:t>dị</w:t>
      </w:r>
      <w:proofErr w:type="spellEnd"/>
      <w:r w:rsidR="003C680B">
        <w:t xml:space="preserve"> </w:t>
      </w:r>
      <w:proofErr w:type="spellStart"/>
      <w:r w:rsidR="00436373">
        <w:t>đến</w:t>
      </w:r>
      <w:proofErr w:type="spellEnd"/>
      <w:r w:rsidR="00436373">
        <w:t xml:space="preserve"> </w:t>
      </w:r>
      <w:proofErr w:type="spellStart"/>
      <w:r w:rsidR="003C680B">
        <w:t>năm</w:t>
      </w:r>
      <w:proofErr w:type="spellEnd"/>
      <w:r w:rsidR="003C680B">
        <w:t xml:space="preserve"> </w:t>
      </w:r>
      <w:proofErr w:type="spellStart"/>
      <w:r w:rsidR="003C680B">
        <w:t>lần</w:t>
      </w:r>
      <w:proofErr w:type="spellEnd"/>
      <w:r w:rsidR="003C680B">
        <w:t xml:space="preserve"> và </w:t>
      </w:r>
      <w:proofErr w:type="spellStart"/>
      <w:r w:rsidR="003C680B">
        <w:t>hôm</w:t>
      </w:r>
      <w:proofErr w:type="spellEnd"/>
      <w:r w:rsidR="003C680B">
        <w:t xml:space="preserve"> nay </w:t>
      </w:r>
      <w:proofErr w:type="spellStart"/>
      <w:r w:rsidR="00770A99">
        <w:t>phải</w:t>
      </w:r>
      <w:proofErr w:type="spellEnd"/>
      <w:r w:rsidR="003C680B">
        <w:t xml:space="preserve"> </w:t>
      </w:r>
      <w:proofErr w:type="spellStart"/>
      <w:r w:rsidR="003C680B">
        <w:t>sống</w:t>
      </w:r>
      <w:proofErr w:type="spellEnd"/>
      <w:r w:rsidR="003C680B">
        <w:t xml:space="preserve"> với </w:t>
      </w:r>
      <w:proofErr w:type="spellStart"/>
      <w:r w:rsidR="003C680B">
        <w:t>một</w:t>
      </w:r>
      <w:proofErr w:type="spellEnd"/>
      <w:r w:rsidR="003C680B">
        <w:t xml:space="preserve"> người </w:t>
      </w:r>
      <w:proofErr w:type="spellStart"/>
      <w:r w:rsidR="003C680B">
        <w:t>đàn</w:t>
      </w:r>
      <w:proofErr w:type="spellEnd"/>
      <w:r w:rsidR="003C680B">
        <w:t xml:space="preserve"> </w:t>
      </w:r>
      <w:proofErr w:type="spellStart"/>
      <w:r w:rsidR="003C680B">
        <w:t>ông</w:t>
      </w:r>
      <w:proofErr w:type="spellEnd"/>
      <w:r w:rsidR="003C680B">
        <w:t xml:space="preserve"> </w:t>
      </w:r>
      <w:proofErr w:type="spellStart"/>
      <w:r w:rsidR="003C680B">
        <w:t>mà</w:t>
      </w:r>
      <w:proofErr w:type="spellEnd"/>
      <w:r w:rsidR="003C680B">
        <w:t xml:space="preserve"> </w:t>
      </w:r>
      <w:proofErr w:type="spellStart"/>
      <w:r w:rsidR="003C680B">
        <w:t>không</w:t>
      </w:r>
      <w:proofErr w:type="spellEnd"/>
      <w:r w:rsidR="003C680B">
        <w:t xml:space="preserve"> </w:t>
      </w:r>
      <w:proofErr w:type="spellStart"/>
      <w:r w:rsidR="003C680B">
        <w:t>cưới</w:t>
      </w:r>
      <w:proofErr w:type="spellEnd"/>
      <w:r w:rsidR="003C680B">
        <w:t xml:space="preserve"> </w:t>
      </w:r>
      <w:proofErr w:type="spellStart"/>
      <w:r w:rsidR="003C680B">
        <w:t>gả</w:t>
      </w:r>
      <w:proofErr w:type="spellEnd"/>
      <w:r w:rsidR="003C680B">
        <w:t>.</w:t>
      </w:r>
      <w:proofErr w:type="gramEnd"/>
      <w:r w:rsidR="003C680B">
        <w:t xml:space="preserve"> </w:t>
      </w:r>
      <w:proofErr w:type="spellStart"/>
      <w:proofErr w:type="gramStart"/>
      <w:r w:rsidR="003C680B">
        <w:t>Bà</w:t>
      </w:r>
      <w:proofErr w:type="spellEnd"/>
      <w:r w:rsidR="003C680B">
        <w:t xml:space="preserve"> </w:t>
      </w:r>
      <w:proofErr w:type="spellStart"/>
      <w:r w:rsidR="003C680B">
        <w:t>là</w:t>
      </w:r>
      <w:proofErr w:type="spellEnd"/>
      <w:r w:rsidR="003C680B">
        <w:t xml:space="preserve"> </w:t>
      </w:r>
      <w:proofErr w:type="spellStart"/>
      <w:r w:rsidR="003C680B">
        <w:t>một</w:t>
      </w:r>
      <w:proofErr w:type="spellEnd"/>
      <w:r w:rsidR="003C680B">
        <w:t xml:space="preserve"> người </w:t>
      </w:r>
      <w:proofErr w:type="spellStart"/>
      <w:r w:rsidR="003C680B">
        <w:t>đáng</w:t>
      </w:r>
      <w:proofErr w:type="spellEnd"/>
      <w:r w:rsidR="003C680B">
        <w:t xml:space="preserve"> </w:t>
      </w:r>
      <w:proofErr w:type="spellStart"/>
      <w:r w:rsidR="003C680B">
        <w:t>thương</w:t>
      </w:r>
      <w:proofErr w:type="spellEnd"/>
      <w:r w:rsidR="003C680B">
        <w:t>.</w:t>
      </w:r>
      <w:proofErr w:type="gramEnd"/>
      <w:r w:rsidR="003C680B">
        <w:t xml:space="preserve"> </w:t>
      </w:r>
      <w:proofErr w:type="spellStart"/>
      <w:proofErr w:type="gramStart"/>
      <w:r w:rsidR="00B656EE">
        <w:t>Bà</w:t>
      </w:r>
      <w:proofErr w:type="spellEnd"/>
      <w:r w:rsidR="00B656EE">
        <w:t xml:space="preserve"> </w:t>
      </w:r>
      <w:proofErr w:type="spellStart"/>
      <w:r w:rsidR="00B656EE">
        <w:t>là</w:t>
      </w:r>
      <w:proofErr w:type="spellEnd"/>
      <w:r w:rsidR="00B656EE">
        <w:t xml:space="preserve"> </w:t>
      </w:r>
      <w:proofErr w:type="spellStart"/>
      <w:r w:rsidR="00B656EE">
        <w:t>một</w:t>
      </w:r>
      <w:proofErr w:type="spellEnd"/>
      <w:r w:rsidR="00B656EE">
        <w:t xml:space="preserve"> người </w:t>
      </w:r>
      <w:proofErr w:type="spellStart"/>
      <w:r w:rsidR="00B656EE">
        <w:t>bị</w:t>
      </w:r>
      <w:proofErr w:type="spellEnd"/>
      <w:r w:rsidR="00B656EE">
        <w:t xml:space="preserve"> </w:t>
      </w:r>
      <w:proofErr w:type="spellStart"/>
      <w:r w:rsidR="00B656EE">
        <w:t>xã</w:t>
      </w:r>
      <w:proofErr w:type="spellEnd"/>
      <w:r w:rsidR="00B656EE">
        <w:t xml:space="preserve"> </w:t>
      </w:r>
      <w:proofErr w:type="spellStart"/>
      <w:r w:rsidR="00B656EE">
        <w:t>hội</w:t>
      </w:r>
      <w:proofErr w:type="spellEnd"/>
      <w:r w:rsidR="00B656EE">
        <w:t xml:space="preserve"> </w:t>
      </w:r>
      <w:proofErr w:type="spellStart"/>
      <w:r w:rsidR="00B656EE">
        <w:t>khinh</w:t>
      </w:r>
      <w:proofErr w:type="spellEnd"/>
      <w:r w:rsidR="00B656EE">
        <w:t xml:space="preserve"> </w:t>
      </w:r>
      <w:proofErr w:type="spellStart"/>
      <w:r w:rsidR="00B656EE">
        <w:t>chê</w:t>
      </w:r>
      <w:proofErr w:type="spellEnd"/>
      <w:r w:rsidR="00B656EE">
        <w:t xml:space="preserve"> và </w:t>
      </w:r>
      <w:proofErr w:type="spellStart"/>
      <w:r w:rsidR="00B656EE">
        <w:t>ruồng</w:t>
      </w:r>
      <w:proofErr w:type="spellEnd"/>
      <w:r w:rsidR="00B656EE">
        <w:t xml:space="preserve"> </w:t>
      </w:r>
      <w:proofErr w:type="spellStart"/>
      <w:r w:rsidR="00B656EE">
        <w:t>bỏ</w:t>
      </w:r>
      <w:proofErr w:type="spellEnd"/>
      <w:r w:rsidR="00B656EE">
        <w:t>.</w:t>
      </w:r>
      <w:proofErr w:type="gramEnd"/>
      <w:r w:rsidR="00B656EE">
        <w:t xml:space="preserve"> </w:t>
      </w:r>
      <w:r w:rsidR="0016080F">
        <w:t xml:space="preserve">Do </w:t>
      </w:r>
      <w:proofErr w:type="spellStart"/>
      <w:r w:rsidR="0016080F">
        <w:t>đó</w:t>
      </w:r>
      <w:proofErr w:type="spellEnd"/>
      <w:r w:rsidR="0016080F">
        <w:t xml:space="preserve">, </w:t>
      </w:r>
      <w:proofErr w:type="spellStart"/>
      <w:r w:rsidR="0016080F">
        <w:t>b</w:t>
      </w:r>
      <w:r w:rsidR="003C680B">
        <w:t>à</w:t>
      </w:r>
      <w:proofErr w:type="spellEnd"/>
      <w:r w:rsidR="003C680B">
        <w:t xml:space="preserve"> </w:t>
      </w:r>
      <w:proofErr w:type="spellStart"/>
      <w:r w:rsidR="003C680B">
        <w:t>xấu</w:t>
      </w:r>
      <w:proofErr w:type="spellEnd"/>
      <w:r w:rsidR="003C680B">
        <w:t xml:space="preserve"> </w:t>
      </w:r>
      <w:proofErr w:type="spellStart"/>
      <w:r w:rsidR="003C680B">
        <w:t>hổ</w:t>
      </w:r>
      <w:proofErr w:type="spellEnd"/>
      <w:r w:rsidR="003C680B">
        <w:t xml:space="preserve"> </w:t>
      </w:r>
      <w:proofErr w:type="spellStart"/>
      <w:r w:rsidR="003C680B">
        <w:t>cho</w:t>
      </w:r>
      <w:proofErr w:type="spellEnd"/>
      <w:r w:rsidR="003C680B">
        <w:t xml:space="preserve"> </w:t>
      </w:r>
      <w:proofErr w:type="spellStart"/>
      <w:r w:rsidR="003C680B">
        <w:t>thân</w:t>
      </w:r>
      <w:proofErr w:type="spellEnd"/>
      <w:r w:rsidR="003C680B">
        <w:t xml:space="preserve"> </w:t>
      </w:r>
      <w:proofErr w:type="spellStart"/>
      <w:r w:rsidR="003C680B">
        <w:t>phận</w:t>
      </w:r>
      <w:proofErr w:type="spellEnd"/>
      <w:r w:rsidR="003C680B">
        <w:t xml:space="preserve"> </w:t>
      </w:r>
      <w:proofErr w:type="spellStart"/>
      <w:r w:rsidR="003C680B">
        <w:t>mình</w:t>
      </w:r>
      <w:proofErr w:type="spellEnd"/>
      <w:r w:rsidR="003C680B">
        <w:t>.</w:t>
      </w:r>
      <w:r w:rsidR="00753D31">
        <w:t xml:space="preserve"> </w:t>
      </w:r>
      <w:proofErr w:type="spellStart"/>
      <w:proofErr w:type="gramStart"/>
      <w:r w:rsidR="008A3621">
        <w:t>Bà</w:t>
      </w:r>
      <w:proofErr w:type="spellEnd"/>
      <w:r w:rsidR="008A3621">
        <w:t xml:space="preserve"> </w:t>
      </w:r>
      <w:proofErr w:type="spellStart"/>
      <w:r w:rsidR="008A3621">
        <w:t>nói</w:t>
      </w:r>
      <w:proofErr w:type="spellEnd"/>
      <w:r w:rsidR="008A3621">
        <w:t xml:space="preserve"> </w:t>
      </w:r>
      <w:proofErr w:type="spellStart"/>
      <w:r w:rsidR="008A3621">
        <w:t>rằng</w:t>
      </w:r>
      <w:proofErr w:type="spellEnd"/>
      <w:r w:rsidR="008A3621">
        <w:t xml:space="preserve">, </w:t>
      </w:r>
      <w:proofErr w:type="spellStart"/>
      <w:r w:rsidR="008A3621">
        <w:t>n</w:t>
      </w:r>
      <w:r w:rsidR="00023B01">
        <w:t>ếu</w:t>
      </w:r>
      <w:proofErr w:type="spellEnd"/>
      <w:r w:rsidR="00023B01">
        <w:t xml:space="preserve"> </w:t>
      </w:r>
      <w:proofErr w:type="spellStart"/>
      <w:r w:rsidR="00023B01">
        <w:t>có</w:t>
      </w:r>
      <w:proofErr w:type="spellEnd"/>
      <w:r w:rsidR="00023B01">
        <w:t xml:space="preserve"> </w:t>
      </w:r>
      <w:proofErr w:type="spellStart"/>
      <w:r w:rsidR="00023B01">
        <w:t>thể</w:t>
      </w:r>
      <w:proofErr w:type="spellEnd"/>
      <w:r w:rsidR="00023B01">
        <w:t xml:space="preserve"> </w:t>
      </w:r>
      <w:proofErr w:type="spellStart"/>
      <w:r w:rsidR="00023B01">
        <w:t>bà</w:t>
      </w:r>
      <w:proofErr w:type="spellEnd"/>
      <w:r w:rsidR="00023B01">
        <w:t xml:space="preserve"> </w:t>
      </w:r>
      <w:proofErr w:type="spellStart"/>
      <w:r w:rsidR="00023B01">
        <w:t>không</w:t>
      </w:r>
      <w:proofErr w:type="spellEnd"/>
      <w:r w:rsidR="00023B01">
        <w:t xml:space="preserve"> </w:t>
      </w:r>
      <w:proofErr w:type="spellStart"/>
      <w:r w:rsidR="00023B01">
        <w:t>muốn</w:t>
      </w:r>
      <w:proofErr w:type="spellEnd"/>
      <w:r w:rsidR="00023B01">
        <w:t xml:space="preserve"> </w:t>
      </w:r>
      <w:proofErr w:type="spellStart"/>
      <w:r w:rsidR="00023B01">
        <w:t>phải</w:t>
      </w:r>
      <w:proofErr w:type="spellEnd"/>
      <w:r w:rsidR="00023B01">
        <w:t xml:space="preserve"> </w:t>
      </w:r>
      <w:proofErr w:type="spellStart"/>
      <w:r w:rsidR="00023B01">
        <w:t>ra</w:t>
      </w:r>
      <w:proofErr w:type="spellEnd"/>
      <w:r w:rsidR="00023B01">
        <w:t xml:space="preserve"> </w:t>
      </w:r>
      <w:proofErr w:type="spellStart"/>
      <w:r w:rsidR="00023B01">
        <w:t>giếng</w:t>
      </w:r>
      <w:proofErr w:type="spellEnd"/>
      <w:r w:rsidR="00023B01">
        <w:t xml:space="preserve"> </w:t>
      </w:r>
      <w:proofErr w:type="spellStart"/>
      <w:r w:rsidR="00023B01">
        <w:t>lấy</w:t>
      </w:r>
      <w:proofErr w:type="spellEnd"/>
      <w:r w:rsidR="00023B01">
        <w:t xml:space="preserve"> </w:t>
      </w:r>
      <w:proofErr w:type="spellStart"/>
      <w:r w:rsidR="00023B01">
        <w:t>nước</w:t>
      </w:r>
      <w:proofErr w:type="spellEnd"/>
      <w:r w:rsidR="00023B01">
        <w:t xml:space="preserve"> </w:t>
      </w:r>
      <w:proofErr w:type="spellStart"/>
      <w:r w:rsidR="00023B01">
        <w:t>nữa</w:t>
      </w:r>
      <w:proofErr w:type="spellEnd"/>
      <w:r w:rsidR="00E059E7">
        <w:t xml:space="preserve"> </w:t>
      </w:r>
      <w:proofErr w:type="spellStart"/>
      <w:r w:rsidR="00E059E7">
        <w:t>để</w:t>
      </w:r>
      <w:proofErr w:type="spellEnd"/>
      <w:r w:rsidR="00E059E7">
        <w:t xml:space="preserve"> </w:t>
      </w:r>
      <w:proofErr w:type="spellStart"/>
      <w:r w:rsidR="00E059E7">
        <w:t>khỏi</w:t>
      </w:r>
      <w:proofErr w:type="spellEnd"/>
      <w:r w:rsidR="00E059E7">
        <w:t xml:space="preserve"> </w:t>
      </w:r>
      <w:proofErr w:type="spellStart"/>
      <w:r w:rsidR="00E059E7">
        <w:t>gặp</w:t>
      </w:r>
      <w:proofErr w:type="spellEnd"/>
      <w:r w:rsidR="00E059E7">
        <w:t xml:space="preserve"> người khác</w:t>
      </w:r>
      <w:r w:rsidR="00023B01">
        <w:t xml:space="preserve"> (</w:t>
      </w:r>
      <w:proofErr w:type="spellStart"/>
      <w:r w:rsidR="00023B01">
        <w:t>câu</w:t>
      </w:r>
      <w:proofErr w:type="spellEnd"/>
      <w:r w:rsidR="00023B01">
        <w:t xml:space="preserve"> 15).</w:t>
      </w:r>
      <w:proofErr w:type="gramEnd"/>
      <w:r w:rsidR="00023B01">
        <w:t xml:space="preserve"> </w:t>
      </w:r>
      <w:proofErr w:type="gramStart"/>
      <w:r w:rsidR="00003DCB">
        <w:t xml:space="preserve">Với </w:t>
      </w:r>
      <w:proofErr w:type="spellStart"/>
      <w:r w:rsidR="00003DCB">
        <w:t>chính</w:t>
      </w:r>
      <w:proofErr w:type="spellEnd"/>
      <w:r w:rsidR="00003DCB">
        <w:t xml:space="preserve"> người </w:t>
      </w:r>
      <w:proofErr w:type="spellStart"/>
      <w:r w:rsidR="00003DCB">
        <w:t>đàn</w:t>
      </w:r>
      <w:proofErr w:type="spellEnd"/>
      <w:r w:rsidR="00003DCB">
        <w:t xml:space="preserve"> </w:t>
      </w:r>
      <w:proofErr w:type="spellStart"/>
      <w:r w:rsidR="00003DCB">
        <w:t>bà</w:t>
      </w:r>
      <w:proofErr w:type="spellEnd"/>
      <w:r w:rsidR="00003DCB">
        <w:t xml:space="preserve"> </w:t>
      </w:r>
      <w:proofErr w:type="spellStart"/>
      <w:r w:rsidR="00003DCB">
        <w:t>xấu</w:t>
      </w:r>
      <w:proofErr w:type="spellEnd"/>
      <w:r w:rsidR="00003DCB">
        <w:t xml:space="preserve"> </w:t>
      </w:r>
      <w:proofErr w:type="spellStart"/>
      <w:r w:rsidR="00003DCB">
        <w:t>hổ</w:t>
      </w:r>
      <w:proofErr w:type="spellEnd"/>
      <w:r w:rsidR="00003DCB">
        <w:t xml:space="preserve"> </w:t>
      </w:r>
      <w:proofErr w:type="spellStart"/>
      <w:r w:rsidR="00003DCB">
        <w:t>này</w:t>
      </w:r>
      <w:proofErr w:type="spellEnd"/>
      <w:r w:rsidR="00003DCB">
        <w:t xml:space="preserve">, Chúa </w:t>
      </w:r>
      <w:proofErr w:type="spellStart"/>
      <w:r w:rsidR="00003DCB">
        <w:t>Giê-xu</w:t>
      </w:r>
      <w:proofErr w:type="spellEnd"/>
      <w:r w:rsidR="00003DCB">
        <w:t xml:space="preserve"> </w:t>
      </w:r>
      <w:proofErr w:type="spellStart"/>
      <w:r w:rsidR="00003DCB">
        <w:t>đã</w:t>
      </w:r>
      <w:proofErr w:type="spellEnd"/>
      <w:r w:rsidR="00003DCB">
        <w:t xml:space="preserve"> </w:t>
      </w:r>
      <w:proofErr w:type="spellStart"/>
      <w:r w:rsidR="00003DCB">
        <w:t>trò</w:t>
      </w:r>
      <w:proofErr w:type="spellEnd"/>
      <w:r w:rsidR="00003DCB">
        <w:t xml:space="preserve"> </w:t>
      </w:r>
      <w:proofErr w:type="spellStart"/>
      <w:r w:rsidR="00003DCB">
        <w:t>chuyện</w:t>
      </w:r>
      <w:proofErr w:type="spellEnd"/>
      <w:r w:rsidR="00003DCB">
        <w:t xml:space="preserve"> và </w:t>
      </w:r>
      <w:proofErr w:type="spellStart"/>
      <w:r w:rsidR="00003DCB">
        <w:t>bày</w:t>
      </w:r>
      <w:proofErr w:type="spellEnd"/>
      <w:r w:rsidR="00003DCB">
        <w:t xml:space="preserve"> </w:t>
      </w:r>
      <w:proofErr w:type="spellStart"/>
      <w:r w:rsidR="00003DCB">
        <w:t>tỏ</w:t>
      </w:r>
      <w:proofErr w:type="spellEnd"/>
      <w:r w:rsidR="00003DCB">
        <w:t xml:space="preserve"> </w:t>
      </w:r>
      <w:proofErr w:type="spellStart"/>
      <w:r w:rsidR="007D64D7">
        <w:t>mình</w:t>
      </w:r>
      <w:proofErr w:type="spellEnd"/>
      <w:r w:rsidR="007D64D7">
        <w:t xml:space="preserve"> </w:t>
      </w:r>
      <w:proofErr w:type="spellStart"/>
      <w:r w:rsidR="007D64D7">
        <w:t>là</w:t>
      </w:r>
      <w:proofErr w:type="spellEnd"/>
      <w:r w:rsidR="007D64D7">
        <w:t xml:space="preserve"> </w:t>
      </w:r>
      <w:proofErr w:type="spellStart"/>
      <w:r w:rsidR="007D64D7">
        <w:t>ai</w:t>
      </w:r>
      <w:proofErr w:type="spellEnd"/>
      <w:r w:rsidR="007D64D7">
        <w:t>.</w:t>
      </w:r>
      <w:proofErr w:type="gramEnd"/>
      <w:r w:rsidR="007D64D7">
        <w:t xml:space="preserve"> </w:t>
      </w:r>
      <w:proofErr w:type="spellStart"/>
      <w:proofErr w:type="gramStart"/>
      <w:r w:rsidR="00662C11">
        <w:t>Thật</w:t>
      </w:r>
      <w:proofErr w:type="spellEnd"/>
      <w:r w:rsidR="00662C11">
        <w:t xml:space="preserve"> </w:t>
      </w:r>
      <w:proofErr w:type="spellStart"/>
      <w:r w:rsidR="00662C11">
        <w:t>Ngài</w:t>
      </w:r>
      <w:proofErr w:type="spellEnd"/>
      <w:r w:rsidR="00662C11">
        <w:t xml:space="preserve"> </w:t>
      </w:r>
      <w:proofErr w:type="spellStart"/>
      <w:r w:rsidR="00662C11">
        <w:t>là</w:t>
      </w:r>
      <w:proofErr w:type="spellEnd"/>
      <w:r w:rsidR="00662C11">
        <w:t xml:space="preserve"> </w:t>
      </w:r>
      <w:proofErr w:type="spellStart"/>
      <w:r w:rsidR="00662C11">
        <w:t>Đấng</w:t>
      </w:r>
      <w:proofErr w:type="spellEnd"/>
      <w:r w:rsidR="00662C11">
        <w:t xml:space="preserve"> </w:t>
      </w:r>
      <w:proofErr w:type="spellStart"/>
      <w:r w:rsidR="00662C11">
        <w:t>đã</w:t>
      </w:r>
      <w:proofErr w:type="spellEnd"/>
      <w:r w:rsidR="00662C11">
        <w:t xml:space="preserve"> </w:t>
      </w:r>
      <w:proofErr w:type="spellStart"/>
      <w:r w:rsidR="00662C11">
        <w:t>đến</w:t>
      </w:r>
      <w:proofErr w:type="spellEnd"/>
      <w:r w:rsidR="00662C11">
        <w:t xml:space="preserve"> </w:t>
      </w:r>
      <w:proofErr w:type="spellStart"/>
      <w:r w:rsidR="00662C11">
        <w:t>tìm</w:t>
      </w:r>
      <w:proofErr w:type="spellEnd"/>
      <w:r w:rsidR="00662C11">
        <w:t xml:space="preserve"> và </w:t>
      </w:r>
      <w:proofErr w:type="spellStart"/>
      <w:r w:rsidR="00662C11">
        <w:t>cứu</w:t>
      </w:r>
      <w:proofErr w:type="spellEnd"/>
      <w:r w:rsidR="00662C11">
        <w:t xml:space="preserve"> </w:t>
      </w:r>
      <w:proofErr w:type="spellStart"/>
      <w:r w:rsidR="00662C11">
        <w:t>kẻ</w:t>
      </w:r>
      <w:proofErr w:type="spellEnd"/>
      <w:r w:rsidR="00662C11">
        <w:t xml:space="preserve"> </w:t>
      </w:r>
      <w:proofErr w:type="spellStart"/>
      <w:r w:rsidR="00662C11">
        <w:t>bị</w:t>
      </w:r>
      <w:proofErr w:type="spellEnd"/>
      <w:r w:rsidR="00662C11">
        <w:t xml:space="preserve"> </w:t>
      </w:r>
      <w:proofErr w:type="spellStart"/>
      <w:r w:rsidR="00662C11">
        <w:t>mất</w:t>
      </w:r>
      <w:proofErr w:type="spellEnd"/>
      <w:r w:rsidR="00C71EAC">
        <w:t>.</w:t>
      </w:r>
      <w:proofErr w:type="gramEnd"/>
      <w:r w:rsidR="00662C11">
        <w:rPr>
          <w:rStyle w:val="FootnoteReference"/>
        </w:rPr>
        <w:footnoteReference w:id="6"/>
      </w:r>
    </w:p>
    <w:p w:rsidR="00E33348" w:rsidRPr="00A50697" w:rsidRDefault="0066209E" w:rsidP="0066209E">
      <w:pPr>
        <w:pStyle w:val="Heading1"/>
        <w:rPr>
          <w:rFonts w:ascii="Times New Roman" w:hAnsi="Times New Roman" w:cs="Times New Roman"/>
        </w:rPr>
      </w:pPr>
      <w:r>
        <w:t xml:space="preserve">Chúa </w:t>
      </w:r>
      <w:proofErr w:type="spellStart"/>
      <w:r>
        <w:t>Giê-xu</w:t>
      </w:r>
      <w:proofErr w:type="spellEnd"/>
      <w:r>
        <w:t xml:space="preserve"> </w:t>
      </w:r>
      <w:r w:rsidR="00B91E84">
        <w:t xml:space="preserve">- </w:t>
      </w:r>
      <w:proofErr w:type="spellStart"/>
      <w:r>
        <w:t>Đ</w:t>
      </w:r>
      <w:r>
        <w:rPr>
          <w:rFonts w:ascii="Times New Roman" w:hAnsi="Times New Roman" w:cs="Times New Roman"/>
        </w:rPr>
        <w:t>ấ</w:t>
      </w:r>
      <w:r w:rsidR="00B91E84">
        <w:t>ng</w:t>
      </w:r>
      <w:proofErr w:type="spellEnd"/>
      <w:r w:rsidR="00B91E84">
        <w:t xml:space="preserve"> </w:t>
      </w:r>
      <w:proofErr w:type="spellStart"/>
      <w:r w:rsidR="00A50697">
        <w:t>C</w:t>
      </w:r>
      <w:r w:rsidR="00A50697">
        <w:rPr>
          <w:rFonts w:ascii="Times New Roman" w:hAnsi="Times New Roman" w:cs="Times New Roman"/>
        </w:rPr>
        <w:t>ất</w:t>
      </w:r>
      <w:proofErr w:type="spellEnd"/>
      <w:r w:rsidR="00A50697">
        <w:rPr>
          <w:rFonts w:ascii="Times New Roman" w:hAnsi="Times New Roman" w:cs="Times New Roman"/>
        </w:rPr>
        <w:t xml:space="preserve"> </w:t>
      </w:r>
      <w:proofErr w:type="spellStart"/>
      <w:r w:rsidR="00A50697">
        <w:rPr>
          <w:rFonts w:ascii="Times New Roman" w:hAnsi="Times New Roman" w:cs="Times New Roman"/>
        </w:rPr>
        <w:t>Đi</w:t>
      </w:r>
      <w:proofErr w:type="spellEnd"/>
      <w:r w:rsidR="00A50697">
        <w:rPr>
          <w:rFonts w:ascii="Times New Roman" w:hAnsi="Times New Roman" w:cs="Times New Roman"/>
        </w:rPr>
        <w:t xml:space="preserve"> </w:t>
      </w:r>
      <w:proofErr w:type="spellStart"/>
      <w:r w:rsidR="00A50697">
        <w:rPr>
          <w:rFonts w:ascii="Times New Roman" w:hAnsi="Times New Roman" w:cs="Times New Roman"/>
        </w:rPr>
        <w:t>Sự</w:t>
      </w:r>
      <w:proofErr w:type="spellEnd"/>
      <w:r w:rsidR="00A50697">
        <w:rPr>
          <w:rFonts w:ascii="Times New Roman" w:hAnsi="Times New Roman" w:cs="Times New Roman"/>
        </w:rPr>
        <w:t xml:space="preserve"> </w:t>
      </w:r>
      <w:proofErr w:type="spellStart"/>
      <w:r w:rsidR="00A50697">
        <w:rPr>
          <w:rFonts w:ascii="Times New Roman" w:hAnsi="Times New Roman" w:cs="Times New Roman"/>
        </w:rPr>
        <w:t>Xấu</w:t>
      </w:r>
      <w:proofErr w:type="spellEnd"/>
      <w:r w:rsidR="00A50697">
        <w:rPr>
          <w:rFonts w:ascii="Times New Roman" w:hAnsi="Times New Roman" w:cs="Times New Roman"/>
        </w:rPr>
        <w:t xml:space="preserve"> </w:t>
      </w:r>
      <w:proofErr w:type="spellStart"/>
      <w:r w:rsidR="00A50697">
        <w:rPr>
          <w:rFonts w:ascii="Times New Roman" w:hAnsi="Times New Roman" w:cs="Times New Roman"/>
        </w:rPr>
        <w:t>Hổ</w:t>
      </w:r>
      <w:proofErr w:type="spellEnd"/>
    </w:p>
    <w:p w:rsidR="00CF075C" w:rsidRDefault="00A50BDA">
      <w:proofErr w:type="spellStart"/>
      <w:proofErr w:type="gramStart"/>
      <w:r>
        <w:t>Khi</w:t>
      </w:r>
      <w:proofErr w:type="spellEnd"/>
      <w:r>
        <w:t xml:space="preserve"> Chúa </w:t>
      </w:r>
      <w:proofErr w:type="spellStart"/>
      <w:r>
        <w:t>Giê-xu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 xml:space="preserve"> của </w:t>
      </w:r>
      <w:proofErr w:type="spellStart"/>
      <w:r>
        <w:t>bà</w:t>
      </w:r>
      <w:proofErr w:type="spellEnd"/>
      <w:r>
        <w:t xml:space="preserve">, </w:t>
      </w:r>
      <w:proofErr w:type="spellStart"/>
      <w:r>
        <w:t>bà</w:t>
      </w:r>
      <w:proofErr w:type="spellEnd"/>
      <w:r>
        <w:t xml:space="preserve"> </w:t>
      </w:r>
      <w:proofErr w:type="spellStart"/>
      <w:r w:rsidR="00D00D0B">
        <w:t>nhìn</w:t>
      </w:r>
      <w:proofErr w:type="spellEnd"/>
      <w:r w:rsidR="00D00D0B">
        <w:t xml:space="preserve"> </w:t>
      </w:r>
      <w:proofErr w:type="spellStart"/>
      <w:r w:rsidR="00D00D0B">
        <w:t>nhận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tiên</w:t>
      </w:r>
      <w:proofErr w:type="spellEnd"/>
      <w:r>
        <w:t>-tri</w:t>
      </w:r>
      <w:r w:rsidR="00D00D0B">
        <w:t xml:space="preserve"> (</w:t>
      </w:r>
      <w:proofErr w:type="spellStart"/>
      <w:r w:rsidR="00D00D0B">
        <w:t>câu</w:t>
      </w:r>
      <w:proofErr w:type="spellEnd"/>
      <w:r w:rsidR="00D00D0B">
        <w:t xml:space="preserve"> 19)</w:t>
      </w:r>
      <w:r>
        <w:t>.</w:t>
      </w:r>
      <w:proofErr w:type="gramEnd"/>
      <w:r>
        <w:t xml:space="preserve"> </w:t>
      </w:r>
      <w:proofErr w:type="spellStart"/>
      <w:r w:rsidR="00F26EE1">
        <w:t>Khi</w:t>
      </w:r>
      <w:proofErr w:type="spellEnd"/>
      <w:r w:rsidR="00F26EE1">
        <w:t xml:space="preserve"> Chúa </w:t>
      </w:r>
      <w:proofErr w:type="spellStart"/>
      <w:r w:rsidR="00F26EE1">
        <w:t>nhận</w:t>
      </w:r>
      <w:proofErr w:type="spellEnd"/>
      <w:r w:rsidR="00F26EE1">
        <w:t xml:space="preserve"> </w:t>
      </w:r>
      <w:proofErr w:type="spellStart"/>
      <w:r w:rsidR="00F26EE1">
        <w:t>chính</w:t>
      </w:r>
      <w:proofErr w:type="spellEnd"/>
      <w:r w:rsidR="00F26EE1">
        <w:t xml:space="preserve"> </w:t>
      </w:r>
      <w:proofErr w:type="spellStart"/>
      <w:r w:rsidR="00F26EE1">
        <w:t>Ngài</w:t>
      </w:r>
      <w:proofErr w:type="spellEnd"/>
      <w:r w:rsidR="00F26EE1">
        <w:t xml:space="preserve"> </w:t>
      </w:r>
      <w:proofErr w:type="spellStart"/>
      <w:r w:rsidR="00F26EE1">
        <w:t>là</w:t>
      </w:r>
      <w:proofErr w:type="spellEnd"/>
      <w:r w:rsidR="00F26EE1">
        <w:t xml:space="preserve"> </w:t>
      </w:r>
      <w:proofErr w:type="spellStart"/>
      <w:r w:rsidR="00F26EE1">
        <w:t>Đấng</w:t>
      </w:r>
      <w:proofErr w:type="spellEnd"/>
      <w:r w:rsidR="00F26EE1">
        <w:t xml:space="preserve"> </w:t>
      </w:r>
      <w:proofErr w:type="spellStart"/>
      <w:r w:rsidR="00F26EE1">
        <w:t>Mê-si</w:t>
      </w:r>
      <w:proofErr w:type="spellEnd"/>
      <w:r w:rsidR="003F3620">
        <w:t xml:space="preserve"> (</w:t>
      </w:r>
      <w:proofErr w:type="spellStart"/>
      <w:r w:rsidR="003F3620">
        <w:t>câu</w:t>
      </w:r>
      <w:proofErr w:type="spellEnd"/>
      <w:r w:rsidR="003F3620">
        <w:t xml:space="preserve"> 26)</w:t>
      </w:r>
      <w:r w:rsidR="00F26EE1">
        <w:t xml:space="preserve"> </w:t>
      </w:r>
      <w:proofErr w:type="spellStart"/>
      <w:r w:rsidR="00F26EE1">
        <w:t>mà</w:t>
      </w:r>
      <w:proofErr w:type="spellEnd"/>
      <w:r w:rsidR="00F26EE1">
        <w:t xml:space="preserve"> </w:t>
      </w:r>
      <w:proofErr w:type="spellStart"/>
      <w:r w:rsidR="00F26EE1">
        <w:t>cả</w:t>
      </w:r>
      <w:proofErr w:type="spellEnd"/>
      <w:r w:rsidR="00F26EE1">
        <w:t xml:space="preserve"> </w:t>
      </w:r>
      <w:proofErr w:type="spellStart"/>
      <w:r w:rsidR="00F26EE1">
        <w:t>dân</w:t>
      </w:r>
      <w:proofErr w:type="spellEnd"/>
      <w:r w:rsidR="00F26EE1">
        <w:t xml:space="preserve"> Do </w:t>
      </w:r>
      <w:proofErr w:type="spellStart"/>
      <w:r w:rsidR="00F26EE1">
        <w:t>Thái</w:t>
      </w:r>
      <w:proofErr w:type="spellEnd"/>
      <w:r w:rsidR="00F26EE1">
        <w:t xml:space="preserve"> </w:t>
      </w:r>
      <w:proofErr w:type="spellStart"/>
      <w:r w:rsidR="00F26EE1">
        <w:t>lẫn</w:t>
      </w:r>
      <w:proofErr w:type="spellEnd"/>
      <w:r w:rsidR="00F26EE1">
        <w:t xml:space="preserve"> </w:t>
      </w:r>
      <w:proofErr w:type="spellStart"/>
      <w:r w:rsidR="00F26EE1">
        <w:t>dân</w:t>
      </w:r>
      <w:proofErr w:type="spellEnd"/>
      <w:r w:rsidR="00F26EE1">
        <w:t xml:space="preserve"> Sa-ma-</w:t>
      </w:r>
      <w:proofErr w:type="spellStart"/>
      <w:r w:rsidR="00F26EE1">
        <w:t>ri</w:t>
      </w:r>
      <w:proofErr w:type="spellEnd"/>
      <w:r w:rsidR="00F26EE1">
        <w:t xml:space="preserve"> </w:t>
      </w:r>
      <w:proofErr w:type="spellStart"/>
      <w:r w:rsidR="00F26EE1">
        <w:t>đều</w:t>
      </w:r>
      <w:proofErr w:type="spellEnd"/>
      <w:r w:rsidR="00F26EE1">
        <w:t xml:space="preserve"> </w:t>
      </w:r>
      <w:proofErr w:type="spellStart"/>
      <w:r w:rsidR="00F26EE1">
        <w:t>mong</w:t>
      </w:r>
      <w:proofErr w:type="spellEnd"/>
      <w:r w:rsidR="00F26EE1">
        <w:t xml:space="preserve"> </w:t>
      </w:r>
      <w:proofErr w:type="spellStart"/>
      <w:r w:rsidR="00F26EE1">
        <w:t>đợi</w:t>
      </w:r>
      <w:proofErr w:type="spellEnd"/>
      <w:r w:rsidR="00F26EE1">
        <w:t xml:space="preserve">, </w:t>
      </w:r>
      <w:proofErr w:type="spellStart"/>
      <w:r w:rsidR="00F26EE1">
        <w:t>bà</w:t>
      </w:r>
      <w:proofErr w:type="spellEnd"/>
      <w:r w:rsidR="00F26EE1">
        <w:t xml:space="preserve"> </w:t>
      </w:r>
      <w:proofErr w:type="spellStart"/>
      <w:r w:rsidR="00F26EE1">
        <w:t>bỏ</w:t>
      </w:r>
      <w:proofErr w:type="spellEnd"/>
      <w:r w:rsidR="00F26EE1">
        <w:t xml:space="preserve"> </w:t>
      </w:r>
      <w:proofErr w:type="spellStart"/>
      <w:r w:rsidR="00F26EE1">
        <w:t>vò</w:t>
      </w:r>
      <w:proofErr w:type="spellEnd"/>
      <w:r w:rsidR="00F26EE1">
        <w:t xml:space="preserve"> </w:t>
      </w:r>
      <w:proofErr w:type="spellStart"/>
      <w:r w:rsidR="00F26EE1">
        <w:t>nước</w:t>
      </w:r>
      <w:proofErr w:type="spellEnd"/>
      <w:r w:rsidR="00F26EE1">
        <w:t xml:space="preserve"> </w:t>
      </w:r>
      <w:proofErr w:type="spellStart"/>
      <w:r w:rsidR="00F26EE1">
        <w:t>lại</w:t>
      </w:r>
      <w:proofErr w:type="spellEnd"/>
      <w:r w:rsidR="00F26EE1">
        <w:t xml:space="preserve"> </w:t>
      </w:r>
      <w:proofErr w:type="spellStart"/>
      <w:r w:rsidR="00F26EE1">
        <w:t>bên</w:t>
      </w:r>
      <w:proofErr w:type="spellEnd"/>
      <w:r w:rsidR="00F26EE1">
        <w:t xml:space="preserve"> </w:t>
      </w:r>
      <w:proofErr w:type="spellStart"/>
      <w:r w:rsidR="00F26EE1">
        <w:t>thành</w:t>
      </w:r>
      <w:proofErr w:type="spellEnd"/>
      <w:r w:rsidR="00F26EE1">
        <w:t xml:space="preserve"> </w:t>
      </w:r>
      <w:proofErr w:type="spellStart"/>
      <w:r w:rsidR="00F26EE1">
        <w:t>giếng</w:t>
      </w:r>
      <w:proofErr w:type="spellEnd"/>
      <w:r w:rsidR="00F26EE1">
        <w:t xml:space="preserve"> </w:t>
      </w:r>
      <w:proofErr w:type="spellStart"/>
      <w:r w:rsidR="00F26EE1">
        <w:t>mà</w:t>
      </w:r>
      <w:proofErr w:type="spellEnd"/>
      <w:r w:rsidR="00F26EE1">
        <w:t xml:space="preserve"> </w:t>
      </w:r>
      <w:proofErr w:type="spellStart"/>
      <w:r w:rsidR="00F26EE1">
        <w:t>chạy</w:t>
      </w:r>
      <w:proofErr w:type="spellEnd"/>
      <w:r w:rsidR="00F26EE1">
        <w:t xml:space="preserve"> </w:t>
      </w:r>
      <w:proofErr w:type="spellStart"/>
      <w:r w:rsidR="00F26EE1">
        <w:t>vào</w:t>
      </w:r>
      <w:proofErr w:type="spellEnd"/>
      <w:r w:rsidR="00F26EE1">
        <w:t xml:space="preserve"> </w:t>
      </w:r>
      <w:proofErr w:type="spellStart"/>
      <w:r w:rsidR="00F26EE1">
        <w:t>thành</w:t>
      </w:r>
      <w:proofErr w:type="spellEnd"/>
      <w:r w:rsidR="00F26EE1">
        <w:t xml:space="preserve"> </w:t>
      </w:r>
      <w:proofErr w:type="spellStart"/>
      <w:r w:rsidR="00F26EE1">
        <w:t>thông</w:t>
      </w:r>
      <w:proofErr w:type="spellEnd"/>
      <w:r w:rsidR="00F26EE1">
        <w:t xml:space="preserve"> </w:t>
      </w:r>
      <w:proofErr w:type="spellStart"/>
      <w:r w:rsidR="00F26EE1">
        <w:t>báo</w:t>
      </w:r>
      <w:proofErr w:type="spellEnd"/>
      <w:r w:rsidR="00F26EE1">
        <w:t xml:space="preserve"> </w:t>
      </w:r>
      <w:proofErr w:type="spellStart"/>
      <w:r w:rsidR="00F26EE1">
        <w:t>cho</w:t>
      </w:r>
      <w:proofErr w:type="spellEnd"/>
      <w:r w:rsidR="00F26EE1">
        <w:t xml:space="preserve"> </w:t>
      </w:r>
      <w:proofErr w:type="spellStart"/>
      <w:r w:rsidR="00F26EE1">
        <w:t>dân</w:t>
      </w:r>
      <w:proofErr w:type="spellEnd"/>
      <w:r w:rsidR="00F26EE1">
        <w:t xml:space="preserve"> </w:t>
      </w:r>
      <w:proofErr w:type="spellStart"/>
      <w:r w:rsidR="00F26EE1">
        <w:t>thành</w:t>
      </w:r>
      <w:proofErr w:type="spellEnd"/>
      <w:r w:rsidR="00F26EE1">
        <w:t xml:space="preserve"> </w:t>
      </w:r>
      <w:proofErr w:type="spellStart"/>
      <w:r w:rsidR="00F26EE1">
        <w:t>biết</w:t>
      </w:r>
      <w:proofErr w:type="spellEnd"/>
      <w:r w:rsidR="00F26EE1">
        <w:t xml:space="preserve"> </w:t>
      </w:r>
      <w:proofErr w:type="spellStart"/>
      <w:r w:rsidR="00F26EE1">
        <w:t>về</w:t>
      </w:r>
      <w:proofErr w:type="spellEnd"/>
      <w:r w:rsidR="00F26EE1">
        <w:t xml:space="preserve"> </w:t>
      </w:r>
      <w:proofErr w:type="spellStart"/>
      <w:r w:rsidR="00763DA7">
        <w:t>Ngài</w:t>
      </w:r>
      <w:proofErr w:type="spellEnd"/>
      <w:r w:rsidR="00F26EE1">
        <w:t xml:space="preserve">. </w:t>
      </w:r>
      <w:proofErr w:type="spellStart"/>
      <w:r w:rsidR="00F26EE1">
        <w:t>Có</w:t>
      </w:r>
      <w:proofErr w:type="spellEnd"/>
      <w:r w:rsidR="00F26EE1">
        <w:t xml:space="preserve"> </w:t>
      </w:r>
      <w:proofErr w:type="spellStart"/>
      <w:r w:rsidR="00F26EE1">
        <w:t>hai</w:t>
      </w:r>
      <w:proofErr w:type="spellEnd"/>
      <w:r w:rsidR="00F26EE1">
        <w:t xml:space="preserve"> </w:t>
      </w:r>
      <w:proofErr w:type="spellStart"/>
      <w:r w:rsidR="00F26EE1">
        <w:t>điều</w:t>
      </w:r>
      <w:proofErr w:type="spellEnd"/>
      <w:r w:rsidR="00F26EE1">
        <w:t xml:space="preserve"> </w:t>
      </w:r>
      <w:proofErr w:type="spellStart"/>
      <w:r w:rsidR="00F26EE1">
        <w:t>mà</w:t>
      </w:r>
      <w:proofErr w:type="spellEnd"/>
      <w:r w:rsidR="00F26EE1">
        <w:t xml:space="preserve"> </w:t>
      </w:r>
      <w:proofErr w:type="spellStart"/>
      <w:r w:rsidR="00F26EE1">
        <w:t>chúng</w:t>
      </w:r>
      <w:proofErr w:type="spellEnd"/>
      <w:r w:rsidR="00F26EE1">
        <w:t xml:space="preserve"> </w:t>
      </w:r>
      <w:proofErr w:type="spellStart"/>
      <w:r w:rsidR="00F26EE1">
        <w:t>ta</w:t>
      </w:r>
      <w:proofErr w:type="spellEnd"/>
      <w:r w:rsidR="00F26EE1">
        <w:t xml:space="preserve"> </w:t>
      </w:r>
      <w:proofErr w:type="spellStart"/>
      <w:r w:rsidR="00F26EE1">
        <w:t>nên</w:t>
      </w:r>
      <w:proofErr w:type="spellEnd"/>
      <w:r w:rsidR="00F26EE1">
        <w:t xml:space="preserve"> </w:t>
      </w:r>
      <w:proofErr w:type="spellStart"/>
      <w:r w:rsidR="00F26EE1">
        <w:t>để</w:t>
      </w:r>
      <w:proofErr w:type="spellEnd"/>
      <w:r w:rsidR="00F26EE1">
        <w:t xml:space="preserve"> ý ở </w:t>
      </w:r>
      <w:proofErr w:type="spellStart"/>
      <w:r w:rsidR="00F26EE1">
        <w:t>đây</w:t>
      </w:r>
      <w:proofErr w:type="spellEnd"/>
      <w:r w:rsidR="00F26EE1">
        <w:t xml:space="preserve">. </w:t>
      </w:r>
      <w:proofErr w:type="spellStart"/>
      <w:proofErr w:type="gramStart"/>
      <w:r w:rsidR="00F26EE1">
        <w:t>Thứ</w:t>
      </w:r>
      <w:proofErr w:type="spellEnd"/>
      <w:r w:rsidR="00F26EE1">
        <w:t xml:space="preserve"> </w:t>
      </w:r>
      <w:proofErr w:type="spellStart"/>
      <w:r w:rsidR="00F26EE1">
        <w:t>nhất</w:t>
      </w:r>
      <w:proofErr w:type="spellEnd"/>
      <w:r w:rsidR="00F26EE1" w:rsidRPr="00873618">
        <w:rPr>
          <w:i/>
        </w:rPr>
        <w:t xml:space="preserve">, </w:t>
      </w:r>
      <w:proofErr w:type="spellStart"/>
      <w:r w:rsidR="00F26EE1" w:rsidRPr="00873618">
        <w:rPr>
          <w:i/>
        </w:rPr>
        <w:t>bà</w:t>
      </w:r>
      <w:proofErr w:type="spellEnd"/>
      <w:r w:rsidR="00F26EE1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quên</w:t>
      </w:r>
      <w:proofErr w:type="spellEnd"/>
      <w:r w:rsidR="00F26EE1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mục</w:t>
      </w:r>
      <w:proofErr w:type="spellEnd"/>
      <w:r w:rsidR="00F26EE1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đích</w:t>
      </w:r>
      <w:proofErr w:type="spellEnd"/>
      <w:r w:rsidR="00F26EE1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duy</w:t>
      </w:r>
      <w:proofErr w:type="spellEnd"/>
      <w:r w:rsidR="00F26EE1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nhất</w:t>
      </w:r>
      <w:proofErr w:type="spellEnd"/>
      <w:r w:rsidR="00F26EE1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vì</w:t>
      </w:r>
      <w:proofErr w:type="spellEnd"/>
      <w:r w:rsidR="00F26EE1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đó</w:t>
      </w:r>
      <w:proofErr w:type="spellEnd"/>
      <w:r w:rsidR="00F26EE1" w:rsidRPr="00873618">
        <w:rPr>
          <w:i/>
        </w:rPr>
        <w:t xml:space="preserve"> </w:t>
      </w:r>
      <w:proofErr w:type="spellStart"/>
      <w:r w:rsidR="00E74A73" w:rsidRPr="00873618">
        <w:rPr>
          <w:i/>
        </w:rPr>
        <w:t>mà</w:t>
      </w:r>
      <w:proofErr w:type="spellEnd"/>
      <w:r w:rsidR="00E74A73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bà</w:t>
      </w:r>
      <w:proofErr w:type="spellEnd"/>
      <w:r w:rsidR="00F26EE1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đến</w:t>
      </w:r>
      <w:proofErr w:type="spellEnd"/>
      <w:r w:rsidR="00F26EE1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giếng</w:t>
      </w:r>
      <w:proofErr w:type="spellEnd"/>
      <w:r w:rsidR="00F26EE1" w:rsidRPr="00873618">
        <w:rPr>
          <w:i/>
        </w:rPr>
        <w:t xml:space="preserve"> </w:t>
      </w:r>
      <w:proofErr w:type="spellStart"/>
      <w:r w:rsidR="00F26EE1" w:rsidRPr="00873618">
        <w:rPr>
          <w:i/>
        </w:rPr>
        <w:t>Gia-cốp</w:t>
      </w:r>
      <w:proofErr w:type="spellEnd"/>
      <w:r w:rsidR="00F26EE1">
        <w:t>.</w:t>
      </w:r>
      <w:proofErr w:type="gramEnd"/>
      <w:r w:rsidR="00F26EE1">
        <w:t xml:space="preserve"> </w:t>
      </w:r>
      <w:proofErr w:type="spellStart"/>
      <w:r w:rsidR="006D5D63">
        <w:t>Vô</w:t>
      </w:r>
      <w:proofErr w:type="spellEnd"/>
      <w:r w:rsidR="006D5D63">
        <w:t xml:space="preserve"> </w:t>
      </w:r>
      <w:proofErr w:type="spellStart"/>
      <w:r w:rsidR="006D5D63">
        <w:t>tình</w:t>
      </w:r>
      <w:proofErr w:type="spellEnd"/>
      <w:r w:rsidR="006D5D63">
        <w:t xml:space="preserve"> hay </w:t>
      </w:r>
      <w:proofErr w:type="spellStart"/>
      <w:r w:rsidR="006D5D63">
        <w:t>cố</w:t>
      </w:r>
      <w:proofErr w:type="spellEnd"/>
      <w:r w:rsidR="006D5D63">
        <w:t xml:space="preserve"> ý, </w:t>
      </w:r>
      <w:proofErr w:type="spellStart"/>
      <w:r w:rsidR="006D5D63">
        <w:t>việc</w:t>
      </w:r>
      <w:proofErr w:type="spellEnd"/>
      <w:r w:rsidR="006D5D63">
        <w:t xml:space="preserve"> </w:t>
      </w:r>
      <w:proofErr w:type="spellStart"/>
      <w:r w:rsidR="006D5D63">
        <w:t>bà</w:t>
      </w:r>
      <w:proofErr w:type="spellEnd"/>
      <w:r w:rsidR="006D5D63">
        <w:t xml:space="preserve"> </w:t>
      </w:r>
      <w:proofErr w:type="spellStart"/>
      <w:r w:rsidR="006D5D63">
        <w:t>để</w:t>
      </w:r>
      <w:proofErr w:type="spellEnd"/>
      <w:r w:rsidR="006D5D63">
        <w:t xml:space="preserve"> </w:t>
      </w:r>
      <w:proofErr w:type="spellStart"/>
      <w:r w:rsidR="006D5D63">
        <w:t>lại</w:t>
      </w:r>
      <w:proofErr w:type="spellEnd"/>
      <w:r w:rsidR="006D5D63">
        <w:t xml:space="preserve"> </w:t>
      </w:r>
      <w:proofErr w:type="spellStart"/>
      <w:r w:rsidR="006D5D63">
        <w:t>vò</w:t>
      </w:r>
      <w:proofErr w:type="spellEnd"/>
      <w:r w:rsidR="006D5D63">
        <w:t xml:space="preserve"> </w:t>
      </w:r>
      <w:proofErr w:type="spellStart"/>
      <w:r w:rsidR="006D5D63">
        <w:t>nước</w:t>
      </w:r>
      <w:proofErr w:type="spellEnd"/>
      <w:r w:rsidR="006D5D63">
        <w:t xml:space="preserve"> </w:t>
      </w:r>
      <w:proofErr w:type="spellStart"/>
      <w:r w:rsidR="006D5D63">
        <w:t>bên</w:t>
      </w:r>
      <w:proofErr w:type="spellEnd"/>
      <w:r w:rsidR="006D5D63">
        <w:t xml:space="preserve"> </w:t>
      </w:r>
      <w:proofErr w:type="spellStart"/>
      <w:r w:rsidR="006D5D63">
        <w:t>giếng</w:t>
      </w:r>
      <w:proofErr w:type="spellEnd"/>
      <w:r w:rsidR="006D5D63">
        <w:t xml:space="preserve"> </w:t>
      </w:r>
      <w:proofErr w:type="spellStart"/>
      <w:r w:rsidR="006D5D63">
        <w:t>nói</w:t>
      </w:r>
      <w:proofErr w:type="spellEnd"/>
      <w:r w:rsidR="006D5D63">
        <w:t xml:space="preserve"> </w:t>
      </w:r>
      <w:proofErr w:type="spellStart"/>
      <w:r w:rsidR="006D5D63">
        <w:t>lên</w:t>
      </w:r>
      <w:proofErr w:type="spellEnd"/>
      <w:r w:rsidR="006D5D63">
        <w:t xml:space="preserve"> </w:t>
      </w:r>
      <w:proofErr w:type="spellStart"/>
      <w:r w:rsidR="006D5D63">
        <w:t>sự</w:t>
      </w:r>
      <w:proofErr w:type="spellEnd"/>
      <w:r w:rsidR="006D5D63">
        <w:t xml:space="preserve"> </w:t>
      </w:r>
      <w:proofErr w:type="spellStart"/>
      <w:r w:rsidR="006D5D63">
        <w:t>quan</w:t>
      </w:r>
      <w:proofErr w:type="spellEnd"/>
      <w:r w:rsidR="006D5D63">
        <w:t xml:space="preserve"> </w:t>
      </w:r>
      <w:proofErr w:type="spellStart"/>
      <w:r w:rsidR="006D5D63">
        <w:t>trọng</w:t>
      </w:r>
      <w:proofErr w:type="spellEnd"/>
      <w:r w:rsidR="006D5D63">
        <w:t xml:space="preserve">, </w:t>
      </w:r>
      <w:proofErr w:type="spellStart"/>
      <w:r w:rsidR="006D5D63">
        <w:t>cấp</w:t>
      </w:r>
      <w:proofErr w:type="spellEnd"/>
      <w:r w:rsidR="006D5D63">
        <w:t xml:space="preserve"> </w:t>
      </w:r>
      <w:proofErr w:type="spellStart"/>
      <w:r w:rsidR="00A456FD">
        <w:t>bách</w:t>
      </w:r>
      <w:proofErr w:type="spellEnd"/>
      <w:r w:rsidR="006D5D63">
        <w:t xml:space="preserve"> của </w:t>
      </w:r>
      <w:proofErr w:type="spellStart"/>
      <w:r w:rsidR="006D5D63">
        <w:t>việc</w:t>
      </w:r>
      <w:proofErr w:type="spellEnd"/>
      <w:r w:rsidR="006D5D63">
        <w:t xml:space="preserve"> loan </w:t>
      </w:r>
      <w:proofErr w:type="spellStart"/>
      <w:r w:rsidR="006D5D63">
        <w:t>báo</w:t>
      </w:r>
      <w:proofErr w:type="spellEnd"/>
      <w:r w:rsidR="006D5D63">
        <w:t xml:space="preserve"> tin </w:t>
      </w:r>
      <w:proofErr w:type="spellStart"/>
      <w:r w:rsidR="006D5D63">
        <w:t>mừng</w:t>
      </w:r>
      <w:proofErr w:type="spellEnd"/>
      <w:r w:rsidR="006D5D63">
        <w:t xml:space="preserve"> Chúa </w:t>
      </w:r>
      <w:proofErr w:type="spellStart"/>
      <w:r w:rsidR="006D5D63">
        <w:t>Giê-xu</w:t>
      </w:r>
      <w:proofErr w:type="spellEnd"/>
      <w:r w:rsidR="006D5D63">
        <w:t xml:space="preserve"> </w:t>
      </w:r>
      <w:proofErr w:type="spellStart"/>
      <w:r w:rsidR="006D5D63">
        <w:t>là</w:t>
      </w:r>
      <w:proofErr w:type="spellEnd"/>
      <w:r w:rsidR="006D5D63">
        <w:t xml:space="preserve"> </w:t>
      </w:r>
      <w:proofErr w:type="spellStart"/>
      <w:r w:rsidR="006D5D63">
        <w:t>Đấng</w:t>
      </w:r>
      <w:proofErr w:type="spellEnd"/>
      <w:r w:rsidR="006D5D63">
        <w:t xml:space="preserve"> </w:t>
      </w:r>
      <w:proofErr w:type="spellStart"/>
      <w:r w:rsidR="006D5D63">
        <w:t>Mê-si</w:t>
      </w:r>
      <w:proofErr w:type="spellEnd"/>
      <w:r w:rsidR="006D5D63">
        <w:t xml:space="preserve"> </w:t>
      </w:r>
      <w:proofErr w:type="spellStart"/>
      <w:r w:rsidR="006D5D63">
        <w:t>cho</w:t>
      </w:r>
      <w:proofErr w:type="spellEnd"/>
      <w:r w:rsidR="006D5D63">
        <w:t xml:space="preserve"> </w:t>
      </w:r>
      <w:proofErr w:type="spellStart"/>
      <w:r w:rsidR="006D5D63">
        <w:t>dân</w:t>
      </w:r>
      <w:proofErr w:type="spellEnd"/>
      <w:r w:rsidR="006D5D63">
        <w:t xml:space="preserve"> </w:t>
      </w:r>
      <w:proofErr w:type="spellStart"/>
      <w:r w:rsidR="006D5D63">
        <w:t>thành</w:t>
      </w:r>
      <w:proofErr w:type="spellEnd"/>
      <w:r w:rsidR="003F3620">
        <w:t xml:space="preserve"> của </w:t>
      </w:r>
      <w:proofErr w:type="spellStart"/>
      <w:r w:rsidR="003F3620">
        <w:t>bà</w:t>
      </w:r>
      <w:proofErr w:type="spellEnd"/>
      <w:r w:rsidR="003F3620">
        <w:t xml:space="preserve">. </w:t>
      </w:r>
      <w:proofErr w:type="spellStart"/>
      <w:proofErr w:type="gramStart"/>
      <w:r w:rsidR="00873618" w:rsidRPr="00873618">
        <w:t>Thứ</w:t>
      </w:r>
      <w:proofErr w:type="spellEnd"/>
      <w:r w:rsidR="00873618" w:rsidRPr="00873618">
        <w:t xml:space="preserve"> </w:t>
      </w:r>
      <w:proofErr w:type="spellStart"/>
      <w:r w:rsidR="00873618" w:rsidRPr="00873618">
        <w:t>hai</w:t>
      </w:r>
      <w:proofErr w:type="spellEnd"/>
      <w:r w:rsidR="00873618" w:rsidRPr="00873618">
        <w:t>,</w:t>
      </w:r>
      <w:r w:rsidR="00873618" w:rsidRPr="00873618">
        <w:rPr>
          <w:i/>
        </w:rPr>
        <w:t xml:space="preserve"> </w:t>
      </w:r>
      <w:proofErr w:type="spellStart"/>
      <w:r w:rsidR="00873618" w:rsidRPr="00873618">
        <w:rPr>
          <w:i/>
        </w:rPr>
        <w:t>bà</w:t>
      </w:r>
      <w:proofErr w:type="spellEnd"/>
      <w:r w:rsidR="00873618" w:rsidRPr="00873618">
        <w:rPr>
          <w:i/>
        </w:rPr>
        <w:t xml:space="preserve"> </w:t>
      </w:r>
      <w:proofErr w:type="spellStart"/>
      <w:r w:rsidR="00873618" w:rsidRPr="00873618">
        <w:rPr>
          <w:i/>
        </w:rPr>
        <w:t>không</w:t>
      </w:r>
      <w:proofErr w:type="spellEnd"/>
      <w:r w:rsidR="00873618" w:rsidRPr="00873618">
        <w:rPr>
          <w:i/>
        </w:rPr>
        <w:t xml:space="preserve"> </w:t>
      </w:r>
      <w:proofErr w:type="spellStart"/>
      <w:r w:rsidR="00873618" w:rsidRPr="00873618">
        <w:rPr>
          <w:i/>
        </w:rPr>
        <w:t>còn</w:t>
      </w:r>
      <w:proofErr w:type="spellEnd"/>
      <w:r w:rsidR="00873618" w:rsidRPr="00873618">
        <w:rPr>
          <w:i/>
        </w:rPr>
        <w:t xml:space="preserve"> </w:t>
      </w:r>
      <w:proofErr w:type="spellStart"/>
      <w:r w:rsidR="00873618" w:rsidRPr="00873618">
        <w:rPr>
          <w:i/>
        </w:rPr>
        <w:t>phải</w:t>
      </w:r>
      <w:proofErr w:type="spellEnd"/>
      <w:r w:rsidR="00873618" w:rsidRPr="00873618">
        <w:rPr>
          <w:i/>
        </w:rPr>
        <w:t xml:space="preserve"> </w:t>
      </w:r>
      <w:proofErr w:type="spellStart"/>
      <w:r w:rsidR="00873618" w:rsidRPr="00873618">
        <w:rPr>
          <w:i/>
        </w:rPr>
        <w:t>tránh</w:t>
      </w:r>
      <w:proofErr w:type="spellEnd"/>
      <w:r w:rsidR="00873618" w:rsidRPr="00873618">
        <w:rPr>
          <w:i/>
        </w:rPr>
        <w:t xml:space="preserve"> </w:t>
      </w:r>
      <w:proofErr w:type="spellStart"/>
      <w:r w:rsidR="00873618" w:rsidRPr="00873618">
        <w:rPr>
          <w:i/>
        </w:rPr>
        <w:t>dân</w:t>
      </w:r>
      <w:proofErr w:type="spellEnd"/>
      <w:r w:rsidR="00873618" w:rsidRPr="00873618">
        <w:rPr>
          <w:i/>
        </w:rPr>
        <w:t xml:space="preserve"> </w:t>
      </w:r>
      <w:proofErr w:type="spellStart"/>
      <w:r w:rsidR="00873618" w:rsidRPr="00873618">
        <w:rPr>
          <w:i/>
        </w:rPr>
        <w:t>thành</w:t>
      </w:r>
      <w:proofErr w:type="spellEnd"/>
      <w:r w:rsidR="00873618" w:rsidRPr="00873618">
        <w:rPr>
          <w:i/>
        </w:rPr>
        <w:t xml:space="preserve"> </w:t>
      </w:r>
      <w:proofErr w:type="spellStart"/>
      <w:r w:rsidR="00873618" w:rsidRPr="00873618">
        <w:rPr>
          <w:i/>
        </w:rPr>
        <w:t>như</w:t>
      </w:r>
      <w:proofErr w:type="spellEnd"/>
      <w:r w:rsidR="00873618" w:rsidRPr="00873618">
        <w:rPr>
          <w:i/>
        </w:rPr>
        <w:t xml:space="preserve"> </w:t>
      </w:r>
      <w:proofErr w:type="spellStart"/>
      <w:r w:rsidR="00873618" w:rsidRPr="00873618">
        <w:rPr>
          <w:i/>
        </w:rPr>
        <w:t>trước</w:t>
      </w:r>
      <w:proofErr w:type="spellEnd"/>
      <w:r w:rsidR="00873618" w:rsidRPr="00873618">
        <w:rPr>
          <w:i/>
        </w:rPr>
        <w:t xml:space="preserve"> </w:t>
      </w:r>
      <w:proofErr w:type="spellStart"/>
      <w:r w:rsidR="00873618" w:rsidRPr="00873618">
        <w:rPr>
          <w:i/>
        </w:rPr>
        <w:t>nữa</w:t>
      </w:r>
      <w:proofErr w:type="spellEnd"/>
      <w:r w:rsidR="00873618">
        <w:t>.</w:t>
      </w:r>
      <w:proofErr w:type="gramEnd"/>
      <w:r w:rsidR="00C438F0">
        <w:t xml:space="preserve"> </w:t>
      </w:r>
      <w:proofErr w:type="spellStart"/>
      <w:r w:rsidR="005B3CBE">
        <w:t>Trước</w:t>
      </w:r>
      <w:proofErr w:type="spellEnd"/>
      <w:r w:rsidR="005B3CBE">
        <w:t xml:space="preserve"> </w:t>
      </w:r>
      <w:proofErr w:type="spellStart"/>
      <w:proofErr w:type="gramStart"/>
      <w:r w:rsidR="005B3CBE">
        <w:t>kia</w:t>
      </w:r>
      <w:proofErr w:type="spellEnd"/>
      <w:proofErr w:type="gramEnd"/>
      <w:r w:rsidR="005B3CBE">
        <w:t xml:space="preserve"> </w:t>
      </w:r>
      <w:proofErr w:type="spellStart"/>
      <w:r w:rsidR="005B3CBE">
        <w:t>bà</w:t>
      </w:r>
      <w:proofErr w:type="spellEnd"/>
      <w:r w:rsidR="005B3CBE">
        <w:t xml:space="preserve"> </w:t>
      </w:r>
      <w:proofErr w:type="spellStart"/>
      <w:r w:rsidR="005B3CBE">
        <w:t>ngại</w:t>
      </w:r>
      <w:proofErr w:type="spellEnd"/>
      <w:r w:rsidR="005B3CBE">
        <w:t xml:space="preserve"> </w:t>
      </w:r>
      <w:proofErr w:type="spellStart"/>
      <w:r w:rsidR="005B3CBE">
        <w:t>gặp</w:t>
      </w:r>
      <w:proofErr w:type="spellEnd"/>
      <w:r w:rsidR="005B3CBE">
        <w:t xml:space="preserve"> </w:t>
      </w:r>
      <w:proofErr w:type="spellStart"/>
      <w:r w:rsidR="005B3CBE">
        <w:t>họ</w:t>
      </w:r>
      <w:proofErr w:type="spellEnd"/>
      <w:r w:rsidR="005B3CBE">
        <w:t xml:space="preserve"> </w:t>
      </w:r>
      <w:proofErr w:type="spellStart"/>
      <w:r w:rsidR="005B3CBE">
        <w:t>vì</w:t>
      </w:r>
      <w:proofErr w:type="spellEnd"/>
      <w:r w:rsidR="005B3CBE">
        <w:t xml:space="preserve"> </w:t>
      </w:r>
      <w:proofErr w:type="spellStart"/>
      <w:r w:rsidR="00EF0693">
        <w:t>xấu</w:t>
      </w:r>
      <w:proofErr w:type="spellEnd"/>
      <w:r w:rsidR="00EF0693">
        <w:t xml:space="preserve"> </w:t>
      </w:r>
      <w:proofErr w:type="spellStart"/>
      <w:r w:rsidR="00EF0693">
        <w:t>hổ</w:t>
      </w:r>
      <w:proofErr w:type="spellEnd"/>
      <w:r w:rsidR="005B3CBE">
        <w:t xml:space="preserve">, </w:t>
      </w:r>
      <w:proofErr w:type="spellStart"/>
      <w:r w:rsidR="005B3CBE">
        <w:t>sau</w:t>
      </w:r>
      <w:proofErr w:type="spellEnd"/>
      <w:r w:rsidR="005B3CBE">
        <w:t xml:space="preserve"> </w:t>
      </w:r>
      <w:proofErr w:type="spellStart"/>
      <w:r w:rsidR="005B3CBE">
        <w:t>khi</w:t>
      </w:r>
      <w:proofErr w:type="spellEnd"/>
      <w:r w:rsidR="005B3CBE">
        <w:t xml:space="preserve"> </w:t>
      </w:r>
      <w:proofErr w:type="spellStart"/>
      <w:r w:rsidR="005B3CBE">
        <w:t>gặp</w:t>
      </w:r>
      <w:proofErr w:type="spellEnd"/>
      <w:r w:rsidR="005B3CBE">
        <w:t xml:space="preserve"> Chúa </w:t>
      </w:r>
      <w:proofErr w:type="spellStart"/>
      <w:r w:rsidR="005B3CBE">
        <w:t>Giê-xu</w:t>
      </w:r>
      <w:proofErr w:type="spellEnd"/>
      <w:r w:rsidR="005B3CBE">
        <w:t xml:space="preserve"> </w:t>
      </w:r>
      <w:proofErr w:type="spellStart"/>
      <w:r w:rsidR="005B3CBE">
        <w:t>bà</w:t>
      </w:r>
      <w:proofErr w:type="spellEnd"/>
      <w:r w:rsidR="005B3CBE">
        <w:t xml:space="preserve"> </w:t>
      </w:r>
      <w:proofErr w:type="spellStart"/>
      <w:r w:rsidR="005B3CBE">
        <w:t>không</w:t>
      </w:r>
      <w:proofErr w:type="spellEnd"/>
      <w:r w:rsidR="005B3CBE">
        <w:t xml:space="preserve"> </w:t>
      </w:r>
      <w:proofErr w:type="spellStart"/>
      <w:r w:rsidR="005B3CBE">
        <w:t>còn</w:t>
      </w:r>
      <w:proofErr w:type="spellEnd"/>
      <w:r w:rsidR="005B3CBE">
        <w:t xml:space="preserve"> </w:t>
      </w:r>
      <w:proofErr w:type="spellStart"/>
      <w:r w:rsidR="005B3CBE">
        <w:t>bận</w:t>
      </w:r>
      <w:proofErr w:type="spellEnd"/>
      <w:r w:rsidR="005B3CBE">
        <w:t xml:space="preserve"> </w:t>
      </w:r>
      <w:proofErr w:type="spellStart"/>
      <w:r w:rsidR="005B3CBE">
        <w:t>tâm</w:t>
      </w:r>
      <w:proofErr w:type="spellEnd"/>
      <w:r w:rsidR="005B3CBE">
        <w:t xml:space="preserve"> </w:t>
      </w:r>
      <w:proofErr w:type="spellStart"/>
      <w:r w:rsidR="005B3CBE">
        <w:t>đến</w:t>
      </w:r>
      <w:proofErr w:type="spellEnd"/>
      <w:r w:rsidR="007C2781">
        <w:t xml:space="preserve"> </w:t>
      </w:r>
      <w:proofErr w:type="spellStart"/>
      <w:r w:rsidR="00710083">
        <w:t>việc</w:t>
      </w:r>
      <w:proofErr w:type="spellEnd"/>
      <w:r w:rsidR="00710083">
        <w:t xml:space="preserve"> </w:t>
      </w:r>
      <w:proofErr w:type="spellStart"/>
      <w:r w:rsidR="00710083">
        <w:t>đó</w:t>
      </w:r>
      <w:proofErr w:type="spellEnd"/>
      <w:r w:rsidR="00710083">
        <w:t xml:space="preserve"> </w:t>
      </w:r>
      <w:proofErr w:type="spellStart"/>
      <w:r w:rsidR="00710083">
        <w:t>nữa</w:t>
      </w:r>
      <w:proofErr w:type="spellEnd"/>
      <w:r w:rsidR="00710083">
        <w:t>.</w:t>
      </w:r>
      <w:r w:rsidR="00734DAD">
        <w:t xml:space="preserve"> </w:t>
      </w:r>
      <w:proofErr w:type="spellStart"/>
      <w:proofErr w:type="gramStart"/>
      <w:r w:rsidR="00734DAD">
        <w:t>Sau</w:t>
      </w:r>
      <w:proofErr w:type="spellEnd"/>
      <w:r w:rsidR="00734DAD">
        <w:t xml:space="preserve"> </w:t>
      </w:r>
      <w:proofErr w:type="spellStart"/>
      <w:r w:rsidR="00734DAD">
        <w:t>khi</w:t>
      </w:r>
      <w:proofErr w:type="spellEnd"/>
      <w:r w:rsidR="00734DAD">
        <w:t xml:space="preserve"> </w:t>
      </w:r>
      <w:proofErr w:type="spellStart"/>
      <w:r w:rsidR="00734DAD">
        <w:t>gặp</w:t>
      </w:r>
      <w:proofErr w:type="spellEnd"/>
      <w:r w:rsidR="00734DAD">
        <w:t xml:space="preserve"> Chúa, </w:t>
      </w:r>
      <w:proofErr w:type="spellStart"/>
      <w:r w:rsidR="00F40CF0" w:rsidRPr="00F40CF0">
        <w:rPr>
          <w:i/>
        </w:rPr>
        <w:t>bà</w:t>
      </w:r>
      <w:proofErr w:type="spellEnd"/>
      <w:r w:rsidR="00F40CF0" w:rsidRPr="00F40CF0">
        <w:rPr>
          <w:i/>
        </w:rPr>
        <w:t xml:space="preserve"> </w:t>
      </w:r>
      <w:proofErr w:type="spellStart"/>
      <w:r w:rsidR="00F40CF0" w:rsidRPr="00F40CF0">
        <w:rPr>
          <w:i/>
        </w:rPr>
        <w:t>có</w:t>
      </w:r>
      <w:proofErr w:type="spellEnd"/>
      <w:r w:rsidR="00F40CF0" w:rsidRPr="00F40CF0">
        <w:rPr>
          <w:i/>
        </w:rPr>
        <w:t xml:space="preserve"> </w:t>
      </w:r>
      <w:proofErr w:type="spellStart"/>
      <w:r w:rsidR="00F40CF0" w:rsidRPr="00F40CF0">
        <w:rPr>
          <w:i/>
        </w:rPr>
        <w:t>mục</w:t>
      </w:r>
      <w:proofErr w:type="spellEnd"/>
      <w:r w:rsidR="00F40CF0" w:rsidRPr="00F40CF0">
        <w:rPr>
          <w:i/>
        </w:rPr>
        <w:t xml:space="preserve"> </w:t>
      </w:r>
      <w:proofErr w:type="spellStart"/>
      <w:r w:rsidR="00F40CF0" w:rsidRPr="00F40CF0">
        <w:rPr>
          <w:i/>
        </w:rPr>
        <w:t>đích</w:t>
      </w:r>
      <w:proofErr w:type="spellEnd"/>
      <w:r w:rsidR="00F40CF0" w:rsidRPr="00F40CF0">
        <w:rPr>
          <w:i/>
        </w:rPr>
        <w:t xml:space="preserve"> </w:t>
      </w:r>
      <w:proofErr w:type="spellStart"/>
      <w:r w:rsidR="00F40CF0" w:rsidRPr="00F40CF0">
        <w:rPr>
          <w:i/>
        </w:rPr>
        <w:t>sống</w:t>
      </w:r>
      <w:proofErr w:type="spellEnd"/>
      <w:r w:rsidR="00F40CF0" w:rsidRPr="00F40CF0">
        <w:rPr>
          <w:i/>
        </w:rPr>
        <w:t xml:space="preserve"> </w:t>
      </w:r>
      <w:proofErr w:type="spellStart"/>
      <w:r w:rsidR="00F40CF0" w:rsidRPr="00F40CF0">
        <w:rPr>
          <w:i/>
        </w:rPr>
        <w:t>mới</w:t>
      </w:r>
      <w:proofErr w:type="spellEnd"/>
      <w:r w:rsidR="00F40CF0">
        <w:t>.</w:t>
      </w:r>
      <w:proofErr w:type="gramEnd"/>
      <w:r w:rsidR="00F40CF0">
        <w:t xml:space="preserve"> </w:t>
      </w:r>
      <w:proofErr w:type="spellStart"/>
      <w:proofErr w:type="gramStart"/>
      <w:r w:rsidR="00F40CF0">
        <w:t>Đó</w:t>
      </w:r>
      <w:proofErr w:type="spellEnd"/>
      <w:r w:rsidR="00F40CF0">
        <w:t xml:space="preserve"> </w:t>
      </w:r>
      <w:proofErr w:type="spellStart"/>
      <w:r w:rsidR="00F40CF0">
        <w:t>là</w:t>
      </w:r>
      <w:proofErr w:type="spellEnd"/>
      <w:r w:rsidR="00F40CF0">
        <w:t xml:space="preserve"> </w:t>
      </w:r>
      <w:proofErr w:type="spellStart"/>
      <w:r w:rsidR="00F40CF0">
        <w:t>rao</w:t>
      </w:r>
      <w:proofErr w:type="spellEnd"/>
      <w:r w:rsidR="00F40CF0">
        <w:t xml:space="preserve"> </w:t>
      </w:r>
      <w:proofErr w:type="spellStart"/>
      <w:r w:rsidR="00F40CF0">
        <w:t>truyền</w:t>
      </w:r>
      <w:proofErr w:type="spellEnd"/>
      <w:r w:rsidR="00F40CF0">
        <w:t xml:space="preserve"> tin </w:t>
      </w:r>
      <w:proofErr w:type="spellStart"/>
      <w:r w:rsidR="00F40CF0">
        <w:t>mừng</w:t>
      </w:r>
      <w:proofErr w:type="spellEnd"/>
      <w:r w:rsidR="00F40CF0">
        <w:t xml:space="preserve"> </w:t>
      </w:r>
      <w:proofErr w:type="spellStart"/>
      <w:r w:rsidR="00F40CF0">
        <w:t>Đấng</w:t>
      </w:r>
      <w:proofErr w:type="spellEnd"/>
      <w:r w:rsidR="00F40CF0">
        <w:t xml:space="preserve"> </w:t>
      </w:r>
      <w:proofErr w:type="spellStart"/>
      <w:r w:rsidR="00F40CF0">
        <w:t>Mê-si</w:t>
      </w:r>
      <w:proofErr w:type="spellEnd"/>
      <w:r w:rsidR="00F40CF0">
        <w:t xml:space="preserve"> </w:t>
      </w:r>
      <w:proofErr w:type="spellStart"/>
      <w:r w:rsidR="00F40CF0">
        <w:t>đã</w:t>
      </w:r>
      <w:proofErr w:type="spellEnd"/>
      <w:r w:rsidR="00F40CF0">
        <w:t xml:space="preserve"> </w:t>
      </w:r>
      <w:proofErr w:type="spellStart"/>
      <w:r w:rsidR="00F40CF0">
        <w:t>đến</w:t>
      </w:r>
      <w:proofErr w:type="spellEnd"/>
      <w:r w:rsidR="00F40CF0">
        <w:t>.</w:t>
      </w:r>
      <w:proofErr w:type="gramEnd"/>
    </w:p>
    <w:p w:rsidR="001F2ADC" w:rsidRDefault="001F2ADC" w:rsidP="001F2ADC">
      <w:pPr>
        <w:pStyle w:val="Heading1"/>
      </w:pPr>
      <w:proofErr w:type="spellStart"/>
      <w:r>
        <w:t>K</w:t>
      </w:r>
      <w:r>
        <w:rPr>
          <w:rFonts w:ascii="Times New Roman" w:hAnsi="Times New Roman" w:cs="Times New Roman"/>
        </w:rPr>
        <w:t>ế</w:t>
      </w:r>
      <w:r>
        <w:t>t</w:t>
      </w:r>
      <w:proofErr w:type="spellEnd"/>
      <w:r>
        <w:t xml:space="preserve"> </w:t>
      </w:r>
      <w:proofErr w:type="spellStart"/>
      <w:r>
        <w:t>Lu</w:t>
      </w:r>
      <w:r>
        <w:rPr>
          <w:rFonts w:ascii="Times New Roman" w:hAnsi="Times New Roman" w:cs="Times New Roman"/>
        </w:rPr>
        <w:t>ậ</w:t>
      </w:r>
      <w:r>
        <w:t>n</w:t>
      </w:r>
      <w:proofErr w:type="spellEnd"/>
    </w:p>
    <w:p w:rsidR="00CC0E58" w:rsidRPr="00CC0E58" w:rsidRDefault="00491CBF" w:rsidP="00CC0E58">
      <w:proofErr w:type="spellStart"/>
      <w:proofErr w:type="gram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người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hổ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trưa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người khác </w:t>
      </w:r>
      <w:proofErr w:type="spellStart"/>
      <w:r>
        <w:t>gặp</w:t>
      </w:r>
      <w:proofErr w:type="spellEnd"/>
      <w:r>
        <w:t xml:space="preserve">, người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Sa-ma-</w:t>
      </w:r>
      <w:proofErr w:type="spellStart"/>
      <w:r>
        <w:t>ri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và</w:t>
      </w:r>
      <w:r w:rsidR="00330462">
        <w:t xml:space="preserve"> </w:t>
      </w:r>
      <w:proofErr w:type="spellStart"/>
      <w:r w:rsidR="00305D9A">
        <w:t>dõng</w:t>
      </w:r>
      <w:proofErr w:type="spellEnd"/>
      <w:r w:rsidR="00305D9A">
        <w:t xml:space="preserve"> </w:t>
      </w:r>
      <w:proofErr w:type="spellStart"/>
      <w:r w:rsidR="00305D9A">
        <w:t>dạ</w:t>
      </w:r>
      <w:r w:rsidR="00B56395">
        <w:t>c</w:t>
      </w:r>
      <w:proofErr w:type="spellEnd"/>
      <w:r w:rsidR="00305D9A">
        <w:t xml:space="preserve"> </w:t>
      </w:r>
      <w:proofErr w:type="spellStart"/>
      <w:r w:rsidR="00A9207B">
        <w:t>tuyên</w:t>
      </w:r>
      <w:proofErr w:type="spellEnd"/>
      <w:r w:rsidR="00A9207B">
        <w:t xml:space="preserve"> </w:t>
      </w:r>
      <w:proofErr w:type="spellStart"/>
      <w:r w:rsidR="00A9207B">
        <w:t>bố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mọi người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Chúa </w:t>
      </w:r>
      <w:proofErr w:type="spellStart"/>
      <w:r>
        <w:t>Giê-xu</w:t>
      </w:r>
      <w:proofErr w:type="spellEnd"/>
      <w:r>
        <w:t>.</w:t>
      </w:r>
      <w:proofErr w:type="gramEnd"/>
      <w:r w:rsidR="00970DF3">
        <w:t xml:space="preserve"> </w:t>
      </w:r>
      <w:proofErr w:type="spellStart"/>
      <w:proofErr w:type="gramStart"/>
      <w:r w:rsidR="00970DF3">
        <w:t>Bà</w:t>
      </w:r>
      <w:proofErr w:type="spellEnd"/>
      <w:r w:rsidR="00970DF3">
        <w:t xml:space="preserve"> </w:t>
      </w:r>
      <w:proofErr w:type="spellStart"/>
      <w:r w:rsidR="00970DF3">
        <w:t>không</w:t>
      </w:r>
      <w:proofErr w:type="spellEnd"/>
      <w:r w:rsidR="00970DF3">
        <w:t xml:space="preserve"> </w:t>
      </w:r>
      <w:proofErr w:type="spellStart"/>
      <w:r w:rsidR="00970DF3">
        <w:t>còn</w:t>
      </w:r>
      <w:proofErr w:type="spellEnd"/>
      <w:r w:rsidR="00970DF3">
        <w:t xml:space="preserve"> lo </w:t>
      </w:r>
      <w:proofErr w:type="spellStart"/>
      <w:r w:rsidR="00970DF3">
        <w:t>lắng</w:t>
      </w:r>
      <w:proofErr w:type="spellEnd"/>
      <w:r w:rsidR="00970DF3">
        <w:t xml:space="preserve"> </w:t>
      </w:r>
      <w:proofErr w:type="spellStart"/>
      <w:r w:rsidR="00970DF3">
        <w:t>phải</w:t>
      </w:r>
      <w:proofErr w:type="spellEnd"/>
      <w:r w:rsidR="00970DF3">
        <w:t xml:space="preserve"> </w:t>
      </w:r>
      <w:proofErr w:type="spellStart"/>
      <w:r w:rsidR="00970DF3">
        <w:t>đối</w:t>
      </w:r>
      <w:proofErr w:type="spellEnd"/>
      <w:r w:rsidR="00970DF3">
        <w:t xml:space="preserve"> </w:t>
      </w:r>
      <w:proofErr w:type="spellStart"/>
      <w:r w:rsidR="00CD0FA5">
        <w:t>diện</w:t>
      </w:r>
      <w:proofErr w:type="spellEnd"/>
      <w:r w:rsidR="00970DF3">
        <w:t xml:space="preserve"> với người khác </w:t>
      </w:r>
      <w:proofErr w:type="spellStart"/>
      <w:r w:rsidR="00970DF3">
        <w:t>nữa</w:t>
      </w:r>
      <w:proofErr w:type="spellEnd"/>
      <w:r w:rsidR="00970DF3">
        <w:t>.</w:t>
      </w:r>
      <w:proofErr w:type="gramEnd"/>
      <w:r>
        <w:t xml:space="preserve"> </w:t>
      </w:r>
      <w:proofErr w:type="spellStart"/>
      <w:proofErr w:type="gramStart"/>
      <w:r w:rsidR="0002679D">
        <w:t>Đâu</w:t>
      </w:r>
      <w:proofErr w:type="spellEnd"/>
      <w:r w:rsidR="0002679D">
        <w:t xml:space="preserve"> </w:t>
      </w:r>
      <w:proofErr w:type="spellStart"/>
      <w:r w:rsidR="0002679D">
        <w:t>rồi</w:t>
      </w:r>
      <w:proofErr w:type="spellEnd"/>
      <w:r w:rsidR="0002679D">
        <w:t xml:space="preserve"> </w:t>
      </w:r>
      <w:proofErr w:type="spellStart"/>
      <w:r w:rsidR="0002679D">
        <w:t>sự</w:t>
      </w:r>
      <w:proofErr w:type="spellEnd"/>
      <w:r w:rsidR="0002679D">
        <w:t xml:space="preserve"> </w:t>
      </w:r>
      <w:proofErr w:type="spellStart"/>
      <w:r w:rsidR="0002679D">
        <w:t>xấu</w:t>
      </w:r>
      <w:proofErr w:type="spellEnd"/>
      <w:r w:rsidR="0002679D">
        <w:t xml:space="preserve"> </w:t>
      </w:r>
      <w:proofErr w:type="spellStart"/>
      <w:r w:rsidR="0002679D">
        <w:t>hổ</w:t>
      </w:r>
      <w:proofErr w:type="spellEnd"/>
      <w:r w:rsidR="0002679D">
        <w:t xml:space="preserve"> </w:t>
      </w:r>
      <w:proofErr w:type="spellStart"/>
      <w:r w:rsidR="0002679D">
        <w:t>cho</w:t>
      </w:r>
      <w:proofErr w:type="spellEnd"/>
      <w:r w:rsidR="0002679D">
        <w:t xml:space="preserve"> </w:t>
      </w:r>
      <w:proofErr w:type="spellStart"/>
      <w:r w:rsidR="0002679D">
        <w:t>thân</w:t>
      </w:r>
      <w:proofErr w:type="spellEnd"/>
      <w:r w:rsidR="0002679D">
        <w:t xml:space="preserve"> </w:t>
      </w:r>
      <w:proofErr w:type="spellStart"/>
      <w:r w:rsidR="0002679D">
        <w:t>phận</w:t>
      </w:r>
      <w:proofErr w:type="spellEnd"/>
      <w:r w:rsidR="00F01B99">
        <w:t xml:space="preserve"> </w:t>
      </w:r>
      <w:proofErr w:type="spellStart"/>
      <w:r w:rsidR="00F01B99">
        <w:t>hẩm</w:t>
      </w:r>
      <w:proofErr w:type="spellEnd"/>
      <w:r w:rsidR="00F01B99">
        <w:t xml:space="preserve"> </w:t>
      </w:r>
      <w:proofErr w:type="spellStart"/>
      <w:r w:rsidR="00F01B99">
        <w:t>hiu</w:t>
      </w:r>
      <w:proofErr w:type="spellEnd"/>
      <w:r w:rsidR="00F01B99">
        <w:t xml:space="preserve"> của</w:t>
      </w:r>
      <w:r w:rsidR="00CD0FA5">
        <w:t xml:space="preserve"> </w:t>
      </w:r>
      <w:proofErr w:type="spellStart"/>
      <w:r w:rsidR="00CD0FA5">
        <w:t>mình</w:t>
      </w:r>
      <w:proofErr w:type="spellEnd"/>
      <w:r w:rsidR="00CD0FA5">
        <w:t>?</w:t>
      </w:r>
      <w:proofErr w:type="gramEnd"/>
      <w:r w:rsidR="00CD0FA5">
        <w:t xml:space="preserve"> </w:t>
      </w:r>
      <w:proofErr w:type="spellStart"/>
      <w:proofErr w:type="gramStart"/>
      <w:r w:rsidR="0002679D">
        <w:t>Phải</w:t>
      </w:r>
      <w:proofErr w:type="spellEnd"/>
      <w:r w:rsidR="0002679D">
        <w:t xml:space="preserve"> </w:t>
      </w:r>
      <w:proofErr w:type="spellStart"/>
      <w:r w:rsidR="0002679D">
        <w:t>chăng</w:t>
      </w:r>
      <w:proofErr w:type="spellEnd"/>
      <w:r w:rsidR="0002679D">
        <w:t xml:space="preserve"> Tin-</w:t>
      </w:r>
      <w:proofErr w:type="spellStart"/>
      <w:r w:rsidR="0002679D">
        <w:t>Tức</w:t>
      </w:r>
      <w:proofErr w:type="spellEnd"/>
      <w:r w:rsidR="0002679D">
        <w:t>-</w:t>
      </w:r>
      <w:proofErr w:type="spellStart"/>
      <w:r w:rsidR="0002679D">
        <w:t>Tốt</w:t>
      </w:r>
      <w:proofErr w:type="spellEnd"/>
      <w:r w:rsidR="0002679D">
        <w:t xml:space="preserve">-Lành </w:t>
      </w:r>
      <w:proofErr w:type="spellStart"/>
      <w:r w:rsidR="0002679D">
        <w:t>mà</w:t>
      </w:r>
      <w:proofErr w:type="spellEnd"/>
      <w:r w:rsidR="0002679D">
        <w:t xml:space="preserve"> </w:t>
      </w:r>
      <w:proofErr w:type="spellStart"/>
      <w:r w:rsidR="0002679D">
        <w:t>bà</w:t>
      </w:r>
      <w:proofErr w:type="spellEnd"/>
      <w:r w:rsidR="00EF7771">
        <w:t xml:space="preserve"> </w:t>
      </w:r>
      <w:proofErr w:type="spellStart"/>
      <w:r w:rsidR="00EF7771">
        <w:t>nghe</w:t>
      </w:r>
      <w:proofErr w:type="spellEnd"/>
      <w:r w:rsidR="00EF7771">
        <w:t xml:space="preserve"> </w:t>
      </w:r>
      <w:proofErr w:type="spellStart"/>
      <w:r w:rsidR="00EF7771">
        <w:t>từ</w:t>
      </w:r>
      <w:proofErr w:type="spellEnd"/>
      <w:r w:rsidR="00EF7771">
        <w:t xml:space="preserve"> Chúa </w:t>
      </w:r>
      <w:proofErr w:type="spellStart"/>
      <w:r w:rsidR="00EF7771">
        <w:t>Cứu-Thế</w:t>
      </w:r>
      <w:proofErr w:type="spellEnd"/>
      <w:r w:rsidR="0002679D">
        <w:t xml:space="preserve"> </w:t>
      </w:r>
      <w:proofErr w:type="spellStart"/>
      <w:r w:rsidR="0002679D">
        <w:t>đã</w:t>
      </w:r>
      <w:proofErr w:type="spellEnd"/>
      <w:r w:rsidR="0002679D">
        <w:t xml:space="preserve"> </w:t>
      </w:r>
      <w:proofErr w:type="spellStart"/>
      <w:r w:rsidR="0002679D">
        <w:t>giúp</w:t>
      </w:r>
      <w:proofErr w:type="spellEnd"/>
      <w:r w:rsidR="0002679D">
        <w:t xml:space="preserve"> </w:t>
      </w:r>
      <w:proofErr w:type="spellStart"/>
      <w:r w:rsidR="0002679D">
        <w:t>bà</w:t>
      </w:r>
      <w:proofErr w:type="spellEnd"/>
      <w:r w:rsidR="0002679D">
        <w:t xml:space="preserve"> </w:t>
      </w:r>
      <w:proofErr w:type="spellStart"/>
      <w:r w:rsidR="0002679D">
        <w:t>vượt</w:t>
      </w:r>
      <w:proofErr w:type="spellEnd"/>
      <w:r w:rsidR="0002679D">
        <w:t xml:space="preserve"> qua </w:t>
      </w:r>
      <w:proofErr w:type="spellStart"/>
      <w:r w:rsidR="0002679D">
        <w:t>tất</w:t>
      </w:r>
      <w:proofErr w:type="spellEnd"/>
      <w:r w:rsidR="0002679D">
        <w:t xml:space="preserve"> </w:t>
      </w:r>
      <w:proofErr w:type="spellStart"/>
      <w:r w:rsidR="0002679D">
        <w:t>cả</w:t>
      </w:r>
      <w:proofErr w:type="spellEnd"/>
      <w:r w:rsidR="003F51C4">
        <w:t>?</w:t>
      </w:r>
      <w:proofErr w:type="gramEnd"/>
      <w:r w:rsidR="0002679D">
        <w:t xml:space="preserve"> </w:t>
      </w:r>
      <w:r w:rsidR="00826DA0" w:rsidRPr="00355F66">
        <w:rPr>
          <w:i/>
        </w:rPr>
        <w:t>Tin-</w:t>
      </w:r>
      <w:proofErr w:type="spellStart"/>
      <w:r w:rsidR="00826DA0" w:rsidRPr="00355F66">
        <w:rPr>
          <w:i/>
        </w:rPr>
        <w:t>Tức</w:t>
      </w:r>
      <w:proofErr w:type="spellEnd"/>
      <w:r w:rsidR="00826DA0" w:rsidRPr="00355F66">
        <w:rPr>
          <w:i/>
        </w:rPr>
        <w:t>-</w:t>
      </w:r>
      <w:proofErr w:type="spellStart"/>
      <w:r w:rsidR="00826DA0" w:rsidRPr="00355F66">
        <w:rPr>
          <w:i/>
        </w:rPr>
        <w:t>Tốt</w:t>
      </w:r>
      <w:proofErr w:type="spellEnd"/>
      <w:r w:rsidR="00826DA0" w:rsidRPr="00355F66">
        <w:rPr>
          <w:i/>
        </w:rPr>
        <w:t xml:space="preserve">-Lành </w:t>
      </w:r>
      <w:proofErr w:type="spellStart"/>
      <w:r w:rsidR="00826DA0" w:rsidRPr="00355F66">
        <w:rPr>
          <w:i/>
        </w:rPr>
        <w:t>ấy</w:t>
      </w:r>
      <w:proofErr w:type="spellEnd"/>
      <w:r w:rsidR="00826DA0" w:rsidRPr="00355F66">
        <w:rPr>
          <w:i/>
        </w:rPr>
        <w:t xml:space="preserve"> </w:t>
      </w:r>
      <w:proofErr w:type="spellStart"/>
      <w:r w:rsidR="00355F66" w:rsidRPr="00355F66">
        <w:rPr>
          <w:i/>
        </w:rPr>
        <w:t>đã</w:t>
      </w:r>
      <w:proofErr w:type="spellEnd"/>
      <w:r w:rsidR="00355F66" w:rsidRPr="00355F66">
        <w:rPr>
          <w:i/>
        </w:rPr>
        <w:t xml:space="preserve"> </w:t>
      </w:r>
      <w:r w:rsidR="00826DA0" w:rsidRPr="00355F66">
        <w:rPr>
          <w:i/>
        </w:rPr>
        <w:t xml:space="preserve">ban </w:t>
      </w:r>
      <w:proofErr w:type="spellStart"/>
      <w:r w:rsidR="00826DA0" w:rsidRPr="00355F66">
        <w:rPr>
          <w:i/>
        </w:rPr>
        <w:t>cho</w:t>
      </w:r>
      <w:proofErr w:type="spellEnd"/>
      <w:r w:rsidR="00826DA0" w:rsidRPr="00355F66">
        <w:rPr>
          <w:i/>
        </w:rPr>
        <w:t xml:space="preserve"> </w:t>
      </w:r>
      <w:proofErr w:type="spellStart"/>
      <w:r w:rsidR="00826DA0" w:rsidRPr="00355F66">
        <w:rPr>
          <w:i/>
        </w:rPr>
        <w:t>bà</w:t>
      </w:r>
      <w:proofErr w:type="spellEnd"/>
      <w:r w:rsidR="00826DA0" w:rsidRPr="00355F66">
        <w:rPr>
          <w:i/>
        </w:rPr>
        <w:t xml:space="preserve"> </w:t>
      </w:r>
      <w:proofErr w:type="spellStart"/>
      <w:r w:rsidR="00826DA0" w:rsidRPr="00355F66">
        <w:rPr>
          <w:i/>
        </w:rPr>
        <w:t>một</w:t>
      </w:r>
      <w:proofErr w:type="spellEnd"/>
      <w:r w:rsidR="00826DA0" w:rsidRPr="00355F66">
        <w:rPr>
          <w:i/>
        </w:rPr>
        <w:t xml:space="preserve"> </w:t>
      </w:r>
      <w:proofErr w:type="spellStart"/>
      <w:r w:rsidR="00826DA0" w:rsidRPr="00355F66">
        <w:rPr>
          <w:i/>
        </w:rPr>
        <w:t>lý</w:t>
      </w:r>
      <w:proofErr w:type="spellEnd"/>
      <w:r w:rsidR="00826DA0" w:rsidRPr="00355F66">
        <w:rPr>
          <w:i/>
        </w:rPr>
        <w:t xml:space="preserve"> do </w:t>
      </w:r>
      <w:proofErr w:type="spellStart"/>
      <w:r w:rsidR="00D57EF1" w:rsidRPr="00355F66">
        <w:rPr>
          <w:i/>
        </w:rPr>
        <w:t>để</w:t>
      </w:r>
      <w:proofErr w:type="spellEnd"/>
      <w:r w:rsidR="00D57EF1" w:rsidRPr="00355F66">
        <w:rPr>
          <w:i/>
        </w:rPr>
        <w:t xml:space="preserve"> </w:t>
      </w:r>
      <w:proofErr w:type="spellStart"/>
      <w:r w:rsidR="00D57EF1" w:rsidRPr="00355F66">
        <w:rPr>
          <w:i/>
        </w:rPr>
        <w:t>sống</w:t>
      </w:r>
      <w:proofErr w:type="spellEnd"/>
      <w:r w:rsidR="00D57EF1">
        <w:t xml:space="preserve">. </w:t>
      </w:r>
      <w:proofErr w:type="spellStart"/>
      <w:r w:rsidR="005847F2">
        <w:t>Đây</w:t>
      </w:r>
      <w:proofErr w:type="spellEnd"/>
      <w:r w:rsidR="005847F2">
        <w:t xml:space="preserve"> </w:t>
      </w:r>
      <w:proofErr w:type="spellStart"/>
      <w:r w:rsidR="005847F2">
        <w:t>là</w:t>
      </w:r>
      <w:proofErr w:type="spellEnd"/>
      <w:r w:rsidR="005847F2">
        <w:t xml:space="preserve"> </w:t>
      </w:r>
      <w:proofErr w:type="spellStart"/>
      <w:r w:rsidR="005847F2">
        <w:t>quyền</w:t>
      </w:r>
      <w:proofErr w:type="spellEnd"/>
      <w:r w:rsidR="005847F2">
        <w:t xml:space="preserve"> </w:t>
      </w:r>
      <w:proofErr w:type="spellStart"/>
      <w:r w:rsidR="005847F2">
        <w:t>năng</w:t>
      </w:r>
      <w:proofErr w:type="spellEnd"/>
      <w:r w:rsidR="005847F2">
        <w:t xml:space="preserve"> của Tin-Lành, </w:t>
      </w:r>
      <w:proofErr w:type="spellStart"/>
      <w:r w:rsidR="005847F2">
        <w:t>là</w:t>
      </w:r>
      <w:proofErr w:type="spellEnd"/>
      <w:r w:rsidR="005847F2">
        <w:t xml:space="preserve"> </w:t>
      </w:r>
      <w:proofErr w:type="spellStart"/>
      <w:r w:rsidR="005847F2">
        <w:t>sức</w:t>
      </w:r>
      <w:proofErr w:type="spellEnd"/>
      <w:r w:rsidR="005847F2">
        <w:t xml:space="preserve"> </w:t>
      </w:r>
      <w:proofErr w:type="spellStart"/>
      <w:r w:rsidR="005847F2">
        <w:t>mạnh</w:t>
      </w:r>
      <w:proofErr w:type="spellEnd"/>
      <w:r w:rsidR="005847F2">
        <w:t xml:space="preserve"> của Phúc-Âm. </w:t>
      </w:r>
      <w:proofErr w:type="spellStart"/>
      <w:proofErr w:type="gramStart"/>
      <w:r w:rsidR="00382363">
        <w:t>Chứng</w:t>
      </w:r>
      <w:proofErr w:type="spellEnd"/>
      <w:r w:rsidR="00382363">
        <w:t xml:space="preserve"> </w:t>
      </w:r>
      <w:proofErr w:type="spellStart"/>
      <w:r w:rsidR="00382363">
        <w:t>nhân</w:t>
      </w:r>
      <w:proofErr w:type="spellEnd"/>
      <w:r w:rsidR="00382363">
        <w:t xml:space="preserve"> của Tin-Lành </w:t>
      </w:r>
      <w:proofErr w:type="spellStart"/>
      <w:r w:rsidR="004D33DB">
        <w:t>cao</w:t>
      </w:r>
      <w:proofErr w:type="spellEnd"/>
      <w:r w:rsidR="004D33DB">
        <w:t xml:space="preserve"> </w:t>
      </w:r>
      <w:proofErr w:type="spellStart"/>
      <w:r w:rsidR="004D33DB">
        <w:t>rao</w:t>
      </w:r>
      <w:proofErr w:type="spellEnd"/>
      <w:r w:rsidR="004D33DB">
        <w:t xml:space="preserve"> </w:t>
      </w:r>
      <w:proofErr w:type="spellStart"/>
      <w:r w:rsidR="004D33DB">
        <w:t>về</w:t>
      </w:r>
      <w:proofErr w:type="spellEnd"/>
      <w:r w:rsidR="004D33DB">
        <w:t xml:space="preserve"> Chúa </w:t>
      </w:r>
      <w:proofErr w:type="spellStart"/>
      <w:r w:rsidR="004D33DB">
        <w:t>Cứu-Thế</w:t>
      </w:r>
      <w:proofErr w:type="spellEnd"/>
      <w:r w:rsidR="004D33DB">
        <w:t xml:space="preserve"> và </w:t>
      </w:r>
      <w:proofErr w:type="spellStart"/>
      <w:r w:rsidR="004D33DB">
        <w:t>sự</w:t>
      </w:r>
      <w:proofErr w:type="spellEnd"/>
      <w:r w:rsidR="004D33DB">
        <w:t xml:space="preserve"> </w:t>
      </w:r>
      <w:proofErr w:type="spellStart"/>
      <w:r w:rsidR="004D33DB">
        <w:t>cứu</w:t>
      </w:r>
      <w:proofErr w:type="spellEnd"/>
      <w:r w:rsidR="00650789">
        <w:t xml:space="preserve"> </w:t>
      </w:r>
      <w:proofErr w:type="spellStart"/>
      <w:r w:rsidR="00650789">
        <w:t>mà</w:t>
      </w:r>
      <w:proofErr w:type="spellEnd"/>
      <w:r w:rsidR="00650789">
        <w:t xml:space="preserve"> </w:t>
      </w:r>
      <w:proofErr w:type="spellStart"/>
      <w:r w:rsidR="00650789">
        <w:t>Ngài</w:t>
      </w:r>
      <w:proofErr w:type="spellEnd"/>
      <w:r w:rsidR="00650789">
        <w:t xml:space="preserve"> </w:t>
      </w:r>
      <w:r w:rsidR="00382363">
        <w:t xml:space="preserve">ban </w:t>
      </w:r>
      <w:proofErr w:type="spellStart"/>
      <w:r w:rsidR="00382363">
        <w:t>tặng</w:t>
      </w:r>
      <w:proofErr w:type="spellEnd"/>
      <w:r w:rsidR="00382363">
        <w:t xml:space="preserve"> </w:t>
      </w:r>
      <w:proofErr w:type="spellStart"/>
      <w:r w:rsidR="00382363">
        <w:t>cho</w:t>
      </w:r>
      <w:proofErr w:type="spellEnd"/>
      <w:r w:rsidR="00382363">
        <w:t xml:space="preserve"> </w:t>
      </w:r>
      <w:proofErr w:type="spellStart"/>
      <w:r w:rsidR="00382363">
        <w:t>nhân</w:t>
      </w:r>
      <w:proofErr w:type="spellEnd"/>
      <w:r w:rsidR="00382363">
        <w:t xml:space="preserve"> </w:t>
      </w:r>
      <w:proofErr w:type="spellStart"/>
      <w:r w:rsidR="00382363">
        <w:t>loại</w:t>
      </w:r>
      <w:proofErr w:type="spellEnd"/>
      <w:r w:rsidR="00382363">
        <w:t>.</w:t>
      </w:r>
      <w:proofErr w:type="gramEnd"/>
      <w:r w:rsidR="00F01B99">
        <w:t xml:space="preserve"> </w:t>
      </w:r>
      <w:proofErr w:type="spellStart"/>
      <w:proofErr w:type="gramStart"/>
      <w:r w:rsidR="005C7459">
        <w:t>Hãy</w:t>
      </w:r>
      <w:proofErr w:type="spellEnd"/>
      <w:r w:rsidR="005C7459">
        <w:t xml:space="preserve"> </w:t>
      </w:r>
      <w:proofErr w:type="spellStart"/>
      <w:r w:rsidR="005C7459">
        <w:t>đến</w:t>
      </w:r>
      <w:proofErr w:type="spellEnd"/>
      <w:r w:rsidR="005C7459">
        <w:t xml:space="preserve"> </w:t>
      </w:r>
      <w:proofErr w:type="spellStart"/>
      <w:r w:rsidR="005C7459">
        <w:t>cách</w:t>
      </w:r>
      <w:proofErr w:type="spellEnd"/>
      <w:r w:rsidR="005C7459">
        <w:t xml:space="preserve"> </w:t>
      </w:r>
      <w:proofErr w:type="spellStart"/>
      <w:r w:rsidR="005C7459">
        <w:t>mạnh</w:t>
      </w:r>
      <w:proofErr w:type="spellEnd"/>
      <w:r w:rsidR="005C7459">
        <w:t xml:space="preserve"> </w:t>
      </w:r>
      <w:proofErr w:type="spellStart"/>
      <w:r w:rsidR="005C7459">
        <w:t>dạn</w:t>
      </w:r>
      <w:proofErr w:type="spellEnd"/>
      <w:r w:rsidR="005C7459">
        <w:t xml:space="preserve"> </w:t>
      </w:r>
      <w:proofErr w:type="spellStart"/>
      <w:r w:rsidR="005C7459">
        <w:t>mà</w:t>
      </w:r>
      <w:proofErr w:type="spellEnd"/>
      <w:r w:rsidR="005C7459">
        <w:t xml:space="preserve"> </w:t>
      </w:r>
      <w:proofErr w:type="spellStart"/>
      <w:r w:rsidR="005C7459">
        <w:t>tiếp</w:t>
      </w:r>
      <w:proofErr w:type="spellEnd"/>
      <w:r w:rsidR="005C7459">
        <w:t xml:space="preserve"> </w:t>
      </w:r>
      <w:proofErr w:type="spellStart"/>
      <w:r w:rsidR="005C7459">
        <w:t>nhận</w:t>
      </w:r>
      <w:proofErr w:type="spellEnd"/>
      <w:r w:rsidR="005C7459">
        <w:t xml:space="preserve"> </w:t>
      </w:r>
      <w:proofErr w:type="spellStart"/>
      <w:r w:rsidR="005C7459">
        <w:t>sự</w:t>
      </w:r>
      <w:proofErr w:type="spellEnd"/>
      <w:r w:rsidR="005C7459">
        <w:t xml:space="preserve"> </w:t>
      </w:r>
      <w:proofErr w:type="spellStart"/>
      <w:r w:rsidR="005C7459">
        <w:t>cứu</w:t>
      </w:r>
      <w:proofErr w:type="spellEnd"/>
      <w:r w:rsidR="005C7459">
        <w:t xml:space="preserve"> </w:t>
      </w:r>
      <w:proofErr w:type="spellStart"/>
      <w:r w:rsidR="005C7459">
        <w:t>rỗi</w:t>
      </w:r>
      <w:proofErr w:type="spellEnd"/>
      <w:r w:rsidR="005C7459">
        <w:t xml:space="preserve"> </w:t>
      </w:r>
      <w:proofErr w:type="spellStart"/>
      <w:r w:rsidR="005C7459">
        <w:t>ấy</w:t>
      </w:r>
      <w:proofErr w:type="spellEnd"/>
      <w:r w:rsidR="005C7459">
        <w:t>.</w:t>
      </w:r>
      <w:proofErr w:type="gramEnd"/>
      <w:r w:rsidR="005C7459">
        <w:t xml:space="preserve"> </w:t>
      </w:r>
    </w:p>
    <w:sectPr w:rsidR="00CC0E58" w:rsidRPr="00CC0E58" w:rsidSect="00614D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29E" w:rsidRDefault="0071229E" w:rsidP="00BF4CF2">
      <w:pPr>
        <w:spacing w:after="0" w:line="240" w:lineRule="auto"/>
      </w:pPr>
      <w:r>
        <w:separator/>
      </w:r>
    </w:p>
  </w:endnote>
  <w:endnote w:type="continuationSeparator" w:id="0">
    <w:p w:rsidR="0071229E" w:rsidRDefault="0071229E" w:rsidP="00BF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29E" w:rsidRDefault="0071229E" w:rsidP="00BF4CF2">
      <w:pPr>
        <w:spacing w:after="0" w:line="240" w:lineRule="auto"/>
      </w:pPr>
      <w:r>
        <w:separator/>
      </w:r>
    </w:p>
  </w:footnote>
  <w:footnote w:type="continuationSeparator" w:id="0">
    <w:p w:rsidR="0071229E" w:rsidRDefault="0071229E" w:rsidP="00BF4CF2">
      <w:pPr>
        <w:spacing w:after="0" w:line="240" w:lineRule="auto"/>
      </w:pPr>
      <w:r>
        <w:continuationSeparator/>
      </w:r>
    </w:p>
  </w:footnote>
  <w:footnote w:id="1">
    <w:p w:rsidR="00F26EE1" w:rsidRDefault="00F26E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Rô</w:t>
      </w:r>
      <w:proofErr w:type="spellEnd"/>
      <w:r>
        <w:t>-ma 3:23-24.</w:t>
      </w:r>
    </w:p>
  </w:footnote>
  <w:footnote w:id="2">
    <w:p w:rsidR="00F26EE1" w:rsidRDefault="00F26E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Hê-bơ-rơ</w:t>
      </w:r>
      <w:proofErr w:type="spellEnd"/>
      <w:r>
        <w:t xml:space="preserve"> 9:22b.</w:t>
      </w:r>
      <w:proofErr w:type="gramEnd"/>
    </w:p>
  </w:footnote>
  <w:footnote w:id="3">
    <w:p w:rsidR="00F26EE1" w:rsidRDefault="00F26E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Rô</w:t>
      </w:r>
      <w:proofErr w:type="spellEnd"/>
      <w:r>
        <w:t>-ma 5:8.</w:t>
      </w:r>
      <w:proofErr w:type="gramEnd"/>
    </w:p>
  </w:footnote>
  <w:footnote w:id="4">
    <w:p w:rsidR="00F26EE1" w:rsidRPr="00743927" w:rsidRDefault="00F26EE1">
      <w:pPr>
        <w:pStyle w:val="FootnoteText"/>
      </w:pPr>
      <w:r>
        <w:rPr>
          <w:rStyle w:val="FootnoteReference"/>
        </w:rPr>
        <w:footnoteRef/>
      </w:r>
      <w:r>
        <w:t xml:space="preserve"> Roland Muller, </w:t>
      </w:r>
      <w:r>
        <w:rPr>
          <w:i/>
        </w:rPr>
        <w:t>Shame and Honor – Unlocking the Door</w:t>
      </w:r>
      <w:r>
        <w:t xml:space="preserve">, </w:t>
      </w:r>
      <w:r w:rsidR="003B3908">
        <w:rPr>
          <w:rFonts w:cs="Times New Roman"/>
          <w:szCs w:val="24"/>
        </w:rPr>
        <w:t xml:space="preserve">Philadelphia: </w:t>
      </w:r>
      <w:proofErr w:type="spellStart"/>
      <w:r w:rsidR="003B3908">
        <w:rPr>
          <w:rFonts w:cs="Times New Roman"/>
          <w:szCs w:val="24"/>
        </w:rPr>
        <w:t>Xlibris</w:t>
      </w:r>
      <w:proofErr w:type="spellEnd"/>
      <w:r w:rsidR="003B3908">
        <w:rPr>
          <w:rFonts w:cs="Times New Roman"/>
          <w:szCs w:val="24"/>
        </w:rPr>
        <w:t xml:space="preserve"> Corporation, 2000, </w:t>
      </w:r>
      <w:proofErr w:type="spellStart"/>
      <w:r w:rsidR="007C44EF">
        <w:t>trang</w:t>
      </w:r>
      <w:proofErr w:type="spellEnd"/>
      <w:r w:rsidR="007C44EF">
        <w:t xml:space="preserve"> 21.</w:t>
      </w:r>
    </w:p>
  </w:footnote>
  <w:footnote w:id="5">
    <w:p w:rsidR="00F26EE1" w:rsidRDefault="00F26E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Giăng</w:t>
      </w:r>
      <w:proofErr w:type="spellEnd"/>
      <w:r>
        <w:t xml:space="preserve"> 4:5-42.</w:t>
      </w:r>
    </w:p>
  </w:footnote>
  <w:footnote w:id="6">
    <w:p w:rsidR="00662C11" w:rsidRDefault="00662C11">
      <w:pPr>
        <w:pStyle w:val="FootnoteText"/>
      </w:pPr>
      <w:r>
        <w:rPr>
          <w:rStyle w:val="FootnoteReference"/>
        </w:rPr>
        <w:footnoteRef/>
      </w:r>
      <w:r>
        <w:t xml:space="preserve"> Lu-ca 19:10.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22532"/>
      <w:docPartObj>
        <w:docPartGallery w:val="Page Numbers (Top of Page)"/>
        <w:docPartUnique/>
      </w:docPartObj>
    </w:sdtPr>
    <w:sdtContent>
      <w:p w:rsidR="00F26EE1" w:rsidRDefault="00FF119F">
        <w:pPr>
          <w:pStyle w:val="Header"/>
          <w:jc w:val="right"/>
        </w:pPr>
        <w:fldSimple w:instr=" PAGE   \* MERGEFORMAT ">
          <w:r w:rsidR="002B53F8">
            <w:rPr>
              <w:noProof/>
            </w:rPr>
            <w:t>2</w:t>
          </w:r>
        </w:fldSimple>
      </w:p>
    </w:sdtContent>
  </w:sdt>
  <w:p w:rsidR="00F26EE1" w:rsidRDefault="00F26E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E7A"/>
    <w:rsid w:val="00002CCA"/>
    <w:rsid w:val="00003DCB"/>
    <w:rsid w:val="00005FBD"/>
    <w:rsid w:val="00007493"/>
    <w:rsid w:val="00023B01"/>
    <w:rsid w:val="0002679D"/>
    <w:rsid w:val="00030D2D"/>
    <w:rsid w:val="00055663"/>
    <w:rsid w:val="00066D68"/>
    <w:rsid w:val="00072FD1"/>
    <w:rsid w:val="00073710"/>
    <w:rsid w:val="00074560"/>
    <w:rsid w:val="00082174"/>
    <w:rsid w:val="000B470D"/>
    <w:rsid w:val="000C21EF"/>
    <w:rsid w:val="000D0C52"/>
    <w:rsid w:val="000D5787"/>
    <w:rsid w:val="000E1BC1"/>
    <w:rsid w:val="000F7374"/>
    <w:rsid w:val="00115A87"/>
    <w:rsid w:val="001255F7"/>
    <w:rsid w:val="00154B0B"/>
    <w:rsid w:val="0016080F"/>
    <w:rsid w:val="001A033D"/>
    <w:rsid w:val="001F2ADC"/>
    <w:rsid w:val="00205BF9"/>
    <w:rsid w:val="0023516C"/>
    <w:rsid w:val="00261447"/>
    <w:rsid w:val="00285C46"/>
    <w:rsid w:val="002940C6"/>
    <w:rsid w:val="002B53F8"/>
    <w:rsid w:val="002E491E"/>
    <w:rsid w:val="00305D9A"/>
    <w:rsid w:val="00321B32"/>
    <w:rsid w:val="00330462"/>
    <w:rsid w:val="00333C76"/>
    <w:rsid w:val="00355F66"/>
    <w:rsid w:val="003636D3"/>
    <w:rsid w:val="00382363"/>
    <w:rsid w:val="00382426"/>
    <w:rsid w:val="00393050"/>
    <w:rsid w:val="003B3908"/>
    <w:rsid w:val="003C1744"/>
    <w:rsid w:val="003C680B"/>
    <w:rsid w:val="003C723D"/>
    <w:rsid w:val="003D27C4"/>
    <w:rsid w:val="003F3620"/>
    <w:rsid w:val="003F4819"/>
    <w:rsid w:val="003F51C4"/>
    <w:rsid w:val="0040496F"/>
    <w:rsid w:val="00436373"/>
    <w:rsid w:val="00441A1A"/>
    <w:rsid w:val="00441D3B"/>
    <w:rsid w:val="004560D2"/>
    <w:rsid w:val="004644E6"/>
    <w:rsid w:val="0047139B"/>
    <w:rsid w:val="00476E28"/>
    <w:rsid w:val="00485B48"/>
    <w:rsid w:val="00491CBF"/>
    <w:rsid w:val="004A0891"/>
    <w:rsid w:val="004C1294"/>
    <w:rsid w:val="004D33DB"/>
    <w:rsid w:val="004E055D"/>
    <w:rsid w:val="004E5BBC"/>
    <w:rsid w:val="004F4E4B"/>
    <w:rsid w:val="005148F5"/>
    <w:rsid w:val="005152C2"/>
    <w:rsid w:val="00517D77"/>
    <w:rsid w:val="00536872"/>
    <w:rsid w:val="0054350C"/>
    <w:rsid w:val="00561270"/>
    <w:rsid w:val="005847F2"/>
    <w:rsid w:val="005B3CBE"/>
    <w:rsid w:val="005C7459"/>
    <w:rsid w:val="005E2F4B"/>
    <w:rsid w:val="005F7BBB"/>
    <w:rsid w:val="00607FD4"/>
    <w:rsid w:val="00613F4A"/>
    <w:rsid w:val="00614D59"/>
    <w:rsid w:val="00617B79"/>
    <w:rsid w:val="00650789"/>
    <w:rsid w:val="00650BFF"/>
    <w:rsid w:val="006519BA"/>
    <w:rsid w:val="006555C8"/>
    <w:rsid w:val="0066209E"/>
    <w:rsid w:val="00662C11"/>
    <w:rsid w:val="00695259"/>
    <w:rsid w:val="0069758D"/>
    <w:rsid w:val="006A30B6"/>
    <w:rsid w:val="006A5D9B"/>
    <w:rsid w:val="006B027B"/>
    <w:rsid w:val="006D5783"/>
    <w:rsid w:val="006D5D63"/>
    <w:rsid w:val="00703A82"/>
    <w:rsid w:val="00710083"/>
    <w:rsid w:val="0071229E"/>
    <w:rsid w:val="00734B7B"/>
    <w:rsid w:val="00734DAD"/>
    <w:rsid w:val="00743927"/>
    <w:rsid w:val="00753D31"/>
    <w:rsid w:val="00763DA7"/>
    <w:rsid w:val="00766FE7"/>
    <w:rsid w:val="007703E8"/>
    <w:rsid w:val="00770A99"/>
    <w:rsid w:val="00771880"/>
    <w:rsid w:val="007B0D7B"/>
    <w:rsid w:val="007C0934"/>
    <w:rsid w:val="007C2781"/>
    <w:rsid w:val="007C44EF"/>
    <w:rsid w:val="007C4F6D"/>
    <w:rsid w:val="007C7BB1"/>
    <w:rsid w:val="007D64D7"/>
    <w:rsid w:val="007D6980"/>
    <w:rsid w:val="007E2CC3"/>
    <w:rsid w:val="00826DA0"/>
    <w:rsid w:val="00873618"/>
    <w:rsid w:val="00894722"/>
    <w:rsid w:val="008A3621"/>
    <w:rsid w:val="008B1F53"/>
    <w:rsid w:val="008D7226"/>
    <w:rsid w:val="008E1D13"/>
    <w:rsid w:val="008E480B"/>
    <w:rsid w:val="008E7BA4"/>
    <w:rsid w:val="00970DF3"/>
    <w:rsid w:val="009746EB"/>
    <w:rsid w:val="009850AF"/>
    <w:rsid w:val="0099063E"/>
    <w:rsid w:val="009A6A49"/>
    <w:rsid w:val="009C647E"/>
    <w:rsid w:val="009D37C7"/>
    <w:rsid w:val="009E3204"/>
    <w:rsid w:val="00A456FD"/>
    <w:rsid w:val="00A50697"/>
    <w:rsid w:val="00A50BDA"/>
    <w:rsid w:val="00A52152"/>
    <w:rsid w:val="00A54847"/>
    <w:rsid w:val="00A64470"/>
    <w:rsid w:val="00A8452A"/>
    <w:rsid w:val="00A9207B"/>
    <w:rsid w:val="00B063DB"/>
    <w:rsid w:val="00B205AD"/>
    <w:rsid w:val="00B21991"/>
    <w:rsid w:val="00B470F7"/>
    <w:rsid w:val="00B477FB"/>
    <w:rsid w:val="00B56395"/>
    <w:rsid w:val="00B603BC"/>
    <w:rsid w:val="00B656EE"/>
    <w:rsid w:val="00B76520"/>
    <w:rsid w:val="00B91E84"/>
    <w:rsid w:val="00BA685F"/>
    <w:rsid w:val="00BB1511"/>
    <w:rsid w:val="00BB15C5"/>
    <w:rsid w:val="00BC32A1"/>
    <w:rsid w:val="00BE5410"/>
    <w:rsid w:val="00BF4CF2"/>
    <w:rsid w:val="00C21D04"/>
    <w:rsid w:val="00C42C6F"/>
    <w:rsid w:val="00C438F0"/>
    <w:rsid w:val="00C53357"/>
    <w:rsid w:val="00C7066C"/>
    <w:rsid w:val="00C71EAC"/>
    <w:rsid w:val="00C7638B"/>
    <w:rsid w:val="00CC0E58"/>
    <w:rsid w:val="00CC4FA4"/>
    <w:rsid w:val="00CD0FA5"/>
    <w:rsid w:val="00CD491E"/>
    <w:rsid w:val="00CD5BC7"/>
    <w:rsid w:val="00CF075C"/>
    <w:rsid w:val="00D00D0B"/>
    <w:rsid w:val="00D17681"/>
    <w:rsid w:val="00D57EF1"/>
    <w:rsid w:val="00D84CFA"/>
    <w:rsid w:val="00D90AB4"/>
    <w:rsid w:val="00D90CFF"/>
    <w:rsid w:val="00D91770"/>
    <w:rsid w:val="00DD5573"/>
    <w:rsid w:val="00DE0FF4"/>
    <w:rsid w:val="00DF7922"/>
    <w:rsid w:val="00E059E7"/>
    <w:rsid w:val="00E13110"/>
    <w:rsid w:val="00E33348"/>
    <w:rsid w:val="00E6127C"/>
    <w:rsid w:val="00E65552"/>
    <w:rsid w:val="00E74A73"/>
    <w:rsid w:val="00EA1D05"/>
    <w:rsid w:val="00EA1F83"/>
    <w:rsid w:val="00EC3E7A"/>
    <w:rsid w:val="00ED0180"/>
    <w:rsid w:val="00ED1084"/>
    <w:rsid w:val="00ED592E"/>
    <w:rsid w:val="00EF0693"/>
    <w:rsid w:val="00EF7771"/>
    <w:rsid w:val="00F01B99"/>
    <w:rsid w:val="00F26EE1"/>
    <w:rsid w:val="00F40CF0"/>
    <w:rsid w:val="00F43D27"/>
    <w:rsid w:val="00F5456B"/>
    <w:rsid w:val="00FD175E"/>
    <w:rsid w:val="00FD790F"/>
    <w:rsid w:val="00FF119F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F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D9B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0180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FF4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0180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FF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BF4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CF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F4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CF2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6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685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68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BB19-D695-4B2B-A6D8-45F075AC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</dc:creator>
  <cp:keywords/>
  <dc:description/>
  <cp:lastModifiedBy>tinn</cp:lastModifiedBy>
  <cp:revision>174</cp:revision>
  <dcterms:created xsi:type="dcterms:W3CDTF">2011-02-11T23:21:00Z</dcterms:created>
  <dcterms:modified xsi:type="dcterms:W3CDTF">2011-03-12T15:14:00Z</dcterms:modified>
</cp:coreProperties>
</file>